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0503" w14:textId="77777777" w:rsidR="00545826" w:rsidRDefault="00545826" w:rsidP="00545826">
      <w:pPr>
        <w:jc w:val="center"/>
        <w:rPr>
          <w:b/>
          <w:sz w:val="28"/>
          <w:szCs w:val="28"/>
        </w:rPr>
      </w:pPr>
    </w:p>
    <w:p w14:paraId="1B76080D" w14:textId="77777777" w:rsidR="00545826" w:rsidRDefault="00545826" w:rsidP="00545826">
      <w:pPr>
        <w:rPr>
          <w:sz w:val="28"/>
          <w:szCs w:val="28"/>
        </w:rPr>
      </w:pPr>
    </w:p>
    <w:p w14:paraId="1A1FAAE6" w14:textId="77777777" w:rsidR="00545826" w:rsidRPr="006B749E" w:rsidRDefault="00545826" w:rsidP="006B7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BEBFAAB" w14:textId="77777777" w:rsidR="00545826" w:rsidRPr="00142ED5" w:rsidRDefault="00545826" w:rsidP="0054582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2ED5">
        <w:rPr>
          <w:sz w:val="28"/>
          <w:szCs w:val="28"/>
        </w:rPr>
        <w:tab/>
      </w:r>
      <w:r w:rsidR="00100BF4">
        <w:rPr>
          <w:sz w:val="28"/>
          <w:szCs w:val="28"/>
        </w:rPr>
        <w:t>22.05.2020</w:t>
      </w:r>
      <w:r w:rsidR="00142ED5">
        <w:rPr>
          <w:sz w:val="28"/>
          <w:szCs w:val="28"/>
        </w:rPr>
        <w:tab/>
      </w:r>
      <w:r w:rsidR="00142ED5">
        <w:rPr>
          <w:sz w:val="28"/>
          <w:szCs w:val="28"/>
        </w:rPr>
        <w:tab/>
      </w:r>
      <w:r w:rsidR="00142ED5">
        <w:rPr>
          <w:sz w:val="28"/>
          <w:szCs w:val="28"/>
        </w:rPr>
        <w:tab/>
      </w:r>
      <w:r w:rsidR="00142ED5">
        <w:rPr>
          <w:sz w:val="28"/>
          <w:szCs w:val="28"/>
        </w:rPr>
        <w:tab/>
      </w:r>
      <w:r w:rsidR="00142ED5">
        <w:rPr>
          <w:sz w:val="28"/>
          <w:szCs w:val="28"/>
        </w:rPr>
        <w:tab/>
      </w:r>
      <w:r w:rsidR="00142ED5">
        <w:rPr>
          <w:sz w:val="28"/>
          <w:szCs w:val="28"/>
        </w:rPr>
        <w:tab/>
      </w:r>
      <w:r w:rsidR="00142ED5">
        <w:rPr>
          <w:sz w:val="28"/>
          <w:szCs w:val="28"/>
        </w:rPr>
        <w:tab/>
      </w:r>
      <w:r w:rsidR="00DD5CCE">
        <w:rPr>
          <w:sz w:val="28"/>
          <w:szCs w:val="28"/>
        </w:rPr>
        <w:t xml:space="preserve">                    </w:t>
      </w:r>
      <w:r w:rsidR="00142ED5">
        <w:rPr>
          <w:sz w:val="28"/>
          <w:szCs w:val="28"/>
        </w:rPr>
        <w:t>№</w:t>
      </w:r>
      <w:r w:rsidR="00100BF4">
        <w:rPr>
          <w:sz w:val="28"/>
          <w:szCs w:val="28"/>
        </w:rPr>
        <w:t xml:space="preserve"> 108</w:t>
      </w:r>
    </w:p>
    <w:p w14:paraId="36FC460B" w14:textId="77777777" w:rsidR="00545826" w:rsidRPr="00416142" w:rsidRDefault="00545826" w:rsidP="00545826">
      <w:pPr>
        <w:jc w:val="center"/>
      </w:pPr>
    </w:p>
    <w:p w14:paraId="0717D842" w14:textId="77777777" w:rsidR="00545826" w:rsidRDefault="00545826" w:rsidP="00545826">
      <w:pPr>
        <w:ind w:firstLine="708"/>
        <w:jc w:val="both"/>
        <w:rPr>
          <w:sz w:val="28"/>
          <w:szCs w:val="28"/>
        </w:rPr>
      </w:pPr>
      <w:r w:rsidRPr="002C0E26">
        <w:rPr>
          <w:sz w:val="28"/>
          <w:szCs w:val="28"/>
        </w:rPr>
        <w:t>О</w:t>
      </w:r>
      <w:r w:rsidR="00142ED5" w:rsidRPr="00142ED5">
        <w:rPr>
          <w:sz w:val="28"/>
          <w:szCs w:val="28"/>
        </w:rPr>
        <w:t xml:space="preserve"> </w:t>
      </w:r>
      <w:r w:rsidR="00142ED5">
        <w:rPr>
          <w:sz w:val="28"/>
          <w:szCs w:val="28"/>
        </w:rPr>
        <w:t>внесении изменений в постановление от 05.03.2020 № 40 «О</w:t>
      </w:r>
      <w:r>
        <w:rPr>
          <w:sz w:val="28"/>
          <w:szCs w:val="28"/>
        </w:rPr>
        <w:t>б</w:t>
      </w:r>
      <w:r w:rsidRPr="002C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Положения о </w:t>
      </w:r>
      <w:r w:rsidRPr="002C0E26">
        <w:rPr>
          <w:sz w:val="28"/>
          <w:szCs w:val="28"/>
        </w:rPr>
        <w:t>комиссии по спорным вопросам опеки и попечительства в отношении совершеннолетних недееспособных граждан, совершеннолетних дееспособных граждан, которые по состоянию здоровья не могут самостоятельно осуществлять и защищать свои права и выполнять обязанности</w:t>
      </w:r>
      <w:r w:rsidR="00142ED5">
        <w:rPr>
          <w:sz w:val="28"/>
          <w:szCs w:val="28"/>
        </w:rPr>
        <w:t>»</w:t>
      </w:r>
    </w:p>
    <w:p w14:paraId="38D021A9" w14:textId="77777777" w:rsidR="00545826" w:rsidRPr="007A1A49" w:rsidRDefault="00545826" w:rsidP="00545826">
      <w:pPr>
        <w:ind w:firstLine="708"/>
        <w:jc w:val="both"/>
        <w:rPr>
          <w:sz w:val="28"/>
          <w:szCs w:val="28"/>
        </w:rPr>
      </w:pPr>
    </w:p>
    <w:p w14:paraId="23A82763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sz w:val="28"/>
          <w:szCs w:val="28"/>
        </w:rPr>
        <w:t>В целях реализации закона Красноярского края  от 11.07.2019 года № 7-2988 «</w:t>
      </w:r>
      <w:r w:rsidRPr="002C0E26">
        <w:rPr>
          <w:rFonts w:eastAsiaTheme="minorHAnsi"/>
          <w:kern w:val="0"/>
          <w:sz w:val="28"/>
          <w:szCs w:val="28"/>
          <w:lang w:eastAsia="en-US"/>
        </w:rPr>
        <w:t>О наделении органов местного самоуправления муниципальных районов и городских округов края государственными полномочиями по осуществлению деятельности по опеке и попечительству в отношении совершеннолетних граждан, а также в сфере патронажа», руководствуясь Федеральным законом  от 24.04.2008 № 48</w:t>
      </w:r>
      <w:r w:rsidR="00DD5CCE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2C0E26">
        <w:rPr>
          <w:rFonts w:eastAsiaTheme="minorHAnsi"/>
          <w:kern w:val="0"/>
          <w:sz w:val="28"/>
          <w:szCs w:val="28"/>
          <w:lang w:eastAsia="en-US"/>
        </w:rPr>
        <w:t>-</w:t>
      </w:r>
      <w:r w:rsidR="00DD5CCE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2C0E26">
        <w:rPr>
          <w:rFonts w:eastAsiaTheme="minorHAnsi"/>
          <w:kern w:val="0"/>
          <w:sz w:val="28"/>
          <w:szCs w:val="28"/>
          <w:lang w:eastAsia="en-US"/>
        </w:rPr>
        <w:t>ФЗ «Об опеке и попечительстве»</w:t>
      </w:r>
      <w:r>
        <w:rPr>
          <w:rFonts w:eastAsiaTheme="minorHAnsi"/>
          <w:kern w:val="0"/>
          <w:sz w:val="28"/>
          <w:szCs w:val="28"/>
          <w:lang w:eastAsia="en-US"/>
        </w:rPr>
        <w:t>, П</w:t>
      </w:r>
      <w:r w:rsidRPr="002C0E26">
        <w:rPr>
          <w:rFonts w:eastAsiaTheme="minorHAnsi"/>
          <w:kern w:val="0"/>
          <w:sz w:val="28"/>
          <w:szCs w:val="28"/>
          <w:lang w:eastAsia="en-US"/>
        </w:rPr>
        <w:t>остановлением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</w:t>
      </w:r>
      <w:r w:rsidRPr="002C0E26">
        <w:rPr>
          <w:rFonts w:eastAsiaTheme="minorHAnsi"/>
          <w:kern w:val="0"/>
          <w:sz w:val="28"/>
          <w:szCs w:val="28"/>
          <w:lang w:eastAsia="en-US"/>
        </w:rPr>
        <w:t>равительства РФ от 17.11.201</w:t>
      </w:r>
      <w:r>
        <w:rPr>
          <w:rFonts w:eastAsiaTheme="minorHAnsi"/>
          <w:kern w:val="0"/>
          <w:sz w:val="28"/>
          <w:szCs w:val="28"/>
          <w:lang w:eastAsia="en-US"/>
        </w:rPr>
        <w:t xml:space="preserve">0 № 927 «Об отдельных вопросах </w:t>
      </w:r>
      <w:r w:rsidRPr="002C0E26">
        <w:rPr>
          <w:rFonts w:eastAsiaTheme="minorHAnsi"/>
          <w:kern w:val="0"/>
          <w:sz w:val="28"/>
          <w:szCs w:val="28"/>
          <w:lang w:eastAsia="en-US"/>
        </w:rPr>
        <w:t xml:space="preserve">осуществления опеки и попечительства в отношении совершеннолетних недееспособных или не полностью дееспособных граждан», ст. 34 Устава города Шарыпово, </w:t>
      </w:r>
    </w:p>
    <w:p w14:paraId="04FBD663" w14:textId="77777777" w:rsidR="00545826" w:rsidRPr="006B749E" w:rsidRDefault="006B749E" w:rsidP="006B749E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1. Пункт 2.1 п</w:t>
      </w:r>
      <w:r w:rsidR="00142ED5">
        <w:rPr>
          <w:rFonts w:eastAsiaTheme="minorHAnsi"/>
          <w:kern w:val="0"/>
          <w:sz w:val="28"/>
          <w:szCs w:val="28"/>
          <w:lang w:eastAsia="en-US"/>
        </w:rPr>
        <w:t xml:space="preserve">риложения № 1 </w:t>
      </w:r>
      <w:r w:rsidR="00685785">
        <w:rPr>
          <w:rFonts w:eastAsiaTheme="minorHAnsi"/>
          <w:kern w:val="0"/>
          <w:sz w:val="28"/>
          <w:szCs w:val="28"/>
          <w:lang w:eastAsia="en-US"/>
        </w:rPr>
        <w:t>к постановлению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Администрации города Шарыпово «О комиссии </w:t>
      </w:r>
      <w:r w:rsidRPr="002C0E26">
        <w:rPr>
          <w:sz w:val="28"/>
          <w:szCs w:val="28"/>
        </w:rPr>
        <w:t xml:space="preserve">по спорным вопросам опеки и попечительства в отношении совершеннолетних недееспособных или ограниченно дееспособных граждан, совершеннолетних дееспособных граждан, которые по состоянию здоровья не могут самостоятельно осуществлять и защищать свои права и </w:t>
      </w:r>
      <w:r>
        <w:rPr>
          <w:sz w:val="28"/>
          <w:szCs w:val="28"/>
        </w:rPr>
        <w:t xml:space="preserve">выполнять </w:t>
      </w:r>
      <w:r w:rsidRPr="002C0E26">
        <w:rPr>
          <w:sz w:val="28"/>
          <w:szCs w:val="28"/>
        </w:rPr>
        <w:t>обязанности</w:t>
      </w:r>
      <w:r>
        <w:rPr>
          <w:sz w:val="28"/>
          <w:szCs w:val="28"/>
        </w:rPr>
        <w:t>,</w:t>
      </w:r>
      <w:r w:rsidRPr="002C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0E26">
        <w:rPr>
          <w:sz w:val="28"/>
          <w:szCs w:val="28"/>
        </w:rPr>
        <w:t>с целью оказания содействия в решении спорных вопросов по защите прав несовершеннолетних недееспособных или ограниченно дееспособных граждан, а также граждан, которые по состоянию здоровья не могут самостоятельно осуществлять и защищать сво</w:t>
      </w:r>
      <w:r>
        <w:rPr>
          <w:sz w:val="28"/>
          <w:szCs w:val="28"/>
        </w:rPr>
        <w:t xml:space="preserve">и права и исполнять обязанности» дополнить абзацем следующего содержания: </w:t>
      </w:r>
      <w:r w:rsidR="00142ED5">
        <w:rPr>
          <w:rFonts w:eastAsiaTheme="minorHAnsi"/>
          <w:kern w:val="0"/>
          <w:sz w:val="28"/>
          <w:szCs w:val="28"/>
          <w:lang w:eastAsia="en-US"/>
        </w:rPr>
        <w:t>«</w:t>
      </w:r>
      <w:r w:rsidR="003B536F">
        <w:rPr>
          <w:rFonts w:eastAsiaTheme="minorHAnsi"/>
          <w:kern w:val="0"/>
          <w:sz w:val="28"/>
          <w:szCs w:val="28"/>
          <w:lang w:eastAsia="en-US"/>
        </w:rPr>
        <w:t xml:space="preserve"> - </w:t>
      </w:r>
      <w:r>
        <w:rPr>
          <w:rFonts w:eastAsiaTheme="minorHAnsi"/>
          <w:kern w:val="0"/>
          <w:sz w:val="28"/>
          <w:szCs w:val="28"/>
          <w:lang w:eastAsia="en-US"/>
        </w:rPr>
        <w:t>спорные вопросы при установлении, осуществлении опеки или попечительства».</w:t>
      </w:r>
    </w:p>
    <w:p w14:paraId="4C5C4A23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</w:t>
      </w:r>
      <w:r w:rsidRPr="002C0E26">
        <w:rPr>
          <w:rFonts w:eastAsiaTheme="minorHAnsi"/>
          <w:kern w:val="0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 w:rsidRPr="002C0E26">
        <w:rPr>
          <w:rFonts w:eastAsiaTheme="minorHAnsi"/>
          <w:kern w:val="0"/>
          <w:sz w:val="28"/>
          <w:szCs w:val="28"/>
          <w:lang w:eastAsia="en-US"/>
        </w:rPr>
        <w:t>Рудь</w:t>
      </w:r>
      <w:proofErr w:type="spellEnd"/>
      <w:r w:rsidRPr="002C0E26">
        <w:rPr>
          <w:rFonts w:eastAsiaTheme="minorHAnsi"/>
          <w:kern w:val="0"/>
          <w:sz w:val="28"/>
          <w:szCs w:val="28"/>
          <w:lang w:eastAsia="en-US"/>
        </w:rPr>
        <w:t>.</w:t>
      </w:r>
    </w:p>
    <w:p w14:paraId="0B950712" w14:textId="77777777" w:rsidR="00545826" w:rsidRPr="003A24DF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</w:t>
      </w:r>
      <w:r w:rsidRPr="002C0E26">
        <w:rPr>
          <w:rFonts w:eastAsiaTheme="minorHAnsi"/>
          <w:kern w:val="0"/>
          <w:sz w:val="28"/>
          <w:szCs w:val="28"/>
          <w:lang w:eastAsia="en-US"/>
        </w:rPr>
        <w:t>. Постановление вступает в силу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в день, следующий за днем его официального опубликования в периодическом печатном издании «Официальный вестник города Шарыпово», и подлежит  размещению на официальном сайте муниципального образования города Шарыпово Красноярского края (</w:t>
      </w:r>
      <w:r>
        <w:rPr>
          <w:rFonts w:eastAsiaTheme="minorHAnsi"/>
          <w:kern w:val="0"/>
          <w:sz w:val="28"/>
          <w:szCs w:val="28"/>
          <w:lang w:val="en-US" w:eastAsia="en-US"/>
        </w:rPr>
        <w:t>www</w:t>
      </w:r>
      <w:r w:rsidRPr="007C6ED7">
        <w:rPr>
          <w:rFonts w:eastAsiaTheme="minorHAnsi"/>
          <w:kern w:val="0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kern w:val="0"/>
          <w:sz w:val="28"/>
          <w:szCs w:val="28"/>
          <w:lang w:val="en-US" w:eastAsia="en-US"/>
        </w:rPr>
        <w:t>gorodsharypovo</w:t>
      </w:r>
      <w:proofErr w:type="spellEnd"/>
      <w:r w:rsidRPr="007C6ED7">
        <w:rPr>
          <w:rFonts w:eastAsiaTheme="minorHAnsi"/>
          <w:kern w:val="0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kern w:val="0"/>
          <w:sz w:val="28"/>
          <w:szCs w:val="28"/>
          <w:lang w:val="en-US" w:eastAsia="en-US"/>
        </w:rPr>
        <w:t>ru</w:t>
      </w:r>
      <w:proofErr w:type="spellEnd"/>
      <w:r w:rsidRPr="007C6ED7">
        <w:rPr>
          <w:rFonts w:eastAsiaTheme="minorHAnsi"/>
          <w:kern w:val="0"/>
          <w:sz w:val="28"/>
          <w:szCs w:val="28"/>
          <w:lang w:eastAsia="en-US"/>
        </w:rPr>
        <w:t>)</w:t>
      </w:r>
      <w:r w:rsidRPr="003A24DF">
        <w:rPr>
          <w:rFonts w:eastAsiaTheme="minorHAnsi"/>
          <w:kern w:val="0"/>
          <w:sz w:val="28"/>
          <w:szCs w:val="28"/>
          <w:lang w:eastAsia="en-US"/>
        </w:rPr>
        <w:t>.</w:t>
      </w:r>
    </w:p>
    <w:p w14:paraId="6F3CF5A8" w14:textId="77777777" w:rsidR="005458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10A9301C" w14:textId="77777777" w:rsidR="006B749E" w:rsidRDefault="00545826" w:rsidP="006B749E">
      <w:pPr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 xml:space="preserve">Глава города Шарыпово          </w:t>
      </w:r>
      <w:r w:rsidRPr="002C0E26">
        <w:rPr>
          <w:rFonts w:eastAsiaTheme="minorHAnsi"/>
          <w:kern w:val="0"/>
          <w:sz w:val="28"/>
          <w:szCs w:val="28"/>
          <w:lang w:eastAsia="en-US"/>
        </w:rPr>
        <w:tab/>
      </w:r>
      <w:r w:rsidRPr="002C0E26">
        <w:rPr>
          <w:rFonts w:eastAsiaTheme="minorHAnsi"/>
          <w:kern w:val="0"/>
          <w:sz w:val="28"/>
          <w:szCs w:val="28"/>
          <w:lang w:eastAsia="en-US"/>
        </w:rPr>
        <w:tab/>
      </w:r>
      <w:r w:rsidRPr="002C0E26">
        <w:rPr>
          <w:rFonts w:eastAsiaTheme="minorHAnsi"/>
          <w:kern w:val="0"/>
          <w:sz w:val="28"/>
          <w:szCs w:val="28"/>
          <w:lang w:eastAsia="en-US"/>
        </w:rPr>
        <w:tab/>
      </w:r>
      <w:r w:rsidRPr="002C0E26">
        <w:rPr>
          <w:rFonts w:eastAsiaTheme="minorHAnsi"/>
          <w:kern w:val="0"/>
          <w:sz w:val="28"/>
          <w:szCs w:val="28"/>
          <w:lang w:eastAsia="en-US"/>
        </w:rPr>
        <w:tab/>
        <w:t xml:space="preserve">             Н.А. Петровская</w:t>
      </w:r>
    </w:p>
    <w:p w14:paraId="45A7623C" w14:textId="77777777" w:rsidR="00545826" w:rsidRPr="002C0E26" w:rsidRDefault="00545826" w:rsidP="006B749E">
      <w:pPr>
        <w:jc w:val="right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Приложение № 1</w:t>
      </w:r>
    </w:p>
    <w:p w14:paraId="41707D40" w14:textId="77777777" w:rsidR="00545826" w:rsidRPr="002C0E26" w:rsidRDefault="00545826" w:rsidP="00545826">
      <w:pPr>
        <w:jc w:val="right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 xml:space="preserve">к </w:t>
      </w:r>
      <w:r>
        <w:rPr>
          <w:rFonts w:eastAsiaTheme="minorHAnsi"/>
          <w:kern w:val="0"/>
          <w:sz w:val="28"/>
          <w:szCs w:val="28"/>
          <w:lang w:eastAsia="en-US"/>
        </w:rPr>
        <w:t>постановлению</w:t>
      </w:r>
      <w:r w:rsidRPr="002C0E26">
        <w:rPr>
          <w:rFonts w:eastAsiaTheme="minorHAnsi"/>
          <w:kern w:val="0"/>
          <w:sz w:val="28"/>
          <w:szCs w:val="28"/>
          <w:lang w:eastAsia="en-US"/>
        </w:rPr>
        <w:t xml:space="preserve"> Администрации</w:t>
      </w:r>
    </w:p>
    <w:p w14:paraId="1381D7D8" w14:textId="77777777" w:rsidR="00545826" w:rsidRPr="002C0E26" w:rsidRDefault="00545826" w:rsidP="00545826">
      <w:pPr>
        <w:jc w:val="right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lastRenderedPageBreak/>
        <w:t>города Шарыпово</w:t>
      </w:r>
    </w:p>
    <w:p w14:paraId="774239E7" w14:textId="2AE2AE87" w:rsidR="00545826" w:rsidRPr="00F27075" w:rsidRDefault="00545826" w:rsidP="00545826">
      <w:pPr>
        <w:jc w:val="right"/>
        <w:rPr>
          <w:rFonts w:eastAsiaTheme="minorHAnsi"/>
          <w:kern w:val="0"/>
          <w:sz w:val="28"/>
          <w:szCs w:val="28"/>
          <w:lang w:val="en-US"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 xml:space="preserve">от </w:t>
      </w:r>
      <w:r w:rsidR="00F27075">
        <w:rPr>
          <w:rFonts w:eastAsiaTheme="minorHAnsi"/>
          <w:kern w:val="0"/>
          <w:sz w:val="28"/>
          <w:szCs w:val="28"/>
          <w:lang w:val="en-US" w:eastAsia="en-US"/>
        </w:rPr>
        <w:t>22.05.2020</w:t>
      </w:r>
      <w:r w:rsidRPr="002C0E26">
        <w:rPr>
          <w:rFonts w:eastAsiaTheme="minorHAnsi"/>
          <w:kern w:val="0"/>
          <w:sz w:val="28"/>
          <w:szCs w:val="28"/>
          <w:lang w:eastAsia="en-US"/>
        </w:rPr>
        <w:t xml:space="preserve"> № </w:t>
      </w:r>
      <w:r w:rsidR="00F27075">
        <w:rPr>
          <w:rFonts w:eastAsiaTheme="minorHAnsi"/>
          <w:kern w:val="0"/>
          <w:sz w:val="28"/>
          <w:szCs w:val="28"/>
          <w:lang w:val="en-US" w:eastAsia="en-US"/>
        </w:rPr>
        <w:t>108</w:t>
      </w:r>
    </w:p>
    <w:p w14:paraId="42B45B36" w14:textId="77777777" w:rsidR="00545826" w:rsidRPr="002C0E26" w:rsidRDefault="00545826" w:rsidP="00545826">
      <w:pPr>
        <w:jc w:val="right"/>
        <w:rPr>
          <w:rFonts w:eastAsiaTheme="minorHAnsi"/>
          <w:kern w:val="0"/>
          <w:sz w:val="28"/>
          <w:szCs w:val="28"/>
          <w:lang w:eastAsia="en-US"/>
        </w:rPr>
      </w:pPr>
    </w:p>
    <w:p w14:paraId="1C1C100B" w14:textId="77777777" w:rsidR="00545826" w:rsidRPr="002C0E26" w:rsidRDefault="00545826" w:rsidP="00545826">
      <w:pPr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Положение</w:t>
      </w:r>
    </w:p>
    <w:p w14:paraId="7BA03F46" w14:textId="77777777" w:rsidR="00545826" w:rsidRPr="002C0E26" w:rsidRDefault="00545826" w:rsidP="00545826">
      <w:pPr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о комиссии по спорным вопросам опеки и попечительства в отношении совершеннолетних недееспособных или ограниченно дееспособных граждан, совершеннолетних дееспособных граждан, которые по состоянию здоровья не могут самостоятельно осуществлять  и защищать свои права и выполнять обязанности,  с целью оказания содействия в решении спорных вопросов по защите прав совершеннолетних и недееспособных или ограниченно дееспособных граждан, а также граждан, которые по состоянию здоровья не могут самостоятельно осуществлять и защищать свои права и исполнять обязанности</w:t>
      </w:r>
    </w:p>
    <w:p w14:paraId="4DA852FF" w14:textId="77777777" w:rsidR="00545826" w:rsidRPr="002C0E26" w:rsidRDefault="00545826" w:rsidP="00545826">
      <w:pPr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4D84D023" w14:textId="77777777" w:rsidR="00545826" w:rsidRPr="002C0E26" w:rsidRDefault="00545826" w:rsidP="00545826">
      <w:pPr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1. Общие положения</w:t>
      </w:r>
    </w:p>
    <w:p w14:paraId="7B319DD6" w14:textId="77777777" w:rsidR="00545826" w:rsidRPr="002C0E26" w:rsidRDefault="00545826" w:rsidP="00545826">
      <w:pPr>
        <w:jc w:val="center"/>
        <w:rPr>
          <w:rFonts w:eastAsiaTheme="minorHAnsi"/>
          <w:kern w:val="0"/>
          <w:sz w:val="28"/>
          <w:szCs w:val="28"/>
          <w:lang w:eastAsia="en-US"/>
        </w:rPr>
      </w:pPr>
    </w:p>
    <w:p w14:paraId="398113C1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1.1. Комиссия по спорным вопросам опеки и попечительства в отношении совершеннолетних недееспособных или ограниченно дееспособных граждан, совершеннолетних дееспособных граждан, которые по состоянию здоровья не могут самостоятельно осуществлять  и защищать свои права и выполнять обязанности (далее-Комиссия) создается для решения спорных вопросов, связанных с защитой личных имущественных и неимущественных прав совершеннолетних недееспособных или ограниченно недееспособных граждан;  совершеннолетних дееспособных граждан, которые по состоянию здоровья не могут самостоятельно осуществлять и защищать свои права и выполнять обязанности.</w:t>
      </w:r>
    </w:p>
    <w:p w14:paraId="27DF9414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1.2. В своей деятельности Комиссия руководствуется Конституцией Российской Федерации, Гражданским кодексом Российской Федерации, Федеральным законом от 02.05.2006 № 59-ФЗ «О порядке рассмотрения обращений граждан Российской Федерации», Федеральным законом от 26.07.2006 № 152-ФЗ « О персональных данных», Федеральным законом от 24.04.2008 № 48</w:t>
      </w:r>
      <w:r w:rsidRPr="003A24D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2C0E26">
        <w:rPr>
          <w:rFonts w:eastAsiaTheme="minorHAnsi"/>
          <w:kern w:val="0"/>
          <w:sz w:val="28"/>
          <w:szCs w:val="28"/>
          <w:lang w:eastAsia="en-US"/>
        </w:rPr>
        <w:t>- Ф</w:t>
      </w:r>
      <w:r>
        <w:rPr>
          <w:rFonts w:eastAsiaTheme="minorHAnsi"/>
          <w:kern w:val="0"/>
          <w:sz w:val="28"/>
          <w:szCs w:val="28"/>
          <w:lang w:eastAsia="en-US"/>
        </w:rPr>
        <w:t>З «Об опеке и попечительстве», П</w:t>
      </w:r>
      <w:r w:rsidRPr="002C0E26">
        <w:rPr>
          <w:rFonts w:eastAsiaTheme="minorHAnsi"/>
          <w:kern w:val="0"/>
          <w:sz w:val="28"/>
          <w:szCs w:val="28"/>
          <w:lang w:eastAsia="en-US"/>
        </w:rPr>
        <w:t>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а также настоящим Положением.</w:t>
      </w:r>
    </w:p>
    <w:p w14:paraId="47408940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11DE28C1" w14:textId="77777777" w:rsidR="00545826" w:rsidRPr="002C0E26" w:rsidRDefault="00545826" w:rsidP="00545826">
      <w:pPr>
        <w:ind w:firstLine="708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2. Основные задачи комиссии.</w:t>
      </w:r>
    </w:p>
    <w:p w14:paraId="12CE390D" w14:textId="77777777" w:rsidR="00545826" w:rsidRPr="002C0E26" w:rsidRDefault="00545826" w:rsidP="00545826">
      <w:pPr>
        <w:ind w:firstLine="708"/>
        <w:jc w:val="center"/>
        <w:rPr>
          <w:rFonts w:eastAsiaTheme="minorHAnsi"/>
          <w:kern w:val="0"/>
          <w:sz w:val="28"/>
          <w:szCs w:val="28"/>
          <w:lang w:eastAsia="en-US"/>
        </w:rPr>
      </w:pPr>
    </w:p>
    <w:p w14:paraId="0C6F5F66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2.1. В отношении совершеннолетних недееспособных и ограниченно дееспособных граждан Комиссия рассматривает:</w:t>
      </w:r>
    </w:p>
    <w:p w14:paraId="27AB7DF5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 xml:space="preserve">- заявления опекунов (попечителей) о разрешении на совершение опекунами (дачу согласий попечителям) сделок по отчуждению, в том числе обмену или дарению имущества (включая жилое помещение) подопечных сдачи его в наем (в аренду); в безвозмездное пользование или залог, сделок, </w:t>
      </w:r>
      <w:r w:rsidRPr="002C0E26">
        <w:rPr>
          <w:rFonts w:eastAsiaTheme="minorHAnsi"/>
          <w:kern w:val="0"/>
          <w:sz w:val="28"/>
          <w:szCs w:val="28"/>
          <w:lang w:eastAsia="en-US"/>
        </w:rPr>
        <w:lastRenderedPageBreak/>
        <w:t>влекущих отказ от принадлежащих подопечным прав, раздел их имущества или выдел из него долей, а также любых других сделок, влекущих уменьшение имущества подопечных;</w:t>
      </w:r>
    </w:p>
    <w:p w14:paraId="790BF8CA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- материалы, в целях отстранения опекуна или попечителя от исполнения возложенных на них обязанностей в случае:</w:t>
      </w:r>
    </w:p>
    <w:p w14:paraId="5B5466F3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1) ненадлежащего исполнения возложенных на них обязанностей;</w:t>
      </w:r>
    </w:p>
    <w:p w14:paraId="4FFE64FF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14:paraId="6D7579FA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3) выявлением Администрацией города Шарыпово фактов существенного нарушения опекуном или попечителем охраны имущества подопечного и (или) распоряжением его имуществом.</w:t>
      </w:r>
    </w:p>
    <w:p w14:paraId="4ED568E0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- материалы, в целях освобождения опекуна или попечителя от исполнения возложенных на них обязанностей, в том числе временно, в случае возникновения противоречий между интересами подопечного и заинтересованного опекуна или попечителя;</w:t>
      </w:r>
    </w:p>
    <w:p w14:paraId="6C25395B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- </w:t>
      </w:r>
      <w:r w:rsidRPr="002C0E26">
        <w:rPr>
          <w:rFonts w:eastAsiaTheme="minorHAnsi"/>
          <w:kern w:val="0"/>
          <w:sz w:val="28"/>
          <w:szCs w:val="28"/>
          <w:lang w:eastAsia="en-US"/>
        </w:rPr>
        <w:t>материалы, подтверждающие потребность постоянного доверительного управления недвижимым и ценным движимым имуществом подопечного;</w:t>
      </w:r>
    </w:p>
    <w:p w14:paraId="6B164C0C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- иные вопросы, касающиеся личных имущественных и неимущественных прав совершеннолетних недееспособных и ограниченно дееспособных граждан, требующие коллегиального рассмотрения.</w:t>
      </w:r>
    </w:p>
    <w:p w14:paraId="51704917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2.2. В отношении совершеннолетних дееспособных лиц, нуждающихся по состоянию здоровья в патронаже, Комиссия рассматривает:</w:t>
      </w:r>
    </w:p>
    <w:p w14:paraId="5BB0E460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- вопрос о назначении помощника совершеннолетнему дееспособному гражданину, который по состоянию здоровья не может самостоятельно осуществлять и защищать свои права и исполнять свои обязанности;</w:t>
      </w:r>
    </w:p>
    <w:p w14:paraId="2C361BBB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- заявление об отстранении помощников по требованию подопечного от выполнения возложенных на них обязанностей о прекращении патронажа;</w:t>
      </w:r>
    </w:p>
    <w:p w14:paraId="32D29B24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- материалы, подтверждающие факт нарушения помощниками возложенных на них обязанностей;</w:t>
      </w:r>
    </w:p>
    <w:p w14:paraId="5496957C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- иные вопросы, касающиеся личных имущественных и неимущественных прав совершеннолетних дееспособных лиц, нуждающихся по состоянию здоровья в патронаже, требующие коллегиального рассмотрения.</w:t>
      </w:r>
    </w:p>
    <w:p w14:paraId="2FF194FB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61ED4057" w14:textId="77777777" w:rsidR="00545826" w:rsidRPr="002C0E26" w:rsidRDefault="00545826" w:rsidP="00545826">
      <w:pPr>
        <w:ind w:firstLine="708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3. Порядок работы Комиссии</w:t>
      </w:r>
    </w:p>
    <w:p w14:paraId="65CA3DAB" w14:textId="77777777" w:rsidR="00545826" w:rsidRPr="002C0E26" w:rsidRDefault="00545826" w:rsidP="00545826">
      <w:pPr>
        <w:ind w:firstLine="708"/>
        <w:jc w:val="center"/>
        <w:rPr>
          <w:rFonts w:eastAsiaTheme="minorHAnsi"/>
          <w:kern w:val="0"/>
          <w:sz w:val="28"/>
          <w:szCs w:val="28"/>
          <w:lang w:eastAsia="en-US"/>
        </w:rPr>
      </w:pPr>
    </w:p>
    <w:p w14:paraId="1AACB0D3" w14:textId="77777777" w:rsidR="005458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 xml:space="preserve">3.1.  </w:t>
      </w:r>
      <w:r>
        <w:rPr>
          <w:rFonts w:eastAsiaTheme="minorHAnsi"/>
          <w:kern w:val="0"/>
          <w:sz w:val="28"/>
          <w:szCs w:val="28"/>
          <w:lang w:eastAsia="en-US"/>
        </w:rPr>
        <w:t>Состав комиссии утверждается распоряжением Главы города Шарыпово.</w:t>
      </w:r>
    </w:p>
    <w:p w14:paraId="6E08511C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3.2. Комиссия состоит из председателя, заместителя председателя, секретаря и членов комиссии.</w:t>
      </w:r>
    </w:p>
    <w:p w14:paraId="501CA3CB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3.3. Заседания Комиссии проводятся по мере необходимости решения спорных вопросов, указанных в п. 2.1 настояще</w:t>
      </w:r>
      <w:r>
        <w:rPr>
          <w:rFonts w:eastAsiaTheme="minorHAnsi"/>
          <w:kern w:val="0"/>
          <w:sz w:val="28"/>
          <w:szCs w:val="28"/>
          <w:lang w:eastAsia="en-US"/>
        </w:rPr>
        <w:t>го Положения. Д</w:t>
      </w:r>
      <w:r w:rsidRPr="002C0E26">
        <w:rPr>
          <w:rFonts w:eastAsiaTheme="minorHAnsi"/>
          <w:kern w:val="0"/>
          <w:sz w:val="28"/>
          <w:szCs w:val="28"/>
          <w:lang w:eastAsia="en-US"/>
        </w:rPr>
        <w:t>ата заседания Комиссии назна</w:t>
      </w:r>
      <w:r>
        <w:rPr>
          <w:rFonts w:eastAsiaTheme="minorHAnsi"/>
          <w:kern w:val="0"/>
          <w:sz w:val="28"/>
          <w:szCs w:val="28"/>
          <w:lang w:eastAsia="en-US"/>
        </w:rPr>
        <w:t>чается председателем Комиссии. З</w:t>
      </w:r>
      <w:r w:rsidRPr="002C0E26">
        <w:rPr>
          <w:rFonts w:eastAsiaTheme="minorHAnsi"/>
          <w:kern w:val="0"/>
          <w:sz w:val="28"/>
          <w:szCs w:val="28"/>
          <w:lang w:eastAsia="en-US"/>
        </w:rPr>
        <w:t xml:space="preserve">аседание </w:t>
      </w:r>
      <w:r w:rsidRPr="002C0E26">
        <w:rPr>
          <w:rFonts w:eastAsiaTheme="minorHAnsi"/>
          <w:kern w:val="0"/>
          <w:sz w:val="28"/>
          <w:szCs w:val="28"/>
          <w:lang w:eastAsia="en-US"/>
        </w:rPr>
        <w:lastRenderedPageBreak/>
        <w:t>комиссии является правомочным, если на нем присутствует более половины членов Комиссии.</w:t>
      </w:r>
    </w:p>
    <w:p w14:paraId="75C49010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C0E26">
        <w:rPr>
          <w:rFonts w:eastAsiaTheme="minorHAnsi"/>
          <w:kern w:val="0"/>
          <w:sz w:val="28"/>
          <w:szCs w:val="28"/>
          <w:lang w:eastAsia="en-US"/>
        </w:rPr>
        <w:t>3.4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Pr="002C0E26">
        <w:rPr>
          <w:rFonts w:eastAsiaTheme="minorHAnsi"/>
          <w:kern w:val="0"/>
          <w:sz w:val="28"/>
          <w:szCs w:val="28"/>
          <w:lang w:eastAsia="en-US"/>
        </w:rPr>
        <w:t>Заседание Комиссии ведет председатель Комиссии, а в его отсутствие – заместитель председателя Комиссии. Члены комиссии пользуются равными правами в решении вопросов, рассматриваемых на заседании Комиссии.</w:t>
      </w:r>
    </w:p>
    <w:p w14:paraId="10D7B68B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3.5.</w:t>
      </w:r>
      <w:r w:rsidRPr="002C0E26">
        <w:rPr>
          <w:rFonts w:eastAsiaTheme="minorHAnsi"/>
          <w:kern w:val="0"/>
          <w:sz w:val="28"/>
          <w:szCs w:val="28"/>
          <w:lang w:eastAsia="en-US"/>
        </w:rPr>
        <w:t xml:space="preserve"> Секретарь комиссии готовит заседание комиссии, оповещает всех членов комиссии о дате и месте предстоящего заседания не позднее, чем за 3 дня до его проведения, ведет протокол заседания комиссии, осуществляет хранение документов комиссии.</w:t>
      </w:r>
    </w:p>
    <w:p w14:paraId="3E82A85F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3.6. </w:t>
      </w:r>
      <w:r w:rsidRPr="002C0E26">
        <w:rPr>
          <w:rFonts w:eastAsiaTheme="minorHAnsi"/>
          <w:kern w:val="0"/>
          <w:sz w:val="28"/>
          <w:szCs w:val="28"/>
          <w:lang w:eastAsia="en-US"/>
        </w:rPr>
        <w:t>Протокол заседания Комиссии подписывается председательствующим на заседании комиссии и секретарем.</w:t>
      </w:r>
    </w:p>
    <w:p w14:paraId="35820EFE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3.7</w:t>
      </w:r>
      <w:r w:rsidRPr="002C0E26">
        <w:rPr>
          <w:rFonts w:eastAsiaTheme="minorHAnsi"/>
          <w:kern w:val="0"/>
          <w:sz w:val="28"/>
          <w:szCs w:val="28"/>
          <w:lang w:eastAsia="en-US"/>
        </w:rPr>
        <w:t>. Срок рассмотрения представленных документов не должен превышать 10 рабочих дней. При возникновении вновь открывшихся обстоятельств в рассмотренных ранее материалах документы  рассматриваются на заседании Комиссии повторно в срок не более 15 дней со дня поступления сведений о вновь открывши</w:t>
      </w:r>
      <w:r>
        <w:rPr>
          <w:rFonts w:eastAsiaTheme="minorHAnsi"/>
          <w:kern w:val="0"/>
          <w:sz w:val="28"/>
          <w:szCs w:val="28"/>
          <w:lang w:eastAsia="en-US"/>
        </w:rPr>
        <w:t>хся обстоятельствах.</w:t>
      </w:r>
    </w:p>
    <w:p w14:paraId="5985EEE1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3.8</w:t>
      </w:r>
      <w:r w:rsidRPr="002C0E26">
        <w:rPr>
          <w:rFonts w:eastAsiaTheme="minorHAnsi"/>
          <w:kern w:val="0"/>
          <w:sz w:val="28"/>
          <w:szCs w:val="28"/>
          <w:lang w:eastAsia="en-US"/>
        </w:rPr>
        <w:t>. На заседание комиссии могут быть приглашены опекун или помощник, а также нуждающийся в попечительстве в форме патронажа дееспособный гражданин или лица, представляющие их интересы по доверенности, сотрудники учреждений и организаций, имеющих отношение к обсуждаемому вопросу.</w:t>
      </w:r>
    </w:p>
    <w:p w14:paraId="022A07F5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3.9</w:t>
      </w:r>
      <w:r w:rsidRPr="002C0E26">
        <w:rPr>
          <w:rFonts w:eastAsiaTheme="minorHAnsi"/>
          <w:kern w:val="0"/>
          <w:sz w:val="28"/>
          <w:szCs w:val="28"/>
          <w:lang w:eastAsia="en-US"/>
        </w:rPr>
        <w:t>. Решение Комиссии принимается путем открытого голосования простым большинством голосов присутствующих на заседании членов Комиссии. В случае равенства голосов,  решающим является голос председателя Комиссии или его заместителя, председательствующего на заседании Комиссии.</w:t>
      </w:r>
    </w:p>
    <w:p w14:paraId="217FE9CB" w14:textId="77777777" w:rsidR="00545826" w:rsidRPr="002C0E26" w:rsidRDefault="00545826" w:rsidP="00545826">
      <w:pPr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3.10</w:t>
      </w:r>
      <w:r w:rsidRPr="002C0E26">
        <w:rPr>
          <w:rFonts w:eastAsiaTheme="minorHAnsi"/>
          <w:kern w:val="0"/>
          <w:sz w:val="28"/>
          <w:szCs w:val="28"/>
          <w:lang w:eastAsia="en-US"/>
        </w:rPr>
        <w:t>. Решение Комиссии оформляется протоколом заседания Комиссии, который подписывается председательствующим заседания, секретарем заседания.</w:t>
      </w:r>
    </w:p>
    <w:p w14:paraId="4338D588" w14:textId="77777777" w:rsidR="00545826" w:rsidRPr="002C0E26" w:rsidRDefault="00545826" w:rsidP="00545826">
      <w:pPr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ab/>
        <w:t>3.11</w:t>
      </w:r>
      <w:r w:rsidRPr="002C0E26">
        <w:rPr>
          <w:rFonts w:eastAsiaTheme="minorHAnsi"/>
          <w:kern w:val="0"/>
          <w:sz w:val="28"/>
          <w:szCs w:val="28"/>
          <w:lang w:eastAsia="en-US"/>
        </w:rPr>
        <w:t>. На основании протокола Комиссии Администрация города Шарыпово издает проект распоряжения об отстранении, освобождении опекуна, попечителя, помощника, о разрешении совершения сделки, затрагивающей имущественные права и интересы совершеннолетних недееспособных или ограниченно дееспособных граждан.</w:t>
      </w:r>
    </w:p>
    <w:p w14:paraId="7664A981" w14:textId="77777777" w:rsidR="00545826" w:rsidRPr="002C0E26" w:rsidRDefault="00545826" w:rsidP="00545826">
      <w:pPr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ab/>
        <w:t>3.12</w:t>
      </w:r>
      <w:r w:rsidRPr="002C0E26">
        <w:rPr>
          <w:rFonts w:eastAsiaTheme="minorHAnsi"/>
          <w:kern w:val="0"/>
          <w:sz w:val="28"/>
          <w:szCs w:val="28"/>
          <w:lang w:eastAsia="en-US"/>
        </w:rPr>
        <w:t xml:space="preserve">. Подлинник протокола (выписка из протокола) хранится в Администрации города Шарыпово. </w:t>
      </w:r>
    </w:p>
    <w:p w14:paraId="0EC7B7AC" w14:textId="77777777" w:rsidR="00513AD9" w:rsidRDefault="00513AD9"/>
    <w:sectPr w:rsidR="0051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A81"/>
    <w:rsid w:val="00100BF4"/>
    <w:rsid w:val="00105244"/>
    <w:rsid w:val="00142ED5"/>
    <w:rsid w:val="003B536F"/>
    <w:rsid w:val="00513AD9"/>
    <w:rsid w:val="00545826"/>
    <w:rsid w:val="00685785"/>
    <w:rsid w:val="006B749E"/>
    <w:rsid w:val="00AE4928"/>
    <w:rsid w:val="00BF2A81"/>
    <w:rsid w:val="00DD5CCE"/>
    <w:rsid w:val="00F2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D497"/>
  <w15:docId w15:val="{856ADF64-C148-4BBD-8E0F-7FEBDB2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826"/>
    <w:pPr>
      <w:widowControl w:val="0"/>
      <w:suppressAutoHyphens/>
      <w:spacing w:after="0" w:line="240" w:lineRule="auto"/>
    </w:pPr>
    <w:rPr>
      <w:rFonts w:eastAsia="DejaVu Sans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2020-05-21T09:09:00Z</cp:lastPrinted>
  <dcterms:created xsi:type="dcterms:W3CDTF">2020-05-06T04:33:00Z</dcterms:created>
  <dcterms:modified xsi:type="dcterms:W3CDTF">2020-06-02T13:16:00Z</dcterms:modified>
</cp:coreProperties>
</file>