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29" w:rsidRPr="00B90B29" w:rsidRDefault="00B90B29" w:rsidP="00B90B29">
      <w:pPr>
        <w:shd w:val="clear" w:color="auto" w:fill="FFFFFF"/>
        <w:spacing w:line="283" w:lineRule="exact"/>
        <w:ind w:right="4"/>
        <w:jc w:val="center"/>
        <w:rPr>
          <w:rFonts w:eastAsia="Times New Roman"/>
          <w:b/>
          <w:bCs/>
          <w:color w:val="434343"/>
          <w:spacing w:val="-2"/>
          <w:sz w:val="28"/>
          <w:szCs w:val="28"/>
        </w:rPr>
      </w:pPr>
      <w:r w:rsidRPr="00B90B29">
        <w:rPr>
          <w:rFonts w:eastAsia="Times New Roman"/>
          <w:b/>
          <w:bCs/>
          <w:color w:val="434343"/>
          <w:spacing w:val="-2"/>
          <w:sz w:val="28"/>
          <w:szCs w:val="28"/>
        </w:rPr>
        <w:t>Администрация города Шарыпово</w:t>
      </w:r>
    </w:p>
    <w:p w:rsidR="00000000" w:rsidRPr="00B90B29" w:rsidRDefault="00B90B29" w:rsidP="00B90B29">
      <w:pPr>
        <w:shd w:val="clear" w:color="auto" w:fill="FFFFFF"/>
        <w:spacing w:line="283" w:lineRule="exact"/>
        <w:ind w:right="4"/>
        <w:jc w:val="center"/>
        <w:rPr>
          <w:b/>
          <w:sz w:val="28"/>
          <w:szCs w:val="28"/>
        </w:rPr>
      </w:pPr>
      <w:r w:rsidRPr="00B90B29">
        <w:rPr>
          <w:rFonts w:eastAsia="Times New Roman"/>
          <w:b/>
          <w:color w:val="434343"/>
          <w:spacing w:val="-1"/>
          <w:sz w:val="28"/>
          <w:szCs w:val="28"/>
        </w:rPr>
        <w:t>город Шарыпово Красноярского края</w:t>
      </w:r>
    </w:p>
    <w:p w:rsidR="00000000" w:rsidRPr="00B90B29" w:rsidRDefault="00B90B29">
      <w:pPr>
        <w:shd w:val="clear" w:color="auto" w:fill="FFFFFF"/>
        <w:spacing w:before="1032"/>
        <w:ind w:left="5"/>
        <w:jc w:val="center"/>
        <w:rPr>
          <w:b/>
          <w:sz w:val="28"/>
          <w:szCs w:val="28"/>
        </w:rPr>
      </w:pPr>
      <w:r w:rsidRPr="00B90B29">
        <w:rPr>
          <w:rFonts w:eastAsia="Times New Roman"/>
          <w:b/>
          <w:color w:val="434343"/>
          <w:spacing w:val="-2"/>
          <w:sz w:val="28"/>
          <w:szCs w:val="28"/>
        </w:rPr>
        <w:t>РАСПОРЯЖЕНИЕ</w:t>
      </w:r>
    </w:p>
    <w:p w:rsidR="00000000" w:rsidRDefault="00B90B29" w:rsidP="00B90B29">
      <w:pPr>
        <w:shd w:val="clear" w:color="auto" w:fill="FFFFFF"/>
        <w:spacing w:before="182"/>
      </w:pPr>
      <w:r>
        <w:rPr>
          <w:color w:val="434343"/>
          <w:sz w:val="28"/>
          <w:szCs w:val="28"/>
        </w:rPr>
        <w:t xml:space="preserve">17.08.2016                                                              </w:t>
      </w:r>
      <w:r>
        <w:rPr>
          <w:rFonts w:eastAsia="Times New Roman"/>
          <w:color w:val="434343"/>
          <w:sz w:val="28"/>
          <w:szCs w:val="28"/>
        </w:rPr>
        <w:t>№ 1116</w:t>
      </w:r>
    </w:p>
    <w:p w:rsidR="00000000" w:rsidRDefault="00B90B29">
      <w:pPr>
        <w:shd w:val="clear" w:color="auto" w:fill="FFFFFF"/>
        <w:spacing w:before="677" w:line="322" w:lineRule="exact"/>
        <w:ind w:left="10" w:right="10" w:firstLine="7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 внесении изменений и дополнений в распоряжение Администрации города Шарыпово от 29.04.2016 г. № 562 «О выделении мест для размещения </w:t>
      </w:r>
      <w:r>
        <w:rPr>
          <w:rFonts w:eastAsia="Times New Roman"/>
          <w:color w:val="000000"/>
          <w:sz w:val="28"/>
          <w:szCs w:val="28"/>
        </w:rPr>
        <w:t>предвыборных печатных агитационных матери</w:t>
      </w:r>
      <w:r>
        <w:rPr>
          <w:rFonts w:eastAsia="Times New Roman"/>
          <w:color w:val="000000"/>
          <w:sz w:val="28"/>
          <w:szCs w:val="28"/>
        </w:rPr>
        <w:t>алов»</w:t>
      </w:r>
    </w:p>
    <w:p w:rsidR="00000000" w:rsidRDefault="00B90B29">
      <w:pPr>
        <w:shd w:val="clear" w:color="auto" w:fill="FFFFFF"/>
        <w:spacing w:before="648" w:line="322" w:lineRule="exact"/>
        <w:ind w:left="14" w:firstLine="672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В соответствии с пунктом 7 статьи 54 Федерального закона от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12.06.2002 № 67-ФЗ «Об основных гарантиях избирательного права и права </w:t>
      </w:r>
      <w:r>
        <w:rPr>
          <w:rFonts w:eastAsia="Times New Roman"/>
          <w:color w:val="000000"/>
          <w:sz w:val="28"/>
          <w:szCs w:val="28"/>
        </w:rPr>
        <w:t xml:space="preserve">на участие в референдуме граждан РФ», руководствуясь статьей 34 Устава </w:t>
      </w:r>
      <w:r>
        <w:rPr>
          <w:rFonts w:eastAsia="Times New Roman"/>
          <w:color w:val="000000"/>
          <w:spacing w:val="-1"/>
          <w:sz w:val="28"/>
          <w:szCs w:val="28"/>
        </w:rPr>
        <w:t>города Шарыпово,</w:t>
      </w:r>
    </w:p>
    <w:p w:rsidR="00B90B29" w:rsidRDefault="00B90B29">
      <w:pPr>
        <w:shd w:val="clear" w:color="auto" w:fill="FFFFFF"/>
        <w:spacing w:before="317" w:line="322" w:lineRule="exact"/>
        <w:ind w:left="5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1.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Внести   в   распоряжение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Администрации   города   Шарыпово   от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29.04.2016 г. № 562 «О выделении мест для размещения предвыборных </w:t>
      </w:r>
      <w:r>
        <w:rPr>
          <w:rFonts w:eastAsia="Times New Roman"/>
          <w:color w:val="000000"/>
          <w:spacing w:val="-1"/>
          <w:sz w:val="28"/>
          <w:szCs w:val="28"/>
        </w:rPr>
        <w:t>печатных агитационных материалов» следующие изменения и дополнения:</w:t>
      </w:r>
    </w:p>
    <w:p w:rsidR="00B90B29" w:rsidRDefault="00B90B29" w:rsidP="00B90B29">
      <w:pPr>
        <w:shd w:val="clear" w:color="auto" w:fill="FFFFFF"/>
        <w:spacing w:line="322" w:lineRule="exact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 1.1. пункт 1 распоряжения изложить в следующей редакции: </w:t>
      </w:r>
    </w:p>
    <w:p w:rsidR="00000000" w:rsidRDefault="00B90B29" w:rsidP="00B90B29">
      <w:pPr>
        <w:shd w:val="clear" w:color="auto" w:fill="FFFFFF"/>
        <w:spacing w:line="322" w:lineRule="exact"/>
        <w:ind w:left="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«1. Определить на террито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рии города Шарыпово следующие места для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размещения предвыборных печатных агитационных материалов, в период выборов депутатов Государственной Думы Российской Федерации нового </w:t>
      </w:r>
      <w:r>
        <w:rPr>
          <w:rFonts w:eastAsia="Times New Roman"/>
          <w:color w:val="000000"/>
          <w:spacing w:val="-4"/>
          <w:sz w:val="28"/>
          <w:szCs w:val="28"/>
        </w:rPr>
        <w:t>созыва:</w:t>
      </w:r>
    </w:p>
    <w:p w:rsidR="00000000" w:rsidRDefault="00B90B29">
      <w:pPr>
        <w:shd w:val="clear" w:color="auto" w:fill="FFFFFF"/>
        <w:spacing w:before="331" w:line="322" w:lineRule="exact"/>
        <w:ind w:left="14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город Шарыпово</w:t>
      </w:r>
    </w:p>
    <w:p w:rsidR="00000000" w:rsidRDefault="00B90B29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проспект Энергетиков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>
        <w:rPr>
          <w:rFonts w:eastAsia="Times New Roman"/>
          <w:color w:val="000000"/>
          <w:sz w:val="28"/>
          <w:szCs w:val="28"/>
        </w:rPr>
        <w:t>микрорайон - тумба у торца жилог</w:t>
      </w:r>
      <w:r>
        <w:rPr>
          <w:rFonts w:eastAsia="Times New Roman"/>
          <w:color w:val="000000"/>
          <w:sz w:val="28"/>
          <w:szCs w:val="28"/>
        </w:rPr>
        <w:t>о дома 12, 13;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 </w:t>
      </w:r>
      <w:r>
        <w:rPr>
          <w:rFonts w:eastAsia="Times New Roman"/>
          <w:color w:val="000000"/>
          <w:spacing w:val="-1"/>
          <w:sz w:val="28"/>
          <w:szCs w:val="28"/>
        </w:rPr>
        <w:t>тумбы у магазина «Эскадра»»;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 - стадион «Энергия»;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«7-м-он».</w:t>
      </w:r>
    </w:p>
    <w:p w:rsidR="00000000" w:rsidRDefault="00B90B29">
      <w:pPr>
        <w:shd w:val="clear" w:color="auto" w:fill="FFFFFF"/>
        <w:spacing w:before="322" w:line="322" w:lineRule="exact"/>
        <w:ind w:left="5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проспект Центральный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доска объявлений у магазина «Ваш дом»;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 - «школа №1»;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</w:t>
      </w:r>
      <w:r>
        <w:rPr>
          <w:rFonts w:eastAsia="Times New Roman"/>
          <w:color w:val="000000"/>
          <w:sz w:val="28"/>
          <w:szCs w:val="28"/>
        </w:rPr>
        <w:t>овка - «ул. Индустриальная».</w:t>
      </w:r>
    </w:p>
    <w:p w:rsidR="00000000" w:rsidRDefault="00B90B29">
      <w:pPr>
        <w:shd w:val="clear" w:color="auto" w:fill="FFFFFF"/>
        <w:spacing w:before="326" w:line="322" w:lineRule="exact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микрорайон Пионерный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доска объявлений на фасаде жилого дома 2 «а»;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доска объявлений на автобусной остановке возле жилого дома 154;</w:t>
      </w:r>
    </w:p>
    <w:p w:rsidR="00000000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«Детский мир»;</w:t>
      </w:r>
    </w:p>
    <w:p w:rsidR="00B90B29" w:rsidRPr="00B90B29" w:rsidRDefault="00B90B29" w:rsidP="00B90B29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«Торговый центр».</w:t>
      </w:r>
    </w:p>
    <w:p w:rsidR="00B90B29" w:rsidRDefault="00B90B29" w:rsidP="00B90B29">
      <w:pPr>
        <w:shd w:val="clear" w:color="auto" w:fill="FFFFFF"/>
        <w:tabs>
          <w:tab w:val="left" w:pos="158"/>
        </w:tabs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B90B29" w:rsidRDefault="00B90B29" w:rsidP="00B90B29">
      <w:pPr>
        <w:shd w:val="clear" w:color="auto" w:fill="FFFFFF"/>
        <w:tabs>
          <w:tab w:val="left" w:pos="158"/>
        </w:tabs>
        <w:spacing w:line="322" w:lineRule="exact"/>
        <w:rPr>
          <w:rFonts w:eastAsia="Times New Roman"/>
          <w:color w:val="000000"/>
          <w:sz w:val="28"/>
          <w:szCs w:val="28"/>
        </w:rPr>
      </w:pPr>
    </w:p>
    <w:p w:rsidR="00B90B29" w:rsidRPr="00B90B29" w:rsidRDefault="00B90B29" w:rsidP="00B90B29">
      <w:pPr>
        <w:shd w:val="clear" w:color="auto" w:fill="FFFFFF"/>
        <w:tabs>
          <w:tab w:val="left" w:pos="158"/>
        </w:tabs>
        <w:spacing w:line="322" w:lineRule="exact"/>
        <w:rPr>
          <w:rFonts w:eastAsia="Times New Roman"/>
          <w:color w:val="000000"/>
          <w:sz w:val="28"/>
          <w:szCs w:val="28"/>
          <w:u w:val="single"/>
        </w:rPr>
      </w:pPr>
      <w:r w:rsidRPr="00B90B29">
        <w:rPr>
          <w:rFonts w:eastAsia="Times New Roman"/>
          <w:color w:val="000000"/>
          <w:sz w:val="28"/>
          <w:szCs w:val="28"/>
          <w:u w:val="single"/>
        </w:rPr>
        <w:t>микрорайон Северный</w:t>
      </w:r>
    </w:p>
    <w:p w:rsidR="00B90B29" w:rsidRDefault="00B90B29" w:rsidP="00B90B29">
      <w:pPr>
        <w:shd w:val="clear" w:color="auto" w:fill="FFFFFF"/>
        <w:spacing w:line="322" w:lineRule="exact"/>
        <w:ind w:left="24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доска объявлений на автобусной остановке;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«Детская поликлиника»;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«Поликлиника»;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</w:t>
      </w:r>
      <w:proofErr w:type="spellStart"/>
      <w:r>
        <w:rPr>
          <w:rFonts w:eastAsia="Times New Roman"/>
          <w:color w:val="000000"/>
          <w:sz w:val="28"/>
          <w:szCs w:val="28"/>
        </w:rPr>
        <w:t>пр</w:t>
      </w:r>
      <w:proofErr w:type="gramStart"/>
      <w:r>
        <w:rPr>
          <w:rFonts w:eastAsia="Times New Roman"/>
          <w:color w:val="000000"/>
          <w:sz w:val="28"/>
          <w:szCs w:val="28"/>
        </w:rPr>
        <w:t>.Б</w:t>
      </w:r>
      <w:proofErr w:type="gramEnd"/>
      <w:r>
        <w:rPr>
          <w:rFonts w:eastAsia="Times New Roman"/>
          <w:color w:val="000000"/>
          <w:sz w:val="28"/>
          <w:szCs w:val="28"/>
        </w:rPr>
        <w:t>айконур</w:t>
      </w:r>
      <w:proofErr w:type="spellEnd"/>
      <w:r>
        <w:rPr>
          <w:rFonts w:eastAsia="Times New Roman"/>
          <w:color w:val="000000"/>
          <w:sz w:val="28"/>
          <w:szCs w:val="28"/>
        </w:rPr>
        <w:t>».</w:t>
      </w:r>
    </w:p>
    <w:p w:rsidR="00B90B29" w:rsidRDefault="00B90B29" w:rsidP="00B90B29">
      <w:pPr>
        <w:shd w:val="clear" w:color="auto" w:fill="FFFFFF"/>
        <w:spacing w:before="312"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улица Октябрьская</w:t>
      </w:r>
    </w:p>
    <w:p w:rsidR="00B90B29" w:rsidRDefault="00B90B29" w:rsidP="00B90B29">
      <w:pPr>
        <w:shd w:val="clear" w:color="auto" w:fill="FFFFFF"/>
        <w:spacing w:line="322" w:lineRule="exact"/>
        <w:ind w:left="19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доска объявлений на входе в парк Революции;</w:t>
      </w:r>
    </w:p>
    <w:p w:rsidR="00B90B29" w:rsidRDefault="00B90B29" w:rsidP="00B90B29">
      <w:pPr>
        <w:shd w:val="clear" w:color="auto" w:fill="FFFFFF"/>
        <w:tabs>
          <w:tab w:val="left" w:pos="168"/>
        </w:tabs>
        <w:spacing w:line="322" w:lineRule="exact"/>
        <w:ind w:left="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 - «ул. Кирова».</w:t>
      </w:r>
    </w:p>
    <w:p w:rsidR="00B90B29" w:rsidRDefault="00B90B29" w:rsidP="00B90B29">
      <w:pPr>
        <w:shd w:val="clear" w:color="auto" w:fill="FFFFFF"/>
        <w:spacing w:before="322" w:line="322" w:lineRule="exact"/>
        <w:ind w:left="19"/>
      </w:pPr>
      <w:r>
        <w:rPr>
          <w:color w:val="000000"/>
          <w:spacing w:val="-2"/>
          <w:sz w:val="28"/>
          <w:szCs w:val="28"/>
          <w:u w:val="single"/>
        </w:rPr>
        <w:t xml:space="preserve">6 </w:t>
      </w:r>
      <w:r>
        <w:rPr>
          <w:rFonts w:eastAsia="Times New Roman"/>
          <w:color w:val="000000"/>
          <w:spacing w:val="-2"/>
          <w:sz w:val="28"/>
          <w:szCs w:val="28"/>
          <w:u w:val="single"/>
        </w:rPr>
        <w:t>микрорайон</w:t>
      </w:r>
    </w:p>
    <w:p w:rsidR="00B90B29" w:rsidRDefault="00B90B29" w:rsidP="00B90B29">
      <w:pPr>
        <w:shd w:val="clear" w:color="auto" w:fill="FFFFFF"/>
        <w:spacing w:line="322" w:lineRule="exact"/>
        <w:ind w:left="14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доска объявлений возле магазина «Кубик»;</w:t>
      </w:r>
    </w:p>
    <w:p w:rsidR="00B90B29" w:rsidRDefault="00B90B29" w:rsidP="00B90B29">
      <w:pPr>
        <w:shd w:val="clear" w:color="auto" w:fill="FFFFFF"/>
        <w:tabs>
          <w:tab w:val="left" w:pos="168"/>
        </w:tabs>
        <w:spacing w:line="322" w:lineRule="exact"/>
        <w:ind w:left="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автобусная остановка - «6 </w:t>
      </w:r>
      <w:proofErr w:type="gramStart"/>
      <w:r>
        <w:rPr>
          <w:rFonts w:eastAsia="Times New Roman"/>
          <w:color w:val="000000"/>
          <w:sz w:val="28"/>
          <w:szCs w:val="28"/>
        </w:rPr>
        <w:t>м-он</w:t>
      </w:r>
      <w:proofErr w:type="gramEnd"/>
      <w:r>
        <w:rPr>
          <w:rFonts w:eastAsia="Times New Roman"/>
          <w:color w:val="000000"/>
          <w:sz w:val="28"/>
          <w:szCs w:val="28"/>
        </w:rPr>
        <w:t>».</w:t>
      </w:r>
    </w:p>
    <w:p w:rsidR="00B90B29" w:rsidRDefault="00B90B29" w:rsidP="00B90B29">
      <w:pPr>
        <w:shd w:val="clear" w:color="auto" w:fill="FFFFFF"/>
        <w:spacing w:before="322" w:line="322" w:lineRule="exact"/>
        <w:ind w:left="24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поселок Дубинин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</w:t>
      </w:r>
    </w:p>
    <w:p w:rsidR="00B90B29" w:rsidRDefault="00B90B29" w:rsidP="00B90B29">
      <w:pPr>
        <w:shd w:val="clear" w:color="auto" w:fill="FFFFFF"/>
        <w:spacing w:line="322" w:lineRule="exact"/>
        <w:ind w:left="14" w:right="3629"/>
        <w:rPr>
          <w:rFonts w:eastAsia="Times New Roman"/>
          <w:color w:val="000000"/>
          <w:spacing w:val="-1"/>
          <w:sz w:val="28"/>
          <w:szCs w:val="28"/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нижняя часть Дубинино</w:t>
      </w:r>
    </w:p>
    <w:p w:rsidR="00B90B29" w:rsidRDefault="00B90B29" w:rsidP="00B90B29">
      <w:pPr>
        <w:shd w:val="clear" w:color="auto" w:fill="FFFFFF"/>
        <w:spacing w:line="322" w:lineRule="exact"/>
        <w:ind w:left="14" w:right="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автобусная остановка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возле ж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/д вокзала; </w:t>
      </w:r>
    </w:p>
    <w:p w:rsidR="00B90B29" w:rsidRDefault="00B90B29" w:rsidP="00B90B29">
      <w:pPr>
        <w:shd w:val="clear" w:color="auto" w:fill="FFFFFF"/>
        <w:spacing w:line="322" w:lineRule="exact"/>
        <w:ind w:left="14" w:right="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2"/>
          <w:sz w:val="28"/>
          <w:szCs w:val="28"/>
        </w:rPr>
        <w:t>автобусн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ая остановка  -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«кадетский корпус»; </w:t>
      </w:r>
    </w:p>
    <w:p w:rsidR="00B90B29" w:rsidRDefault="00B90B29" w:rsidP="00B90B29">
      <w:pPr>
        <w:shd w:val="clear" w:color="auto" w:fill="FFFFFF"/>
        <w:spacing w:line="322" w:lineRule="exact"/>
        <w:ind w:left="14" w:right="4"/>
      </w:pPr>
      <w:r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- «магазин Березка».</w:t>
      </w:r>
    </w:p>
    <w:p w:rsidR="00B90B29" w:rsidRDefault="00B90B29" w:rsidP="00B90B29">
      <w:pPr>
        <w:shd w:val="clear" w:color="auto" w:fill="FFFFFF"/>
        <w:spacing w:before="326" w:line="322" w:lineRule="exact"/>
        <w:ind w:left="10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верхняя часть Дубинино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 - «ул. Кишиневская»;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 кафе «Русь»;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магазин «Тайга»- доска объявлений;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 - улица Труда;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 улица Молодогвардейцев;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магазин «Сибирь»;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«ул. Комсомольская»;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автобусная остановка - «Пионеров </w:t>
      </w:r>
      <w:proofErr w:type="spellStart"/>
      <w:r>
        <w:rPr>
          <w:rFonts w:eastAsia="Times New Roman"/>
          <w:color w:val="000000"/>
          <w:sz w:val="28"/>
          <w:szCs w:val="28"/>
        </w:rPr>
        <w:t>КАТЭКа</w:t>
      </w:r>
      <w:proofErr w:type="spellEnd"/>
      <w:r>
        <w:rPr>
          <w:rFonts w:eastAsia="Times New Roman"/>
          <w:color w:val="000000"/>
          <w:sz w:val="28"/>
          <w:szCs w:val="28"/>
        </w:rPr>
        <w:t>»;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«ул. Труда»;</w:t>
      </w:r>
    </w:p>
    <w:p w:rsidR="00B90B29" w:rsidRDefault="00B90B29" w:rsidP="00B90B29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left="5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автобусная остановка - «ул. 9 Мая».</w:t>
      </w:r>
    </w:p>
    <w:p w:rsidR="00B90B29" w:rsidRDefault="00B90B29" w:rsidP="00B90B29">
      <w:pPr>
        <w:shd w:val="clear" w:color="auto" w:fill="FFFFFF"/>
        <w:spacing w:before="322"/>
        <w:ind w:left="10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поселок Горячегорск</w:t>
      </w:r>
    </w:p>
    <w:p w:rsidR="00B90B29" w:rsidRDefault="00B90B29" w:rsidP="00B90B29">
      <w:pPr>
        <w:shd w:val="clear" w:color="auto" w:fill="FFFFFF"/>
        <w:tabs>
          <w:tab w:val="left" w:pos="168"/>
        </w:tabs>
        <w:ind w:left="5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автобусная остановка «Магазин».</w:t>
      </w:r>
    </w:p>
    <w:p w:rsidR="00B90B29" w:rsidRDefault="00B90B29" w:rsidP="00B90B29">
      <w:pPr>
        <w:shd w:val="clear" w:color="auto" w:fill="FFFFFF"/>
        <w:tabs>
          <w:tab w:val="left" w:pos="984"/>
        </w:tabs>
        <w:spacing w:before="312" w:line="322" w:lineRule="exact"/>
        <w:ind w:left="706"/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исполнением распоряжения оставляю за собой.</w:t>
      </w:r>
    </w:p>
    <w:p w:rsidR="00B90B29" w:rsidRDefault="00B90B29" w:rsidP="00B90B29">
      <w:pPr>
        <w:shd w:val="clear" w:color="auto" w:fill="FFFFFF"/>
        <w:tabs>
          <w:tab w:val="left" w:pos="1090"/>
        </w:tabs>
        <w:spacing w:after="163" w:line="322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1"/>
          <w:sz w:val="28"/>
          <w:szCs w:val="28"/>
        </w:rPr>
        <w:t>Распоряжение вступает в  силу со дня подписания и подлежит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обязательному      опубликованию      периодическом      печатном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издании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«О</w:t>
      </w:r>
      <w:r>
        <w:rPr>
          <w:rFonts w:eastAsia="Times New Roman"/>
          <w:color w:val="000000"/>
          <w:spacing w:val="-1"/>
          <w:sz w:val="28"/>
          <w:szCs w:val="28"/>
        </w:rPr>
        <w:t>фициальный вестник города Шарыпово».</w:t>
      </w:r>
    </w:p>
    <w:p w:rsidR="00B90B29" w:rsidRDefault="00B90B29" w:rsidP="00B90B29">
      <w:pPr>
        <w:shd w:val="clear" w:color="auto" w:fill="FFFFFF"/>
        <w:tabs>
          <w:tab w:val="left" w:pos="1090"/>
        </w:tabs>
        <w:spacing w:after="163" w:line="322" w:lineRule="exact"/>
        <w:ind w:firstLine="710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B90B29" w:rsidRDefault="00B90B29" w:rsidP="00B90B29">
      <w:pPr>
        <w:shd w:val="clear" w:color="auto" w:fill="FFFFFF"/>
        <w:tabs>
          <w:tab w:val="left" w:pos="0"/>
        </w:tabs>
        <w:spacing w:after="163" w:line="322" w:lineRule="exact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Глава города Шарыпово                            </w:t>
      </w:r>
      <w:bookmarkStart w:id="0" w:name="_GoBack"/>
      <w:bookmarkEnd w:id="0"/>
      <w:r>
        <w:rPr>
          <w:rFonts w:eastAsia="Times New Roman"/>
          <w:color w:val="000000"/>
          <w:spacing w:val="-1"/>
          <w:sz w:val="28"/>
          <w:szCs w:val="28"/>
        </w:rPr>
        <w:t xml:space="preserve">              В.Б. Баршинов</w:t>
      </w:r>
    </w:p>
    <w:p w:rsidR="00B90B29" w:rsidRDefault="00B90B29" w:rsidP="00B90B29">
      <w:pPr>
        <w:shd w:val="clear" w:color="auto" w:fill="FFFFFF"/>
        <w:tabs>
          <w:tab w:val="left" w:pos="158"/>
        </w:tabs>
        <w:spacing w:line="322" w:lineRule="exact"/>
        <w:rPr>
          <w:color w:val="000000"/>
          <w:sz w:val="28"/>
          <w:szCs w:val="28"/>
        </w:rPr>
      </w:pPr>
    </w:p>
    <w:sectPr w:rsidR="00B90B29">
      <w:type w:val="continuous"/>
      <w:pgSz w:w="11909" w:h="16834"/>
      <w:pgMar w:top="1034" w:right="861" w:bottom="360" w:left="16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92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B29"/>
    <w:rsid w:val="00B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2016-08-31T06:26:00Z</dcterms:created>
  <dcterms:modified xsi:type="dcterms:W3CDTF">2016-08-31T06:34:00Z</dcterms:modified>
</cp:coreProperties>
</file>