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87"/>
        <w:gridCol w:w="3684"/>
      </w:tblGrid>
      <w:tr w:rsidR="00280C09" w:rsidRPr="00E9672E" w:rsidTr="00985E7F">
        <w:tc>
          <w:tcPr>
            <w:tcW w:w="6062" w:type="dxa"/>
          </w:tcPr>
          <w:p w:rsidR="00280C09" w:rsidRPr="00E9672E" w:rsidRDefault="00280C09" w:rsidP="00E9672E">
            <w:pPr>
              <w:pStyle w:val="ConsPlusNormal"/>
              <w:jc w:val="both"/>
              <w:rPr>
                <w:szCs w:val="28"/>
              </w:rPr>
            </w:pPr>
          </w:p>
        </w:tc>
        <w:tc>
          <w:tcPr>
            <w:tcW w:w="3791" w:type="dxa"/>
          </w:tcPr>
          <w:p w:rsidR="00280C09" w:rsidRPr="00E9672E" w:rsidRDefault="00280C09" w:rsidP="00E9672E">
            <w:pPr>
              <w:pStyle w:val="ConsPlusNormal"/>
              <w:jc w:val="both"/>
              <w:rPr>
                <w:szCs w:val="28"/>
              </w:rPr>
            </w:pPr>
          </w:p>
        </w:tc>
      </w:tr>
    </w:tbl>
    <w:p w:rsidR="00074952" w:rsidRPr="00E9672E" w:rsidRDefault="00280C09" w:rsidP="00E9672E">
      <w:pPr>
        <w:spacing w:line="240" w:lineRule="auto"/>
        <w:rPr>
          <w:rStyle w:val="Bodytext2"/>
          <w:rFonts w:eastAsiaTheme="minorHAnsi"/>
          <w:color w:val="auto"/>
          <w:lang w:eastAsia="en-US" w:bidi="ar-SA"/>
        </w:rPr>
      </w:pPr>
      <w:r w:rsidRPr="00E967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6D07DB" wp14:editId="30D329D0">
            <wp:extent cx="6134100" cy="1704975"/>
            <wp:effectExtent l="0" t="0" r="0" b="0"/>
            <wp:docPr id="4" name="Рисунок 4" descr="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page" w:horzAnchor="margin" w:tblpY="3816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5387"/>
      </w:tblGrid>
      <w:tr w:rsidR="00E9672E" w:rsidRPr="00E9672E" w:rsidTr="00E9672E">
        <w:trPr>
          <w:trHeight w:val="936"/>
        </w:trPr>
        <w:tc>
          <w:tcPr>
            <w:tcW w:w="4077" w:type="dxa"/>
          </w:tcPr>
          <w:p w:rsidR="00E9672E" w:rsidRPr="00E9672E" w:rsidRDefault="00E9672E" w:rsidP="00E9672E">
            <w:pPr>
              <w:pStyle w:val="ConsPlusNormal"/>
              <w:jc w:val="both"/>
              <w:rPr>
                <w:szCs w:val="28"/>
                <w:lang w:val="en-US"/>
              </w:rPr>
            </w:pPr>
          </w:p>
        </w:tc>
        <w:tc>
          <w:tcPr>
            <w:tcW w:w="5387" w:type="dxa"/>
          </w:tcPr>
          <w:p w:rsidR="00E9672E" w:rsidRPr="00E9672E" w:rsidRDefault="00E9672E" w:rsidP="00E9672E">
            <w:pPr>
              <w:pStyle w:val="ConsPlusNormal"/>
              <w:pBdr>
                <w:bottom w:val="single" w:sz="6" w:space="1" w:color="auto"/>
              </w:pBdr>
              <w:ind w:right="459"/>
              <w:jc w:val="both"/>
              <w:rPr>
                <w:b/>
                <w:szCs w:val="28"/>
              </w:rPr>
            </w:pPr>
          </w:p>
        </w:tc>
      </w:tr>
    </w:tbl>
    <w:p w:rsidR="00D74627" w:rsidRPr="00E9672E" w:rsidRDefault="00AC0869" w:rsidP="00E9672E">
      <w:pPr>
        <w:pStyle w:val="a8"/>
        <w:spacing w:after="0"/>
        <w:jc w:val="center"/>
        <w:rPr>
          <w:sz w:val="28"/>
          <w:szCs w:val="28"/>
        </w:rPr>
      </w:pPr>
      <w:r>
        <w:rPr>
          <w:bCs/>
          <w:sz w:val="28"/>
          <w:szCs w:val="28"/>
        </w:rPr>
        <w:t>Ув</w:t>
      </w:r>
      <w:r w:rsidR="00D74627" w:rsidRPr="00E9672E">
        <w:rPr>
          <w:bCs/>
          <w:sz w:val="28"/>
          <w:szCs w:val="28"/>
        </w:rPr>
        <w:t>ажаемые коллеги!</w:t>
      </w:r>
    </w:p>
    <w:p w:rsidR="00676E2B" w:rsidRPr="00E9672E" w:rsidRDefault="00676E2B" w:rsidP="00E9672E">
      <w:pPr>
        <w:spacing w:before="120" w:after="120" w:line="240" w:lineRule="auto"/>
        <w:contextualSpacing/>
        <w:mirrorIndents/>
        <w:jc w:val="center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  <w:r w:rsidRPr="00E9672E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Не упустите уникальный шанс всего за 3 дня </w:t>
      </w:r>
    </w:p>
    <w:p w:rsidR="00676E2B" w:rsidRPr="00E9672E" w:rsidRDefault="00676E2B" w:rsidP="00E9672E">
      <w:pPr>
        <w:spacing w:before="120" w:after="120" w:line="240" w:lineRule="auto"/>
        <w:contextualSpacing/>
        <w:mirrorIndents/>
        <w:jc w:val="center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  <w:r w:rsidRPr="00E9672E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выйти на рынок Китая и Монголии, </w:t>
      </w:r>
    </w:p>
    <w:p w:rsidR="00676E2B" w:rsidRPr="00E9672E" w:rsidRDefault="00676E2B" w:rsidP="00E9672E">
      <w:pPr>
        <w:spacing w:before="120" w:after="120" w:line="240" w:lineRule="auto"/>
        <w:contextualSpacing/>
        <w:mirrorIndents/>
        <w:jc w:val="center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  <w:r w:rsidRPr="00E9672E">
        <w:rPr>
          <w:rFonts w:ascii="Times New Roman" w:hAnsi="Times New Roman" w:cs="Times New Roman"/>
          <w:b/>
          <w:bCs/>
          <w:color w:val="006600"/>
          <w:sz w:val="28"/>
          <w:szCs w:val="28"/>
        </w:rPr>
        <w:t>установить полезные деловые контакты,</w:t>
      </w:r>
    </w:p>
    <w:p w:rsidR="00676E2B" w:rsidRPr="00E9672E" w:rsidRDefault="00676E2B" w:rsidP="00E9672E">
      <w:pPr>
        <w:spacing w:before="120" w:after="120" w:line="240" w:lineRule="auto"/>
        <w:contextualSpacing/>
        <w:mirrorIndents/>
        <w:jc w:val="center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  <w:r w:rsidRPr="00E9672E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найти новых клиентов и увеличить объем продаж! </w:t>
      </w:r>
    </w:p>
    <w:p w:rsidR="00676E2B" w:rsidRPr="00E9672E" w:rsidRDefault="00A87D35" w:rsidP="00E9672E">
      <w:pPr>
        <w:spacing w:before="120" w:after="12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Выставка </w:t>
      </w:r>
      <w:r w:rsidR="00676E2B" w:rsidRPr="00E9672E">
        <w:rPr>
          <w:rFonts w:ascii="Times New Roman" w:hAnsi="Times New Roman" w:cs="Times New Roman"/>
          <w:b/>
          <w:sz w:val="28"/>
          <w:szCs w:val="28"/>
        </w:rPr>
        <w:t xml:space="preserve">Международной торговли и инвестиций 2017 года </w:t>
      </w:r>
      <w:r w:rsidR="00676E2B" w:rsidRPr="00E9672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676E2B" w:rsidRPr="00E9672E">
        <w:rPr>
          <w:rFonts w:ascii="Times New Roman" w:hAnsi="Times New Roman" w:cs="Times New Roman"/>
          <w:b/>
          <w:sz w:val="28"/>
          <w:szCs w:val="28"/>
          <w:lang w:val="en-US"/>
        </w:rPr>
        <w:t>ChinaInternationalTrade</w:t>
      </w:r>
      <w:proofErr w:type="spellEnd"/>
      <w:r w:rsidR="00676E2B" w:rsidRPr="00E9672E">
        <w:rPr>
          <w:rFonts w:ascii="Times New Roman" w:hAnsi="Times New Roman" w:cs="Times New Roman"/>
          <w:b/>
          <w:sz w:val="28"/>
          <w:szCs w:val="28"/>
        </w:rPr>
        <w:t>&amp;</w:t>
      </w:r>
      <w:proofErr w:type="spellStart"/>
      <w:r w:rsidR="00676E2B" w:rsidRPr="00E9672E">
        <w:rPr>
          <w:rFonts w:ascii="Times New Roman" w:hAnsi="Times New Roman" w:cs="Times New Roman"/>
          <w:b/>
          <w:sz w:val="28"/>
          <w:szCs w:val="28"/>
          <w:lang w:val="en-US"/>
        </w:rPr>
        <w:t>InvestmentExpoManzhouli</w:t>
      </w:r>
      <w:proofErr w:type="spellEnd"/>
      <w:r w:rsidR="00676E2B" w:rsidRPr="00E9672E">
        <w:rPr>
          <w:rFonts w:ascii="Times New Roman" w:hAnsi="Times New Roman" w:cs="Times New Roman"/>
          <w:b/>
          <w:sz w:val="28"/>
          <w:szCs w:val="28"/>
        </w:rPr>
        <w:t xml:space="preserve"> 2017</w:t>
      </w:r>
      <w:r w:rsidR="00676E2B" w:rsidRPr="00E9672E">
        <w:rPr>
          <w:rFonts w:ascii="Times New Roman" w:hAnsi="Times New Roman" w:cs="Times New Roman"/>
          <w:sz w:val="28"/>
          <w:szCs w:val="28"/>
        </w:rPr>
        <w:t xml:space="preserve">, которая пройдет </w:t>
      </w:r>
      <w:r w:rsidR="00676E2B" w:rsidRPr="00E9672E">
        <w:rPr>
          <w:rFonts w:ascii="Times New Roman" w:hAnsi="Times New Roman" w:cs="Times New Roman"/>
          <w:b/>
          <w:sz w:val="28"/>
          <w:szCs w:val="28"/>
        </w:rPr>
        <w:t>с 18 по 20 августа 2017 года в г. Маньчжурия (КНР).</w:t>
      </w:r>
    </w:p>
    <w:p w:rsidR="00676E2B" w:rsidRPr="00E9672E" w:rsidRDefault="00676E2B" w:rsidP="00E9672E">
      <w:pPr>
        <w:spacing w:before="120" w:after="120" w:line="240" w:lineRule="auto"/>
        <w:contextualSpacing/>
        <w:mirrorIndents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7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F7CE74" wp14:editId="50B81354">
            <wp:extent cx="6021070" cy="256476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50" t="49583" b="15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E2B" w:rsidRPr="00E9672E" w:rsidRDefault="00676E2B" w:rsidP="00E9672E">
      <w:pPr>
        <w:spacing w:before="240" w:after="120" w:line="240" w:lineRule="auto"/>
        <w:ind w:firstLine="708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E9672E">
        <w:rPr>
          <w:rFonts w:ascii="Times New Roman" w:hAnsi="Times New Roman" w:cs="Times New Roman"/>
          <w:color w:val="000000"/>
          <w:sz w:val="28"/>
          <w:szCs w:val="28"/>
        </w:rPr>
        <w:t xml:space="preserve">Выставка-ярмарка </w:t>
      </w:r>
      <w:proofErr w:type="spellStart"/>
      <w:r w:rsidRPr="00E9672E">
        <w:rPr>
          <w:rFonts w:ascii="Times New Roman" w:hAnsi="Times New Roman" w:cs="Times New Roman"/>
          <w:b/>
          <w:color w:val="006600"/>
          <w:sz w:val="28"/>
          <w:szCs w:val="28"/>
          <w:lang w:val="en-US"/>
        </w:rPr>
        <w:t>ChinaInternationalTrade</w:t>
      </w:r>
      <w:proofErr w:type="spellEnd"/>
      <w:r w:rsidRPr="00E9672E">
        <w:rPr>
          <w:rFonts w:ascii="Times New Roman" w:hAnsi="Times New Roman" w:cs="Times New Roman"/>
          <w:b/>
          <w:color w:val="006600"/>
          <w:sz w:val="28"/>
          <w:szCs w:val="28"/>
        </w:rPr>
        <w:t>&amp;</w:t>
      </w:r>
      <w:proofErr w:type="spellStart"/>
      <w:r w:rsidRPr="00E9672E">
        <w:rPr>
          <w:rFonts w:ascii="Times New Roman" w:hAnsi="Times New Roman" w:cs="Times New Roman"/>
          <w:b/>
          <w:color w:val="006600"/>
          <w:sz w:val="28"/>
          <w:szCs w:val="28"/>
          <w:lang w:val="en-US"/>
        </w:rPr>
        <w:t>InvestmentExpoManzhouli</w:t>
      </w:r>
      <w:proofErr w:type="spellEnd"/>
      <w:r w:rsidRPr="00E9672E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2017 </w:t>
      </w:r>
      <w:r w:rsidRPr="00E9672E">
        <w:rPr>
          <w:rFonts w:ascii="Times New Roman" w:hAnsi="Times New Roman" w:cs="Times New Roman"/>
          <w:sz w:val="28"/>
          <w:szCs w:val="28"/>
        </w:rPr>
        <w:t>– это многоотраслевая выставка-ярмарка, способствующая развитию благоприятных условий для предпринимателей из стран Азии и Европы, обмену информацией, международному торговому сотрудничеству и привлечению инвестиций.</w:t>
      </w:r>
    </w:p>
    <w:p w:rsidR="00676E2B" w:rsidRPr="00E9672E" w:rsidRDefault="00676E2B" w:rsidP="00E9672E">
      <w:pPr>
        <w:spacing w:before="120" w:after="120" w:line="240" w:lineRule="auto"/>
        <w:mirrorIndents/>
        <w:jc w:val="center"/>
        <w:rPr>
          <w:rFonts w:ascii="Times New Roman" w:hAnsi="Times New Roman" w:cs="Times New Roman"/>
          <w:b/>
          <w:color w:val="006600"/>
          <w:sz w:val="28"/>
          <w:szCs w:val="28"/>
          <w:lang w:val="en-US"/>
        </w:rPr>
      </w:pPr>
      <w:r w:rsidRPr="00E9672E">
        <w:rPr>
          <w:rFonts w:ascii="Times New Roman" w:hAnsi="Times New Roman" w:cs="Times New Roman"/>
          <w:b/>
          <w:color w:val="006600"/>
          <w:sz w:val="28"/>
          <w:szCs w:val="28"/>
        </w:rPr>
        <w:t>ОРГАНИЗАТОРЫ ВЫСТАВКИ-ЯРМАРКИ</w:t>
      </w:r>
      <w:r w:rsidRPr="00E9672E">
        <w:rPr>
          <w:rFonts w:ascii="Times New Roman" w:hAnsi="Times New Roman" w:cs="Times New Roman"/>
          <w:b/>
          <w:color w:val="006600"/>
          <w:sz w:val="28"/>
          <w:szCs w:val="28"/>
          <w:lang w:val="en-US"/>
        </w:rPr>
        <w:t>:</w:t>
      </w:r>
    </w:p>
    <w:p w:rsidR="00676E2B" w:rsidRPr="00E9672E" w:rsidRDefault="00676E2B" w:rsidP="00E9672E">
      <w:pPr>
        <w:pStyle w:val="ad"/>
        <w:numPr>
          <w:ilvl w:val="0"/>
          <w:numId w:val="27"/>
        </w:numPr>
        <w:spacing w:before="120" w:after="120"/>
        <w:contextualSpacing/>
        <w:mirrorIndents/>
        <w:jc w:val="both"/>
        <w:rPr>
          <w:sz w:val="28"/>
          <w:szCs w:val="28"/>
        </w:rPr>
      </w:pPr>
      <w:r w:rsidRPr="00E9672E">
        <w:rPr>
          <w:color w:val="000000"/>
          <w:sz w:val="28"/>
          <w:szCs w:val="28"/>
        </w:rPr>
        <w:t>Всекитайская Международная торговая палата</w:t>
      </w:r>
    </w:p>
    <w:p w:rsidR="00676E2B" w:rsidRPr="00E9672E" w:rsidRDefault="00676E2B" w:rsidP="00E9672E">
      <w:pPr>
        <w:pStyle w:val="ad"/>
        <w:numPr>
          <w:ilvl w:val="0"/>
          <w:numId w:val="27"/>
        </w:numPr>
        <w:spacing w:before="120" w:after="120"/>
        <w:contextualSpacing/>
        <w:mirrorIndents/>
        <w:jc w:val="both"/>
        <w:rPr>
          <w:sz w:val="28"/>
          <w:szCs w:val="28"/>
        </w:rPr>
      </w:pPr>
      <w:r w:rsidRPr="00E9672E">
        <w:rPr>
          <w:color w:val="000000"/>
          <w:sz w:val="28"/>
          <w:szCs w:val="28"/>
        </w:rPr>
        <w:t>Правительство города Маньчжурия</w:t>
      </w:r>
    </w:p>
    <w:p w:rsidR="00676E2B" w:rsidRPr="00E9672E" w:rsidRDefault="00676E2B" w:rsidP="00E9672E">
      <w:pPr>
        <w:pStyle w:val="ad"/>
        <w:numPr>
          <w:ilvl w:val="0"/>
          <w:numId w:val="27"/>
        </w:numPr>
        <w:spacing w:before="120" w:after="120"/>
        <w:contextualSpacing/>
        <w:mirrorIndents/>
        <w:jc w:val="both"/>
        <w:rPr>
          <w:sz w:val="28"/>
          <w:szCs w:val="28"/>
        </w:rPr>
      </w:pPr>
      <w:r w:rsidRPr="00E9672E">
        <w:rPr>
          <w:color w:val="000000"/>
          <w:sz w:val="28"/>
          <w:szCs w:val="28"/>
        </w:rPr>
        <w:t>Отделение комитета по содействию международной торговле (</w:t>
      </w:r>
      <w:r w:rsidRPr="00E9672E">
        <w:rPr>
          <w:color w:val="000000"/>
          <w:sz w:val="28"/>
          <w:szCs w:val="28"/>
          <w:lang w:val="en-US"/>
        </w:rPr>
        <w:t>CCPIT</w:t>
      </w:r>
      <w:r w:rsidRPr="00E9672E">
        <w:rPr>
          <w:color w:val="000000"/>
          <w:sz w:val="28"/>
          <w:szCs w:val="28"/>
        </w:rPr>
        <w:t>) во Внутренней Монголии</w:t>
      </w:r>
    </w:p>
    <w:p w:rsidR="00E9672E" w:rsidRDefault="00E9672E" w:rsidP="00E9672E">
      <w:pPr>
        <w:spacing w:before="120" w:after="120" w:line="240" w:lineRule="auto"/>
        <w:contextualSpacing/>
        <w:mirrorIndents/>
        <w:jc w:val="center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</w:p>
    <w:p w:rsidR="00AC0869" w:rsidRDefault="00AC0869" w:rsidP="00E9672E">
      <w:pPr>
        <w:spacing w:before="120" w:after="120" w:line="240" w:lineRule="auto"/>
        <w:contextualSpacing/>
        <w:mirrorIndents/>
        <w:jc w:val="center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</w:p>
    <w:p w:rsidR="00AC0869" w:rsidRDefault="00AC0869" w:rsidP="00E9672E">
      <w:pPr>
        <w:spacing w:before="120" w:after="120" w:line="240" w:lineRule="auto"/>
        <w:contextualSpacing/>
        <w:mirrorIndents/>
        <w:jc w:val="center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</w:p>
    <w:p w:rsidR="00676E2B" w:rsidRDefault="00676E2B" w:rsidP="00AC0869">
      <w:pPr>
        <w:spacing w:before="120" w:after="120" w:line="240" w:lineRule="auto"/>
        <w:contextualSpacing/>
        <w:mirrorIndents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E9672E">
        <w:rPr>
          <w:rFonts w:ascii="Times New Roman" w:hAnsi="Times New Roman" w:cs="Times New Roman"/>
          <w:b/>
          <w:bCs/>
          <w:color w:val="006600"/>
          <w:sz w:val="28"/>
          <w:szCs w:val="28"/>
        </w:rPr>
        <w:lastRenderedPageBreak/>
        <w:t xml:space="preserve">ТЕМАТИКА ВЫСТАВКИ-ЯРМАРКИ: </w:t>
      </w:r>
    </w:p>
    <w:p w:rsidR="00676E2B" w:rsidRPr="00E9672E" w:rsidRDefault="00676E2B" w:rsidP="00E9672E">
      <w:pPr>
        <w:pStyle w:val="ad"/>
        <w:numPr>
          <w:ilvl w:val="0"/>
          <w:numId w:val="29"/>
        </w:numPr>
        <w:spacing w:before="60" w:after="60"/>
        <w:ind w:left="283" w:hanging="289"/>
        <w:contextualSpacing/>
        <w:rPr>
          <w:sz w:val="28"/>
          <w:szCs w:val="28"/>
        </w:rPr>
      </w:pPr>
      <w:r w:rsidRPr="00E9672E">
        <w:rPr>
          <w:sz w:val="28"/>
          <w:szCs w:val="28"/>
        </w:rPr>
        <w:t>Импортная древесина, изделия из дерева, экологические  строительные материалы</w:t>
      </w:r>
    </w:p>
    <w:p w:rsidR="00676E2B" w:rsidRPr="00E9672E" w:rsidRDefault="00676E2B" w:rsidP="00E9672E">
      <w:pPr>
        <w:pStyle w:val="ad"/>
        <w:numPr>
          <w:ilvl w:val="0"/>
          <w:numId w:val="29"/>
        </w:numPr>
        <w:spacing w:before="60" w:after="60"/>
        <w:ind w:left="283" w:hanging="289"/>
        <w:contextualSpacing/>
        <w:rPr>
          <w:sz w:val="28"/>
          <w:szCs w:val="28"/>
        </w:rPr>
      </w:pPr>
      <w:r w:rsidRPr="00E9672E">
        <w:rPr>
          <w:sz w:val="28"/>
          <w:szCs w:val="28"/>
        </w:rPr>
        <w:t>Горное оборудование, оборудование для сельского и лесного хозяйства, строительное оборудование, оборудование для пищевой промышленности</w:t>
      </w:r>
    </w:p>
    <w:p w:rsidR="00676E2B" w:rsidRPr="00E9672E" w:rsidRDefault="00676E2B" w:rsidP="00E9672E">
      <w:pPr>
        <w:pStyle w:val="ad"/>
        <w:numPr>
          <w:ilvl w:val="0"/>
          <w:numId w:val="29"/>
        </w:numPr>
        <w:spacing w:before="60" w:after="60"/>
        <w:ind w:left="283" w:hanging="289"/>
        <w:contextualSpacing/>
        <w:rPr>
          <w:sz w:val="28"/>
          <w:szCs w:val="28"/>
        </w:rPr>
      </w:pPr>
      <w:r w:rsidRPr="00E9672E">
        <w:rPr>
          <w:sz w:val="28"/>
          <w:szCs w:val="28"/>
        </w:rPr>
        <w:t>Бытовая техника и товары народного потребления</w:t>
      </w:r>
    </w:p>
    <w:p w:rsidR="00676E2B" w:rsidRPr="00E9672E" w:rsidRDefault="00676E2B" w:rsidP="00E9672E">
      <w:pPr>
        <w:pStyle w:val="ad"/>
        <w:numPr>
          <w:ilvl w:val="0"/>
          <w:numId w:val="29"/>
        </w:numPr>
        <w:spacing w:before="60" w:after="60"/>
        <w:ind w:left="283" w:hanging="289"/>
        <w:contextualSpacing/>
        <w:rPr>
          <w:sz w:val="28"/>
          <w:szCs w:val="28"/>
        </w:rPr>
      </w:pPr>
      <w:proofErr w:type="spellStart"/>
      <w:proofErr w:type="gramStart"/>
      <w:r w:rsidRPr="00E9672E">
        <w:rPr>
          <w:sz w:val="28"/>
          <w:szCs w:val="28"/>
        </w:rPr>
        <w:t>Грузо</w:t>
      </w:r>
      <w:proofErr w:type="spellEnd"/>
      <w:r w:rsidRPr="00E9672E">
        <w:rPr>
          <w:sz w:val="28"/>
          <w:szCs w:val="28"/>
        </w:rPr>
        <w:t>-пассажирские</w:t>
      </w:r>
      <w:proofErr w:type="gramEnd"/>
      <w:r w:rsidRPr="00E9672E">
        <w:rPr>
          <w:sz w:val="28"/>
          <w:szCs w:val="28"/>
        </w:rPr>
        <w:t xml:space="preserve"> автомобили, специальные автомобили, автозапчасти</w:t>
      </w:r>
    </w:p>
    <w:p w:rsidR="00676E2B" w:rsidRPr="00E9672E" w:rsidRDefault="00676E2B" w:rsidP="00E9672E">
      <w:pPr>
        <w:pStyle w:val="ad"/>
        <w:numPr>
          <w:ilvl w:val="0"/>
          <w:numId w:val="29"/>
        </w:numPr>
        <w:spacing w:before="60" w:after="60"/>
        <w:ind w:left="283" w:hanging="289"/>
        <w:contextualSpacing/>
        <w:rPr>
          <w:sz w:val="28"/>
          <w:szCs w:val="28"/>
        </w:rPr>
      </w:pPr>
      <w:r w:rsidRPr="00E9672E">
        <w:rPr>
          <w:sz w:val="28"/>
          <w:szCs w:val="28"/>
        </w:rPr>
        <w:t>Сельскохозяйственная техника и продукция</w:t>
      </w:r>
    </w:p>
    <w:p w:rsidR="00676E2B" w:rsidRPr="00E9672E" w:rsidRDefault="00676E2B" w:rsidP="00E9672E">
      <w:pPr>
        <w:pStyle w:val="ad"/>
        <w:numPr>
          <w:ilvl w:val="0"/>
          <w:numId w:val="29"/>
        </w:numPr>
        <w:spacing w:before="60" w:after="60"/>
        <w:ind w:left="283" w:hanging="289"/>
        <w:contextualSpacing/>
        <w:rPr>
          <w:sz w:val="28"/>
          <w:szCs w:val="28"/>
        </w:rPr>
      </w:pPr>
      <w:r w:rsidRPr="00E9672E">
        <w:rPr>
          <w:sz w:val="28"/>
          <w:szCs w:val="28"/>
        </w:rPr>
        <w:t>Туристические ресурсы и связанные товары</w:t>
      </w:r>
    </w:p>
    <w:p w:rsidR="00676E2B" w:rsidRPr="00E9672E" w:rsidRDefault="00676E2B" w:rsidP="00E9672E">
      <w:pPr>
        <w:pStyle w:val="ad"/>
        <w:numPr>
          <w:ilvl w:val="0"/>
          <w:numId w:val="29"/>
        </w:numPr>
        <w:spacing w:before="60" w:after="60"/>
        <w:ind w:left="283" w:hanging="289"/>
        <w:contextualSpacing/>
        <w:rPr>
          <w:sz w:val="28"/>
          <w:szCs w:val="28"/>
        </w:rPr>
      </w:pPr>
      <w:r w:rsidRPr="00E9672E">
        <w:rPr>
          <w:sz w:val="28"/>
          <w:szCs w:val="28"/>
        </w:rPr>
        <w:t>Местная национальная продукция</w:t>
      </w:r>
    </w:p>
    <w:p w:rsidR="00676E2B" w:rsidRPr="00AC0869" w:rsidRDefault="00676E2B" w:rsidP="00E9672E">
      <w:pPr>
        <w:pStyle w:val="ad"/>
        <w:numPr>
          <w:ilvl w:val="0"/>
          <w:numId w:val="29"/>
        </w:numPr>
        <w:spacing w:before="60" w:after="60"/>
        <w:ind w:left="283" w:hanging="289"/>
        <w:contextualSpacing/>
        <w:rPr>
          <w:b/>
          <w:bCs/>
          <w:sz w:val="28"/>
          <w:szCs w:val="28"/>
        </w:rPr>
      </w:pPr>
      <w:r w:rsidRPr="00AC0869">
        <w:rPr>
          <w:sz w:val="28"/>
          <w:szCs w:val="28"/>
          <w:u w:val="single"/>
        </w:rPr>
        <w:t>Инвестиционные проекты</w:t>
      </w:r>
    </w:p>
    <w:p w:rsidR="00676E2B" w:rsidRPr="00E9672E" w:rsidRDefault="00676E2B" w:rsidP="00E9672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9672E">
        <w:rPr>
          <w:rFonts w:ascii="Times New Roman" w:hAnsi="Times New Roman" w:cs="Times New Roman"/>
          <w:b/>
          <w:bCs/>
          <w:sz w:val="28"/>
          <w:szCs w:val="28"/>
          <w:u w:val="single"/>
        </w:rPr>
        <w:t>На выставке-ярмарке официально разрешена продажа</w:t>
      </w:r>
    </w:p>
    <w:tbl>
      <w:tblPr>
        <w:tblStyle w:val="a3"/>
        <w:tblW w:w="0" w:type="auto"/>
        <w:jc w:val="center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006600"/>
        <w:tblLook w:val="04A0" w:firstRow="1" w:lastRow="0" w:firstColumn="1" w:lastColumn="0" w:noHBand="0" w:noVBand="1"/>
      </w:tblPr>
      <w:tblGrid>
        <w:gridCol w:w="4785"/>
        <w:gridCol w:w="4786"/>
      </w:tblGrid>
      <w:tr w:rsidR="00676E2B" w:rsidRPr="00E9672E" w:rsidTr="00676E2B">
        <w:trPr>
          <w:jc w:val="center"/>
        </w:trPr>
        <w:tc>
          <w:tcPr>
            <w:tcW w:w="4785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006600"/>
            <w:hideMark/>
          </w:tcPr>
          <w:p w:rsidR="00676E2B" w:rsidRPr="00E9672E" w:rsidRDefault="00676E2B" w:rsidP="00E9672E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</w:pPr>
            <w:r w:rsidRPr="00E9672E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Более 30 000 кв. м площади</w:t>
            </w:r>
          </w:p>
        </w:tc>
        <w:tc>
          <w:tcPr>
            <w:tcW w:w="478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006600"/>
            <w:hideMark/>
          </w:tcPr>
          <w:p w:rsidR="00676E2B" w:rsidRPr="00E9672E" w:rsidRDefault="00676E2B" w:rsidP="00E9672E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</w:pPr>
            <w:r w:rsidRPr="00E9672E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600 экспонентов</w:t>
            </w:r>
          </w:p>
        </w:tc>
      </w:tr>
    </w:tbl>
    <w:p w:rsidR="00676E2B" w:rsidRPr="00E9672E" w:rsidRDefault="00676E2B" w:rsidP="00E9672E">
      <w:pPr>
        <w:spacing w:before="120" w:after="12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72E">
        <w:rPr>
          <w:rFonts w:ascii="Times New Roman" w:hAnsi="Times New Roman" w:cs="Times New Roman"/>
          <w:sz w:val="28"/>
          <w:szCs w:val="28"/>
        </w:rPr>
        <w:t> </w:t>
      </w:r>
      <w:r w:rsidRPr="00E9672E">
        <w:rPr>
          <w:rFonts w:ascii="Times New Roman" w:hAnsi="Times New Roman" w:cs="Times New Roman"/>
          <w:color w:val="000000"/>
          <w:sz w:val="28"/>
          <w:szCs w:val="28"/>
        </w:rPr>
        <w:t>В программе выставки предусмотрена Кооперационная биржа для российских, китайских и монгольских бизнесменов.</w:t>
      </w:r>
    </w:p>
    <w:p w:rsidR="00676E2B" w:rsidRPr="00E9672E" w:rsidRDefault="00676E2B" w:rsidP="00E9672E">
      <w:pPr>
        <w:spacing w:before="120" w:after="120" w:line="240" w:lineRule="auto"/>
        <w:ind w:right="284" w:firstLine="708"/>
        <w:contextualSpacing/>
        <w:mirrorIndents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proofErr w:type="gramStart"/>
      <w:r w:rsidRPr="00E9672E">
        <w:rPr>
          <w:rFonts w:ascii="Times New Roman" w:hAnsi="Times New Roman" w:cs="Times New Roman"/>
          <w:bCs/>
          <w:sz w:val="28"/>
          <w:szCs w:val="28"/>
        </w:rPr>
        <w:t xml:space="preserve">На прошедшую выставку приехали 4000 посетителей, среди которых руководители Администраций г. Читы, Улан-Удэ, Иркутска, Красноярска, Новосибирска, Омска, Барнаула, а также делегация из Краснодара. </w:t>
      </w:r>
      <w:proofErr w:type="gramEnd"/>
    </w:p>
    <w:p w:rsidR="00676E2B" w:rsidRPr="00E9672E" w:rsidRDefault="00676E2B" w:rsidP="00E9672E">
      <w:pPr>
        <w:spacing w:before="120" w:after="120" w:line="240" w:lineRule="auto"/>
        <w:contextualSpacing/>
        <w:mirrorIndents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9672E">
        <w:rPr>
          <w:rFonts w:ascii="Times New Roman" w:hAnsi="Times New Roman" w:cs="Times New Roman"/>
          <w:b/>
          <w:bCs/>
          <w:color w:val="006600"/>
          <w:sz w:val="28"/>
          <w:szCs w:val="28"/>
        </w:rPr>
        <w:t>В 2017 ГОДУ ВЫСТАВКУ ПОСЕТЯТ:</w:t>
      </w:r>
    </w:p>
    <w:p w:rsidR="00D74627" w:rsidRPr="00E9672E" w:rsidRDefault="00D74627" w:rsidP="00E9672E">
      <w:pPr>
        <w:pStyle w:val="ad"/>
        <w:numPr>
          <w:ilvl w:val="0"/>
          <w:numId w:val="32"/>
        </w:numPr>
        <w:spacing w:before="120" w:after="120"/>
        <w:contextualSpacing/>
        <w:mirrorIndents/>
        <w:rPr>
          <w:color w:val="000000"/>
          <w:sz w:val="28"/>
          <w:szCs w:val="28"/>
        </w:rPr>
      </w:pPr>
      <w:r w:rsidRPr="00E9672E">
        <w:rPr>
          <w:color w:val="000000"/>
          <w:sz w:val="28"/>
          <w:szCs w:val="28"/>
        </w:rPr>
        <w:t>Импортеры</w:t>
      </w:r>
    </w:p>
    <w:p w:rsidR="00D74627" w:rsidRPr="00E9672E" w:rsidRDefault="00D74627" w:rsidP="00E9672E">
      <w:pPr>
        <w:pStyle w:val="ad"/>
        <w:numPr>
          <w:ilvl w:val="0"/>
          <w:numId w:val="32"/>
        </w:numPr>
        <w:spacing w:before="120" w:after="120"/>
        <w:contextualSpacing/>
        <w:mirrorIndents/>
        <w:rPr>
          <w:color w:val="000000"/>
          <w:sz w:val="28"/>
          <w:szCs w:val="28"/>
        </w:rPr>
      </w:pPr>
      <w:r w:rsidRPr="00E9672E">
        <w:rPr>
          <w:color w:val="000000"/>
          <w:sz w:val="28"/>
          <w:szCs w:val="28"/>
        </w:rPr>
        <w:t>Экспортеры</w:t>
      </w:r>
    </w:p>
    <w:p w:rsidR="00D74627" w:rsidRPr="00E9672E" w:rsidRDefault="00D74627" w:rsidP="00E9672E">
      <w:pPr>
        <w:pStyle w:val="ad"/>
        <w:numPr>
          <w:ilvl w:val="0"/>
          <w:numId w:val="32"/>
        </w:numPr>
        <w:spacing w:before="120" w:after="240"/>
        <w:contextualSpacing/>
        <w:mirrorIndents/>
        <w:jc w:val="both"/>
        <w:rPr>
          <w:i/>
          <w:color w:val="000000"/>
          <w:sz w:val="28"/>
          <w:szCs w:val="28"/>
        </w:rPr>
      </w:pPr>
      <w:r w:rsidRPr="00E9672E">
        <w:rPr>
          <w:color w:val="000000"/>
          <w:sz w:val="28"/>
          <w:szCs w:val="28"/>
        </w:rPr>
        <w:t>Дистрибьюторы/оптовики</w:t>
      </w:r>
    </w:p>
    <w:p w:rsidR="00D74627" w:rsidRPr="00E9672E" w:rsidRDefault="00D74627" w:rsidP="00E9672E">
      <w:pPr>
        <w:pStyle w:val="ad"/>
        <w:numPr>
          <w:ilvl w:val="0"/>
          <w:numId w:val="32"/>
        </w:numPr>
        <w:spacing w:before="120" w:after="240"/>
        <w:contextualSpacing/>
        <w:mirrorIndents/>
        <w:jc w:val="both"/>
        <w:rPr>
          <w:i/>
          <w:color w:val="000000"/>
          <w:sz w:val="28"/>
          <w:szCs w:val="28"/>
        </w:rPr>
      </w:pPr>
      <w:r w:rsidRPr="00E9672E">
        <w:rPr>
          <w:color w:val="000000"/>
          <w:sz w:val="28"/>
          <w:szCs w:val="28"/>
        </w:rPr>
        <w:t xml:space="preserve">Зарубежные </w:t>
      </w:r>
      <w:proofErr w:type="gramStart"/>
      <w:r w:rsidRPr="00E9672E">
        <w:rPr>
          <w:color w:val="000000"/>
          <w:sz w:val="28"/>
          <w:szCs w:val="28"/>
        </w:rPr>
        <w:t>бизнес-делегации</w:t>
      </w:r>
      <w:proofErr w:type="gramEnd"/>
    </w:p>
    <w:p w:rsidR="00D74627" w:rsidRPr="00E9672E" w:rsidRDefault="00D74627" w:rsidP="00E9672E">
      <w:pPr>
        <w:spacing w:before="120" w:after="240" w:line="240" w:lineRule="auto"/>
        <w:contextualSpacing/>
        <w:mirrorIndents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967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464979B8" wp14:editId="0BCF5699">
            <wp:simplePos x="0" y="0"/>
            <wp:positionH relativeFrom="column">
              <wp:posOffset>-372745</wp:posOffset>
            </wp:positionH>
            <wp:positionV relativeFrom="paragraph">
              <wp:posOffset>47625</wp:posOffset>
            </wp:positionV>
            <wp:extent cx="2324100" cy="1549400"/>
            <wp:effectExtent l="0" t="0" r="0" b="0"/>
            <wp:wrapSquare wrapText="bothSides"/>
            <wp:docPr id="8" name="Рисунок 8" descr="http://www.rits-n.ru/assets/images/country/%D0%BC%D0%BD%D0%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www.rits-n.ru/assets/images/country/%D0%BC%D0%BD%D0%B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4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9672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И, конечно, еще один приятный бонус – у Вас есть отличная возможность </w:t>
      </w:r>
      <w:r w:rsidRPr="00E9672E">
        <w:rPr>
          <w:rFonts w:ascii="Times New Roman" w:hAnsi="Times New Roman" w:cs="Times New Roman"/>
          <w:b/>
          <w:i/>
          <w:color w:val="000000"/>
          <w:sz w:val="28"/>
          <w:szCs w:val="28"/>
        </w:rPr>
        <w:t>совместить приятное с полезным</w:t>
      </w:r>
      <w:r w:rsidRPr="00E9672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: </w:t>
      </w:r>
      <w:r w:rsidRPr="00E9672E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принять участие в выставке на очень выгодных условиях</w:t>
      </w:r>
      <w:r w:rsidRPr="00E9672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решить задачи по развитию бизнеса, увеличению продаж и </w:t>
      </w:r>
      <w:r w:rsidRPr="00E9672E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побывать в Маньчжурии</w:t>
      </w:r>
      <w:r w:rsidRPr="00E9672E">
        <w:rPr>
          <w:rFonts w:ascii="Times New Roman" w:hAnsi="Times New Roman" w:cs="Times New Roman"/>
          <w:i/>
          <w:color w:val="000000"/>
          <w:sz w:val="28"/>
          <w:szCs w:val="28"/>
        </w:rPr>
        <w:t>, самом русском городе Китая. Город расположен в северо-восточной части автономного района Внутренняя Монголия, является важным транспортным узлом северо-восточной Азии. На западе граничит с Монголией, на севере - с Россией.</w:t>
      </w:r>
    </w:p>
    <w:p w:rsidR="00D74627" w:rsidRPr="00E9672E" w:rsidRDefault="00D74627" w:rsidP="00E9672E">
      <w:pPr>
        <w:spacing w:before="120" w:after="120" w:line="240" w:lineRule="auto"/>
        <w:contextualSpacing/>
        <w:mirrorIndents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E9672E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Приглашаем Вашу компанию принять участие в выставке </w:t>
      </w:r>
    </w:p>
    <w:p w:rsidR="00D74627" w:rsidRPr="00E9672E" w:rsidRDefault="00D74627" w:rsidP="00E9672E">
      <w:pPr>
        <w:spacing w:before="120" w:after="120" w:line="240" w:lineRule="auto"/>
        <w:contextualSpacing/>
        <w:mirrorIndents/>
        <w:jc w:val="center"/>
        <w:rPr>
          <w:rFonts w:ascii="Times New Roman" w:hAnsi="Times New Roman" w:cs="Times New Roman"/>
          <w:b/>
          <w:color w:val="006600"/>
          <w:sz w:val="28"/>
          <w:szCs w:val="28"/>
          <w:lang w:val="en-US"/>
        </w:rPr>
      </w:pPr>
      <w:r w:rsidRPr="00E9672E">
        <w:rPr>
          <w:rFonts w:ascii="Times New Roman" w:hAnsi="Times New Roman" w:cs="Times New Roman"/>
          <w:b/>
          <w:color w:val="006600"/>
          <w:sz w:val="28"/>
          <w:szCs w:val="28"/>
          <w:lang w:val="en-US"/>
        </w:rPr>
        <w:t xml:space="preserve">China International Trade &amp; Investment Expo </w:t>
      </w:r>
      <w:proofErr w:type="spellStart"/>
      <w:r w:rsidRPr="00E9672E">
        <w:rPr>
          <w:rFonts w:ascii="Times New Roman" w:hAnsi="Times New Roman" w:cs="Times New Roman"/>
          <w:b/>
          <w:color w:val="006600"/>
          <w:sz w:val="28"/>
          <w:szCs w:val="28"/>
          <w:lang w:val="en-US"/>
        </w:rPr>
        <w:t>Manzhouli</w:t>
      </w:r>
      <w:proofErr w:type="spellEnd"/>
      <w:r w:rsidRPr="00E9672E">
        <w:rPr>
          <w:rFonts w:ascii="Times New Roman" w:hAnsi="Times New Roman" w:cs="Times New Roman"/>
          <w:b/>
          <w:color w:val="006600"/>
          <w:sz w:val="28"/>
          <w:szCs w:val="28"/>
          <w:lang w:val="en-US"/>
        </w:rPr>
        <w:t xml:space="preserve"> 2017!</w:t>
      </w:r>
    </w:p>
    <w:p w:rsidR="00E9672E" w:rsidRPr="00A87D35" w:rsidRDefault="00E9672E" w:rsidP="00E9672E">
      <w:pPr>
        <w:spacing w:before="120" w:after="120" w:line="240" w:lineRule="auto"/>
        <w:contextualSpacing/>
        <w:mirrorIndents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D74627" w:rsidRPr="00E9672E" w:rsidRDefault="00D74627" w:rsidP="00E9672E">
      <w:pPr>
        <w:spacing w:before="120" w:after="120" w:line="240" w:lineRule="auto"/>
        <w:contextualSpacing/>
        <w:mirrorIndents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72E">
        <w:rPr>
          <w:rFonts w:ascii="Times New Roman" w:hAnsi="Times New Roman" w:cs="Times New Roman"/>
          <w:color w:val="000000"/>
          <w:sz w:val="28"/>
          <w:szCs w:val="28"/>
        </w:rPr>
        <w:t>На любые вопросы, связанные с участием в выставке-ярмарке, Вам с удовольствием ответит</w:t>
      </w:r>
      <w:r w:rsidRPr="00E9672E">
        <w:rPr>
          <w:rFonts w:ascii="Times New Roman" w:hAnsi="Times New Roman" w:cs="Times New Roman"/>
          <w:sz w:val="28"/>
          <w:szCs w:val="28"/>
        </w:rPr>
        <w:t>Директор Центра делового сотрудничества Союза «ЦС ТП» Поляков Владислав Иванович, тел. (391) 219-14-73, 8-902-927-40-34</w:t>
      </w:r>
      <w:r w:rsidR="00E9672E">
        <w:rPr>
          <w:rFonts w:ascii="Times New Roman" w:hAnsi="Times New Roman" w:cs="Times New Roman"/>
          <w:sz w:val="28"/>
          <w:szCs w:val="28"/>
        </w:rPr>
        <w:t>,</w:t>
      </w:r>
      <w:r w:rsidRPr="00E9672E">
        <w:rPr>
          <w:rFonts w:ascii="Times New Roman" w:hAnsi="Times New Roman" w:cs="Times New Roman"/>
          <w:sz w:val="28"/>
          <w:szCs w:val="28"/>
        </w:rPr>
        <w:t xml:space="preserve">эл. почта: </w:t>
      </w:r>
      <w:hyperlink r:id="rId10" w:history="1">
        <w:r w:rsidRPr="00E9672E">
          <w:rPr>
            <w:rStyle w:val="a7"/>
            <w:rFonts w:ascii="Times New Roman" w:hAnsi="Times New Roman" w:cs="Times New Roman"/>
            <w:sz w:val="28"/>
            <w:szCs w:val="28"/>
          </w:rPr>
          <w:t>vlad.polyak@list.ru</w:t>
        </w:r>
      </w:hyperlink>
      <w:r w:rsidRPr="00E9672E">
        <w:rPr>
          <w:rFonts w:ascii="Times New Roman" w:hAnsi="Times New Roman" w:cs="Times New Roman"/>
          <w:sz w:val="28"/>
          <w:szCs w:val="28"/>
        </w:rPr>
        <w:t xml:space="preserve"> и Пиянина Наталья Ивановна тел. 8-905-976-43-52, эл. почта: </w:t>
      </w:r>
      <w:hyperlink r:id="rId11" w:history="1">
        <w:r w:rsidRPr="00E9672E">
          <w:rPr>
            <w:rStyle w:val="a7"/>
            <w:rFonts w:ascii="Times New Roman" w:hAnsi="Times New Roman" w:cs="Times New Roman"/>
            <w:sz w:val="28"/>
            <w:szCs w:val="28"/>
          </w:rPr>
          <w:t>nativan28@yandex.ru</w:t>
        </w:r>
      </w:hyperlink>
    </w:p>
    <w:p w:rsidR="00D74627" w:rsidRPr="00E9672E" w:rsidRDefault="00D74627" w:rsidP="00E9672E">
      <w:pPr>
        <w:pStyle w:val="af"/>
        <w:jc w:val="both"/>
        <w:rPr>
          <w:rStyle w:val="20"/>
          <w:rFonts w:eastAsiaTheme="minorHAnsi"/>
          <w:sz w:val="28"/>
          <w:szCs w:val="28"/>
        </w:rPr>
      </w:pPr>
    </w:p>
    <w:p w:rsidR="00D74627" w:rsidRPr="00E9672E" w:rsidRDefault="00D74627" w:rsidP="00E9672E">
      <w:pPr>
        <w:spacing w:after="6" w:line="240" w:lineRule="auto"/>
        <w:rPr>
          <w:rFonts w:ascii="Times New Roman" w:hAnsi="Times New Roman" w:cs="Times New Roman"/>
          <w:sz w:val="28"/>
          <w:szCs w:val="28"/>
        </w:rPr>
      </w:pPr>
    </w:p>
    <w:sectPr w:rsidR="00D74627" w:rsidRPr="00E9672E" w:rsidSect="001961B8">
      <w:pgSz w:w="11906" w:h="16838"/>
      <w:pgMar w:top="568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440"/>
        </w:tabs>
        <w:ind w:left="144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520"/>
        </w:tabs>
        <w:ind w:left="252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600"/>
        </w:tabs>
        <w:ind w:left="360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960"/>
        </w:tabs>
        <w:ind w:left="3960" w:hanging="360"/>
      </w:pPr>
      <w:rPr>
        <w:rFonts w:ascii="StarSymbol" w:hAnsi="StarSymbol" w:cs="StarSymbol"/>
        <w:sz w:val="18"/>
        <w:szCs w:val="18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440"/>
        </w:tabs>
        <w:ind w:left="1440" w:hanging="360"/>
      </w:pPr>
      <w:rPr>
        <w:rFonts w:ascii="Wingdings 2" w:hAnsi="Wingdings 2" w:cs="Courier New"/>
      </w:rPr>
    </w:lvl>
    <w:lvl w:ilvl="2">
      <w:start w:val="1"/>
      <w:numFmt w:val="bullet"/>
      <w:lvlText w:val="■"/>
      <w:lvlJc w:val="left"/>
      <w:pPr>
        <w:tabs>
          <w:tab w:val="num" w:pos="1800"/>
        </w:tabs>
        <w:ind w:left="1800" w:hanging="360"/>
      </w:pPr>
      <w:rPr>
        <w:rFonts w:ascii="StarSymbol" w:hAnsi="StarSymbol"/>
      </w:rPr>
    </w:lvl>
    <w:lvl w:ilvl="3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520"/>
        </w:tabs>
        <w:ind w:left="2520" w:hanging="360"/>
      </w:pPr>
      <w:rPr>
        <w:rFonts w:ascii="Wingdings 2" w:hAnsi="Wingdings 2" w:cs="Courier New"/>
      </w:rPr>
    </w:lvl>
    <w:lvl w:ilvl="5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StarSymbol" w:hAnsi="StarSymbol"/>
      </w:rPr>
    </w:lvl>
    <w:lvl w:ilvl="6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600"/>
        </w:tabs>
        <w:ind w:left="3600" w:hanging="360"/>
      </w:pPr>
      <w:rPr>
        <w:rFonts w:ascii="Wingdings 2" w:hAnsi="Wingdings 2" w:cs="Courier New"/>
      </w:rPr>
    </w:lvl>
    <w:lvl w:ilvl="8">
      <w:start w:val="1"/>
      <w:numFmt w:val="bullet"/>
      <w:lvlText w:val="■"/>
      <w:lvlJc w:val="left"/>
      <w:pPr>
        <w:tabs>
          <w:tab w:val="num" w:pos="3960"/>
        </w:tabs>
        <w:ind w:left="3960" w:hanging="360"/>
      </w:pPr>
      <w:rPr>
        <w:rFonts w:ascii="StarSymbol" w:hAnsi="StarSymbol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440"/>
        </w:tabs>
        <w:ind w:left="144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520"/>
        </w:tabs>
        <w:ind w:left="252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600"/>
        </w:tabs>
        <w:ind w:left="360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960"/>
        </w:tabs>
        <w:ind w:left="3960" w:hanging="360"/>
      </w:pPr>
      <w:rPr>
        <w:rFonts w:ascii="StarSymbol" w:hAnsi="StarSymbol" w:cs="StarSymbol"/>
        <w:sz w:val="18"/>
        <w:szCs w:val="18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440"/>
        </w:tabs>
        <w:ind w:left="144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520"/>
        </w:tabs>
        <w:ind w:left="252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600"/>
        </w:tabs>
        <w:ind w:left="360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960"/>
        </w:tabs>
        <w:ind w:left="3960" w:hanging="36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7"/>
    <w:multiLevelType w:val="multilevel"/>
    <w:tmpl w:val="00000007"/>
    <w:name w:val="WW8Num7"/>
    <w:lvl w:ilvl="0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440"/>
        </w:tabs>
        <w:ind w:left="144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520"/>
        </w:tabs>
        <w:ind w:left="252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600"/>
        </w:tabs>
        <w:ind w:left="360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960"/>
        </w:tabs>
        <w:ind w:left="3960" w:hanging="360"/>
      </w:pPr>
      <w:rPr>
        <w:rFonts w:ascii="StarSymbol" w:hAnsi="StarSymbol" w:cs="StarSymbol"/>
        <w:sz w:val="18"/>
        <w:szCs w:val="18"/>
      </w:rPr>
    </w:lvl>
  </w:abstractNum>
  <w:abstractNum w:abstractNumId="6">
    <w:nsid w:val="00000008"/>
    <w:multiLevelType w:val="multilevel"/>
    <w:tmpl w:val="00000008"/>
    <w:name w:val="WW8Num8"/>
    <w:lvl w:ilvl="0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2520"/>
        </w:tabs>
        <w:ind w:left="252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3600"/>
        </w:tabs>
        <w:ind w:left="360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3960"/>
        </w:tabs>
        <w:ind w:left="396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4680"/>
        </w:tabs>
        <w:ind w:left="468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StarSymbol" w:hAnsi="StarSymbol" w:cs="StarSymbol"/>
        <w:sz w:val="18"/>
        <w:szCs w:val="18"/>
      </w:rPr>
    </w:lvl>
  </w:abstractNum>
  <w:abstractNum w:abstractNumId="7">
    <w:nsid w:val="00000009"/>
    <w:multiLevelType w:val="multilevel"/>
    <w:tmpl w:val="00000009"/>
    <w:name w:val="WW8Num9"/>
    <w:lvl w:ilvl="0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2520"/>
        </w:tabs>
        <w:ind w:left="252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3600"/>
        </w:tabs>
        <w:ind w:left="360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3960"/>
        </w:tabs>
        <w:ind w:left="396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4680"/>
        </w:tabs>
        <w:ind w:left="468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StarSymbol" w:hAnsi="StarSymbol" w:cs="StarSymbol"/>
        <w:sz w:val="18"/>
        <w:szCs w:val="18"/>
      </w:rPr>
    </w:lvl>
  </w:abstractNum>
  <w:abstractNum w:abstractNumId="8">
    <w:nsid w:val="0000000A"/>
    <w:multiLevelType w:val="multilevel"/>
    <w:tmpl w:val="0000000A"/>
    <w:name w:val="WW8Num10"/>
    <w:lvl w:ilvl="0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440"/>
        </w:tabs>
        <w:ind w:left="144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520"/>
        </w:tabs>
        <w:ind w:left="252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600"/>
        </w:tabs>
        <w:ind w:left="360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960"/>
        </w:tabs>
        <w:ind w:left="3960" w:hanging="360"/>
      </w:pPr>
      <w:rPr>
        <w:rFonts w:ascii="StarSymbol" w:hAnsi="StarSymbol" w:cs="StarSymbol"/>
        <w:sz w:val="18"/>
        <w:szCs w:val="18"/>
      </w:rPr>
    </w:lvl>
  </w:abstractNum>
  <w:abstractNum w:abstractNumId="9">
    <w:nsid w:val="0000000B"/>
    <w:multiLevelType w:val="multilevel"/>
    <w:tmpl w:val="0000000B"/>
    <w:name w:val="WW8Num11"/>
    <w:lvl w:ilvl="0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800"/>
        </w:tabs>
        <w:ind w:left="180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880"/>
        </w:tabs>
        <w:ind w:left="288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960"/>
        </w:tabs>
        <w:ind w:left="396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StarSymbol" w:hAnsi="StarSymbol" w:cs="StarSymbol"/>
        <w:sz w:val="18"/>
        <w:szCs w:val="18"/>
      </w:rPr>
    </w:lvl>
  </w:abstractNum>
  <w:abstractNum w:abstractNumId="10">
    <w:nsid w:val="0000000C"/>
    <w:multiLevelType w:val="multilevel"/>
    <w:tmpl w:val="0000000C"/>
    <w:name w:val="WW8Num1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042E14A4"/>
    <w:multiLevelType w:val="hybridMultilevel"/>
    <w:tmpl w:val="627204BE"/>
    <w:lvl w:ilvl="0" w:tplc="B31814D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05605D50"/>
    <w:multiLevelType w:val="hybridMultilevel"/>
    <w:tmpl w:val="08AE79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BCB1243"/>
    <w:multiLevelType w:val="multilevel"/>
    <w:tmpl w:val="9E48A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3E86AC4"/>
    <w:multiLevelType w:val="hybridMultilevel"/>
    <w:tmpl w:val="A08E1748"/>
    <w:lvl w:ilvl="0" w:tplc="87F65A2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49002D1"/>
    <w:multiLevelType w:val="multilevel"/>
    <w:tmpl w:val="693A393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>
    <w:nsid w:val="15DB352D"/>
    <w:multiLevelType w:val="hybridMultilevel"/>
    <w:tmpl w:val="464E8C8A"/>
    <w:lvl w:ilvl="0" w:tplc="96FCAD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7363D5"/>
    <w:multiLevelType w:val="hybridMultilevel"/>
    <w:tmpl w:val="580066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5B0362"/>
    <w:multiLevelType w:val="multilevel"/>
    <w:tmpl w:val="CDDE4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9A43EB8"/>
    <w:multiLevelType w:val="hybridMultilevel"/>
    <w:tmpl w:val="4DB4587A"/>
    <w:lvl w:ilvl="0" w:tplc="6EF8A3C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color w:val="00000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077A5C"/>
    <w:multiLevelType w:val="hybridMultilevel"/>
    <w:tmpl w:val="D3F4C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7D06D6"/>
    <w:multiLevelType w:val="multilevel"/>
    <w:tmpl w:val="CD1EA09A"/>
    <w:lvl w:ilvl="0">
      <w:start w:val="1"/>
      <w:numFmt w:val="decimal"/>
      <w:lvlText w:val="%1."/>
      <w:lvlJc w:val="left"/>
      <w:pPr>
        <w:ind w:left="360" w:hanging="360"/>
      </w:pPr>
      <w:rPr>
        <w:color w:val="1F2628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color w:val="1F26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color w:val="1F26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color w:val="1F26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color w:val="1F26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color w:val="1F26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color w:val="1F26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color w:val="1F26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color w:val="1F2628"/>
      </w:rPr>
    </w:lvl>
  </w:abstractNum>
  <w:abstractNum w:abstractNumId="22">
    <w:nsid w:val="3F480001"/>
    <w:multiLevelType w:val="multilevel"/>
    <w:tmpl w:val="AEC09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78560D9"/>
    <w:multiLevelType w:val="hybridMultilevel"/>
    <w:tmpl w:val="7B76F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4F4752"/>
    <w:multiLevelType w:val="hybridMultilevel"/>
    <w:tmpl w:val="9D6CE3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A914D9"/>
    <w:multiLevelType w:val="multilevel"/>
    <w:tmpl w:val="33BE6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A7E2F6F"/>
    <w:multiLevelType w:val="hybridMultilevel"/>
    <w:tmpl w:val="20F81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7803E84"/>
    <w:multiLevelType w:val="hybridMultilevel"/>
    <w:tmpl w:val="D68EBF68"/>
    <w:lvl w:ilvl="0" w:tplc="96FCA6DE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5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25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1"/>
  </w:num>
  <w:num w:numId="10">
    <w:abstractNumId w:val="26"/>
  </w:num>
  <w:num w:numId="11">
    <w:abstractNumId w:val="13"/>
  </w:num>
  <w:num w:numId="12">
    <w:abstractNumId w:val="22"/>
  </w:num>
  <w:num w:numId="13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  <w:num w:numId="18">
    <w:abstractNumId w:val="4"/>
  </w:num>
  <w:num w:numId="19">
    <w:abstractNumId w:val="5"/>
  </w:num>
  <w:num w:numId="20">
    <w:abstractNumId w:val="6"/>
  </w:num>
  <w:num w:numId="21">
    <w:abstractNumId w:val="7"/>
  </w:num>
  <w:num w:numId="22">
    <w:abstractNumId w:val="8"/>
  </w:num>
  <w:num w:numId="23">
    <w:abstractNumId w:val="9"/>
  </w:num>
  <w:num w:numId="24">
    <w:abstractNumId w:val="10"/>
  </w:num>
  <w:num w:numId="25">
    <w:abstractNumId w:val="24"/>
  </w:num>
  <w:num w:numId="26">
    <w:abstractNumId w:val="16"/>
  </w:num>
  <w:num w:numId="27">
    <w:abstractNumId w:val="19"/>
  </w:num>
  <w:num w:numId="28">
    <w:abstractNumId w:val="17"/>
  </w:num>
  <w:num w:numId="29">
    <w:abstractNumId w:val="14"/>
  </w:num>
  <w:num w:numId="30">
    <w:abstractNumId w:val="14"/>
  </w:num>
  <w:num w:numId="31">
    <w:abstractNumId w:val="17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80C09"/>
    <w:rsid w:val="00074952"/>
    <w:rsid w:val="000E3F1A"/>
    <w:rsid w:val="000F7A74"/>
    <w:rsid w:val="00152701"/>
    <w:rsid w:val="00172322"/>
    <w:rsid w:val="001877BC"/>
    <w:rsid w:val="00191AA6"/>
    <w:rsid w:val="001961B8"/>
    <w:rsid w:val="00273FD1"/>
    <w:rsid w:val="00280C09"/>
    <w:rsid w:val="002D0BE3"/>
    <w:rsid w:val="003433D0"/>
    <w:rsid w:val="004040BD"/>
    <w:rsid w:val="0047588C"/>
    <w:rsid w:val="004C19AD"/>
    <w:rsid w:val="004E5242"/>
    <w:rsid w:val="004F2A63"/>
    <w:rsid w:val="005431DB"/>
    <w:rsid w:val="00564368"/>
    <w:rsid w:val="00572D98"/>
    <w:rsid w:val="005856AC"/>
    <w:rsid w:val="005D266D"/>
    <w:rsid w:val="005F21B1"/>
    <w:rsid w:val="006431CF"/>
    <w:rsid w:val="00676E2B"/>
    <w:rsid w:val="00693905"/>
    <w:rsid w:val="006A07B7"/>
    <w:rsid w:val="006D3AC5"/>
    <w:rsid w:val="00743F56"/>
    <w:rsid w:val="00745025"/>
    <w:rsid w:val="00813EE9"/>
    <w:rsid w:val="008229C1"/>
    <w:rsid w:val="008A0CB6"/>
    <w:rsid w:val="008B378C"/>
    <w:rsid w:val="009F7C52"/>
    <w:rsid w:val="00A728A9"/>
    <w:rsid w:val="00A87D35"/>
    <w:rsid w:val="00AA11A1"/>
    <w:rsid w:val="00AC0869"/>
    <w:rsid w:val="00AD0B3E"/>
    <w:rsid w:val="00AD0C86"/>
    <w:rsid w:val="00B10CF7"/>
    <w:rsid w:val="00B40253"/>
    <w:rsid w:val="00B477D8"/>
    <w:rsid w:val="00B57084"/>
    <w:rsid w:val="00B82897"/>
    <w:rsid w:val="00BA78DD"/>
    <w:rsid w:val="00C55E68"/>
    <w:rsid w:val="00C57CC8"/>
    <w:rsid w:val="00C71E50"/>
    <w:rsid w:val="00D00BF1"/>
    <w:rsid w:val="00D10E7A"/>
    <w:rsid w:val="00D508E7"/>
    <w:rsid w:val="00D53EC3"/>
    <w:rsid w:val="00D74627"/>
    <w:rsid w:val="00D84FA3"/>
    <w:rsid w:val="00D903B8"/>
    <w:rsid w:val="00E100A9"/>
    <w:rsid w:val="00E13FA0"/>
    <w:rsid w:val="00E20051"/>
    <w:rsid w:val="00E20A62"/>
    <w:rsid w:val="00E75682"/>
    <w:rsid w:val="00E91862"/>
    <w:rsid w:val="00E9672E"/>
    <w:rsid w:val="00EC6E1C"/>
    <w:rsid w:val="00F06B51"/>
    <w:rsid w:val="00F13988"/>
    <w:rsid w:val="00F17F32"/>
    <w:rsid w:val="00F26EC2"/>
    <w:rsid w:val="00F418B9"/>
    <w:rsid w:val="00FB7D18"/>
    <w:rsid w:val="00FE70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C09"/>
  </w:style>
  <w:style w:type="paragraph" w:styleId="1">
    <w:name w:val="heading 1"/>
    <w:basedOn w:val="a"/>
    <w:next w:val="a"/>
    <w:link w:val="10"/>
    <w:qFormat/>
    <w:rsid w:val="00EC6E1C"/>
    <w:pPr>
      <w:keepNext/>
      <w:shd w:val="clear" w:color="auto" w:fill="FFFFFF"/>
      <w:tabs>
        <w:tab w:val="left" w:pos="4234"/>
      </w:tabs>
      <w:spacing w:before="494" w:after="0" w:line="240" w:lineRule="auto"/>
      <w:ind w:left="29"/>
      <w:outlineLvl w:val="0"/>
    </w:pPr>
    <w:rPr>
      <w:rFonts w:ascii="Times New Roman" w:eastAsia="Times New Roman" w:hAnsi="Times New Roman" w:cs="Times New Roman"/>
      <w:i/>
      <w:iCs/>
      <w:color w:val="000000"/>
      <w:spacing w:val="-18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21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80C0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rsid w:val="00280C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280C0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80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0C0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EC6E1C"/>
    <w:rPr>
      <w:rFonts w:ascii="Times New Roman" w:eastAsia="Times New Roman" w:hAnsi="Times New Roman" w:cs="Times New Roman"/>
      <w:i/>
      <w:iCs/>
      <w:color w:val="000000"/>
      <w:spacing w:val="-18"/>
      <w:sz w:val="24"/>
      <w:szCs w:val="24"/>
      <w:shd w:val="clear" w:color="auto" w:fill="FFFFFF"/>
      <w:lang w:eastAsia="ru-RU"/>
    </w:rPr>
  </w:style>
  <w:style w:type="character" w:styleId="a7">
    <w:name w:val="Hyperlink"/>
    <w:unhideWhenUsed/>
    <w:rsid w:val="00EC6E1C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EC6E1C"/>
    <w:pPr>
      <w:spacing w:before="150" w:after="120" w:line="240" w:lineRule="auto"/>
      <w:ind w:left="120" w:right="300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styleId="a9">
    <w:name w:val="header"/>
    <w:basedOn w:val="a"/>
    <w:link w:val="aa"/>
    <w:uiPriority w:val="99"/>
    <w:unhideWhenUsed/>
    <w:rsid w:val="00EC6E1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rsid w:val="00EC6E1C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ody Text Indent"/>
    <w:basedOn w:val="a"/>
    <w:link w:val="ac"/>
    <w:semiHidden/>
    <w:unhideWhenUsed/>
    <w:rsid w:val="00EC6E1C"/>
    <w:pPr>
      <w:widowControl w:val="0"/>
      <w:spacing w:after="12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semiHidden/>
    <w:rsid w:val="00EC6E1C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List Paragraph"/>
    <w:basedOn w:val="a"/>
    <w:uiPriority w:val="34"/>
    <w:qFormat/>
    <w:rsid w:val="00EC6E1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5">
    <w:name w:val="Стиль5"/>
    <w:basedOn w:val="a"/>
    <w:rsid w:val="00EC6E1C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e">
    <w:name w:val="FollowedHyperlink"/>
    <w:basedOn w:val="a0"/>
    <w:uiPriority w:val="99"/>
    <w:semiHidden/>
    <w:unhideWhenUsed/>
    <w:rsid w:val="00B57084"/>
    <w:rPr>
      <w:color w:val="800080" w:themeColor="followedHyperlink"/>
      <w:u w:val="single"/>
    </w:rPr>
  </w:style>
  <w:style w:type="character" w:customStyle="1" w:styleId="apple-converted-space">
    <w:name w:val="apple-converted-space"/>
    <w:rsid w:val="00152701"/>
  </w:style>
  <w:style w:type="character" w:customStyle="1" w:styleId="2">
    <w:name w:val="2"/>
    <w:basedOn w:val="a0"/>
    <w:rsid w:val="00BA78DD"/>
  </w:style>
  <w:style w:type="character" w:customStyle="1" w:styleId="8">
    <w:name w:val="8"/>
    <w:basedOn w:val="a0"/>
    <w:rsid w:val="00BA78DD"/>
  </w:style>
  <w:style w:type="character" w:customStyle="1" w:styleId="20">
    <w:name w:val="Основной текст (2)"/>
    <w:basedOn w:val="a0"/>
    <w:rsid w:val="00BA78D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Bodytext7Exact">
    <w:name w:val="Body text (7) Exact"/>
    <w:basedOn w:val="a0"/>
    <w:link w:val="Bodytext7"/>
    <w:locked/>
    <w:rsid w:val="00AA11A1"/>
    <w:rPr>
      <w:rFonts w:ascii="Times New Roman" w:eastAsia="Times New Roman" w:hAnsi="Times New Roman" w:cs="Times New Roman"/>
      <w:b/>
      <w:bCs/>
      <w:spacing w:val="20"/>
      <w:sz w:val="38"/>
      <w:szCs w:val="38"/>
      <w:shd w:val="clear" w:color="auto" w:fill="FFFFFF"/>
      <w:lang w:val="en-US" w:bidi="en-US"/>
    </w:rPr>
  </w:style>
  <w:style w:type="paragraph" w:customStyle="1" w:styleId="Bodytext7">
    <w:name w:val="Body text (7)"/>
    <w:basedOn w:val="a"/>
    <w:link w:val="Bodytext7Exact"/>
    <w:rsid w:val="00AA11A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20"/>
      <w:sz w:val="38"/>
      <w:szCs w:val="38"/>
      <w:lang w:val="en-US" w:bidi="en-US"/>
    </w:rPr>
  </w:style>
  <w:style w:type="character" w:customStyle="1" w:styleId="PicturecaptionExact">
    <w:name w:val="Picture caption Exact"/>
    <w:basedOn w:val="a0"/>
    <w:link w:val="Picturecaption"/>
    <w:locked/>
    <w:rsid w:val="00AA11A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Picturecaption">
    <w:name w:val="Picture caption"/>
    <w:basedOn w:val="a"/>
    <w:link w:val="PicturecaptionExact"/>
    <w:rsid w:val="00AA11A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8">
    <w:name w:val="Body text (8)_"/>
    <w:basedOn w:val="a0"/>
    <w:link w:val="Bodytext80"/>
    <w:locked/>
    <w:rsid w:val="00AA11A1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Bodytext80">
    <w:name w:val="Body text (8)"/>
    <w:basedOn w:val="a"/>
    <w:link w:val="Bodytext8"/>
    <w:rsid w:val="00AA11A1"/>
    <w:pPr>
      <w:widowControl w:val="0"/>
      <w:shd w:val="clear" w:color="auto" w:fill="FFFFFF"/>
      <w:spacing w:after="0" w:line="322" w:lineRule="exact"/>
      <w:ind w:firstLine="760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4">
    <w:name w:val="Heading #4_"/>
    <w:basedOn w:val="a0"/>
    <w:link w:val="Heading40"/>
    <w:locked/>
    <w:rsid w:val="00AA11A1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Heading40">
    <w:name w:val="Heading #4"/>
    <w:basedOn w:val="a"/>
    <w:link w:val="Heading4"/>
    <w:rsid w:val="00AA11A1"/>
    <w:pPr>
      <w:widowControl w:val="0"/>
      <w:shd w:val="clear" w:color="auto" w:fill="FFFFFF"/>
      <w:spacing w:before="60" w:after="0" w:line="317" w:lineRule="exact"/>
      <w:ind w:firstLine="760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Bodytext6">
    <w:name w:val="Body text (6)"/>
    <w:basedOn w:val="a0"/>
    <w:rsid w:val="00AA11A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Bodytext2">
    <w:name w:val="Body text (2)"/>
    <w:basedOn w:val="a0"/>
    <w:rsid w:val="00AA11A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Bodytext7Tahoma">
    <w:name w:val="Body text (7) + Tahoma"/>
    <w:aliases w:val="15 pt,Not Bold,Spacing 0 pt Exact"/>
    <w:basedOn w:val="Bodytext7Exact"/>
    <w:rsid w:val="00AA11A1"/>
    <w:rPr>
      <w:rFonts w:ascii="Tahoma" w:eastAsia="Tahoma" w:hAnsi="Tahoma" w:cs="Tahoma"/>
      <w:b/>
      <w:bCs/>
      <w:color w:val="000000"/>
      <w:spacing w:val="0"/>
      <w:w w:val="100"/>
      <w:position w:val="0"/>
      <w:sz w:val="30"/>
      <w:szCs w:val="30"/>
      <w:shd w:val="clear" w:color="auto" w:fill="FFFFFF"/>
      <w:lang w:val="en-US" w:bidi="en-US"/>
    </w:rPr>
  </w:style>
  <w:style w:type="character" w:customStyle="1" w:styleId="Bodytext9">
    <w:name w:val="Body text (9)"/>
    <w:basedOn w:val="a0"/>
    <w:rsid w:val="00AA11A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Bodytext108pt">
    <w:name w:val="Body text (10) + 8 pt"/>
    <w:aliases w:val="Bold"/>
    <w:basedOn w:val="a0"/>
    <w:rsid w:val="00AA11A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lang w:val="ru-RU" w:eastAsia="ru-RU" w:bidi="ru-RU"/>
    </w:rPr>
  </w:style>
  <w:style w:type="character" w:customStyle="1" w:styleId="Bodytext10">
    <w:name w:val="Body text (10)"/>
    <w:basedOn w:val="a0"/>
    <w:rsid w:val="00AA11A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 w:eastAsia="ru-RU" w:bidi="ru-RU"/>
    </w:rPr>
  </w:style>
  <w:style w:type="paragraph" w:styleId="af">
    <w:name w:val="Plain Text"/>
    <w:basedOn w:val="a"/>
    <w:link w:val="af0"/>
    <w:uiPriority w:val="99"/>
    <w:unhideWhenUsed/>
    <w:rsid w:val="00E13FA0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af0">
    <w:name w:val="Текст Знак"/>
    <w:basedOn w:val="a0"/>
    <w:link w:val="af"/>
    <w:uiPriority w:val="99"/>
    <w:rsid w:val="00E13FA0"/>
    <w:rPr>
      <w:rFonts w:ascii="Calibri" w:hAnsi="Calibri" w:cs="Consolas"/>
      <w:szCs w:val="21"/>
    </w:rPr>
  </w:style>
  <w:style w:type="paragraph" w:customStyle="1" w:styleId="Default">
    <w:name w:val="Default"/>
    <w:rsid w:val="004E52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gray-text">
    <w:name w:val="gray-text"/>
    <w:basedOn w:val="a0"/>
    <w:rsid w:val="005F21B1"/>
  </w:style>
  <w:style w:type="character" w:customStyle="1" w:styleId="30">
    <w:name w:val="Заголовок 3 Знак"/>
    <w:basedOn w:val="a0"/>
    <w:link w:val="3"/>
    <w:uiPriority w:val="9"/>
    <w:semiHidden/>
    <w:rsid w:val="005F21B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7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nativan28@yandex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vlad.polyak@list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340CB-5957-484B-85B0-583C2C17E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421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priem</dc:creator>
  <cp:lastModifiedBy>ves4</cp:lastModifiedBy>
  <cp:revision>6</cp:revision>
  <cp:lastPrinted>2017-06-30T04:26:00Z</cp:lastPrinted>
  <dcterms:created xsi:type="dcterms:W3CDTF">2017-03-30T06:55:00Z</dcterms:created>
  <dcterms:modified xsi:type="dcterms:W3CDTF">2017-07-14T07:32:00Z</dcterms:modified>
</cp:coreProperties>
</file>