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686"/>
      </w:tblGrid>
      <w:tr w:rsidR="009F6624" w:rsidTr="00C513A1">
        <w:tc>
          <w:tcPr>
            <w:tcW w:w="11590" w:type="dxa"/>
          </w:tcPr>
          <w:p w:rsidR="009F6624" w:rsidRPr="00FB0F4A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D3CCB" w:rsidRDefault="009F6624" w:rsidP="009D3CCB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F6624" w:rsidRPr="009D3CCB" w:rsidRDefault="009F6624" w:rsidP="00D169C5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 xml:space="preserve">от </w:t>
            </w:r>
            <w:r w:rsidR="00630DAF" w:rsidRPr="002734B4">
              <w:rPr>
                <w:sz w:val="20"/>
                <w:szCs w:val="20"/>
                <w:u w:val="single"/>
              </w:rPr>
              <w:t>06</w:t>
            </w:r>
            <w:r w:rsidR="00D169C5" w:rsidRPr="002734B4">
              <w:rPr>
                <w:sz w:val="20"/>
                <w:szCs w:val="20"/>
                <w:u w:val="single"/>
              </w:rPr>
              <w:t>.</w:t>
            </w:r>
            <w:r w:rsidR="00E142C7" w:rsidRPr="002734B4">
              <w:rPr>
                <w:sz w:val="20"/>
                <w:szCs w:val="20"/>
                <w:u w:val="single"/>
              </w:rPr>
              <w:t>1</w:t>
            </w:r>
            <w:r w:rsidR="00630DAF" w:rsidRPr="002734B4">
              <w:rPr>
                <w:sz w:val="20"/>
                <w:szCs w:val="20"/>
                <w:u w:val="single"/>
              </w:rPr>
              <w:t>2</w:t>
            </w:r>
            <w:r w:rsidR="006D01BC" w:rsidRPr="00E142C7">
              <w:rPr>
                <w:sz w:val="20"/>
                <w:szCs w:val="20"/>
                <w:u w:val="single"/>
              </w:rPr>
              <w:t>.2018</w:t>
            </w:r>
            <w:r>
              <w:rPr>
                <w:sz w:val="20"/>
                <w:szCs w:val="20"/>
              </w:rPr>
              <w:t xml:space="preserve"> </w:t>
            </w:r>
            <w:r w:rsidRPr="00C625CD">
              <w:rPr>
                <w:sz w:val="20"/>
                <w:szCs w:val="20"/>
              </w:rPr>
              <w:t>№</w:t>
            </w:r>
            <w:r w:rsidR="00413317">
              <w:rPr>
                <w:sz w:val="20"/>
                <w:szCs w:val="20"/>
              </w:rPr>
              <w:t xml:space="preserve"> </w:t>
            </w:r>
            <w:r w:rsidR="00630DAF" w:rsidRPr="002734B4">
              <w:rPr>
                <w:sz w:val="20"/>
                <w:szCs w:val="20"/>
                <w:u w:val="single"/>
              </w:rPr>
              <w:t>1600</w:t>
            </w:r>
          </w:p>
        </w:tc>
      </w:tr>
    </w:tbl>
    <w:p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279" w:type="dxa"/>
        <w:tblLayout w:type="fixed"/>
        <w:tblLook w:val="04A0"/>
      </w:tblPr>
      <w:tblGrid>
        <w:gridCol w:w="391"/>
        <w:gridCol w:w="566"/>
        <w:gridCol w:w="1701"/>
        <w:gridCol w:w="2270"/>
        <w:gridCol w:w="2268"/>
        <w:gridCol w:w="709"/>
        <w:gridCol w:w="992"/>
        <w:gridCol w:w="992"/>
        <w:gridCol w:w="1703"/>
        <w:gridCol w:w="992"/>
        <w:gridCol w:w="710"/>
        <w:gridCol w:w="1985"/>
      </w:tblGrid>
      <w:tr w:rsidR="00661E31" w:rsidRPr="00FA60D8" w:rsidTr="00EB5814">
        <w:trPr>
          <w:cantSplit/>
          <w:trHeight w:val="1134"/>
        </w:trPr>
        <w:tc>
          <w:tcPr>
            <w:tcW w:w="391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</w:pPr>
            <w:proofErr w:type="gramStart"/>
            <w:r w:rsidRPr="00661E31">
              <w:rPr>
                <w:sz w:val="20"/>
                <w:szCs w:val="20"/>
              </w:rPr>
              <w:t>Регистрационный</w:t>
            </w:r>
            <w:proofErr w:type="gramEnd"/>
            <w:r w:rsidRPr="00661E31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 маршрута регулярных перевозок</w:t>
            </w:r>
          </w:p>
        </w:tc>
        <w:tc>
          <w:tcPr>
            <w:tcW w:w="566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 xml:space="preserve">Порядковый </w:t>
            </w:r>
          </w:p>
          <w:p w:rsidR="00661E31" w:rsidRP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>N маршрута</w:t>
            </w:r>
            <w:r>
              <w:rPr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01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70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Align w:val="center"/>
          </w:tcPr>
          <w:p w:rsidR="00661E31" w:rsidRPr="00FE0FB5" w:rsidRDefault="00661E31" w:rsidP="00494E2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703" w:type="dxa"/>
          </w:tcPr>
          <w:p w:rsidR="00E97836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Характеристики транспортных средств </w:t>
            </w:r>
          </w:p>
          <w:p w:rsidR="00661E31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 (год выпуска), характеристики транспортных средств, влияющие на качество перевозок)</w:t>
            </w:r>
          </w:p>
        </w:tc>
        <w:tc>
          <w:tcPr>
            <w:tcW w:w="992" w:type="dxa"/>
            <w:vAlign w:val="center"/>
          </w:tcPr>
          <w:p w:rsidR="00661E31" w:rsidRPr="00B70667" w:rsidRDefault="00661E31" w:rsidP="00E97836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Максимальное количество транспортных средств каждого класса, которое допускается </w:t>
            </w:r>
            <w:proofErr w:type="spellStart"/>
            <w:proofErr w:type="gramStart"/>
            <w:r w:rsidRPr="00B70667">
              <w:rPr>
                <w:rFonts w:ascii="Times New Roman" w:hAnsi="Times New Roman" w:cs="Times New Roman"/>
              </w:rPr>
              <w:t>испо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льзовать</w:t>
            </w:r>
            <w:proofErr w:type="spellEnd"/>
            <w:proofErr w:type="gramEnd"/>
            <w:r w:rsidRPr="00B7066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перево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зок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марш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руту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регулярных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возок</w:t>
            </w:r>
            <w:proofErr w:type="spellEnd"/>
          </w:p>
        </w:tc>
        <w:tc>
          <w:tcPr>
            <w:tcW w:w="710" w:type="dxa"/>
            <w:textDirection w:val="btLr"/>
          </w:tcPr>
          <w:p w:rsidR="00661E31" w:rsidRPr="009D3CCB" w:rsidRDefault="00661E31" w:rsidP="009D3CCB">
            <w:pPr>
              <w:pStyle w:val="ConsPlusNormal"/>
              <w:ind w:right="113" w:firstLine="33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</w:tcPr>
          <w:p w:rsidR="00661E31" w:rsidRPr="009D3CCB" w:rsidRDefault="00661E31" w:rsidP="009D3CC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</w:t>
            </w:r>
          </w:p>
        </w:tc>
      </w:tr>
      <w:tr w:rsidR="009D3CCB" w:rsidRPr="00FA60D8" w:rsidTr="00EB5814">
        <w:trPr>
          <w:trHeight w:val="240"/>
        </w:trPr>
        <w:tc>
          <w:tcPr>
            <w:tcW w:w="391" w:type="dxa"/>
            <w:vAlign w:val="center"/>
          </w:tcPr>
          <w:p w:rsidR="009D3CCB" w:rsidRPr="00FE0FB5" w:rsidRDefault="009D3CCB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9D3CCB" w:rsidRPr="00FA60D8" w:rsidTr="00EB5814">
        <w:trPr>
          <w:trHeight w:val="257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9D3CCB" w:rsidRDefault="009D3CCB" w:rsidP="00C513A1">
            <w:pPr>
              <w:jc w:val="both"/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70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8244A9" w:rsidP="0082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E9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9D3CCB" w:rsidRDefault="009D3CCB" w:rsidP="009D3CC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 xml:space="preserve">» </w:t>
            </w:r>
          </w:p>
          <w:p w:rsidR="00B70667" w:rsidRPr="00B70667" w:rsidRDefault="00AF3069" w:rsidP="00B706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 w:rsidR="00B70667">
              <w:rPr>
                <w:sz w:val="20"/>
                <w:szCs w:val="20"/>
              </w:rPr>
              <w:t xml:space="preserve"> </w:t>
            </w:r>
            <w:r w:rsidR="00B70667"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Центр, школа №1</w:t>
            </w:r>
            <w:r w:rsidR="00AE77B7">
              <w:rPr>
                <w:sz w:val="20"/>
                <w:szCs w:val="20"/>
              </w:rPr>
              <w:t xml:space="preserve">, </w:t>
            </w:r>
          </w:p>
          <w:p w:rsidR="00AE77B7" w:rsidRPr="003E1ADB" w:rsidRDefault="00AE77B7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9D3CCB" w:rsidRDefault="009E2FD8" w:rsidP="00C513A1">
            <w:pPr>
              <w:ind w:right="-107"/>
              <w:rPr>
                <w:sz w:val="20"/>
                <w:szCs w:val="20"/>
                <w:highlight w:val="yellow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Pr="00B64C6C">
              <w:rPr>
                <w:sz w:val="20"/>
                <w:szCs w:val="20"/>
              </w:rPr>
              <w:lastRenderedPageBreak/>
              <w:t xml:space="preserve">Электросети,  </w:t>
            </w: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Автомобильная дорога </w:t>
            </w:r>
            <w:r w:rsidRPr="00572CD2">
              <w:rPr>
                <w:sz w:val="20"/>
                <w:szCs w:val="20"/>
              </w:rPr>
              <w:lastRenderedPageBreak/>
              <w:t>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8A67E6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 xml:space="preserve">,  Электросети; </w:t>
            </w:r>
          </w:p>
          <w:p w:rsidR="009D3CCB" w:rsidRPr="00572CD2" w:rsidRDefault="009E2FD8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Ветеран</w:t>
            </w:r>
            <w:r w:rsidR="008A67E6"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СК </w:t>
            </w:r>
            <w:r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AE77B7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</w:t>
            </w:r>
          </w:p>
          <w:p w:rsidR="009D3CCB" w:rsidRPr="00572CD2" w:rsidRDefault="00AE77B7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маг. Торговый центр, шк</w:t>
            </w:r>
            <w:r w:rsidR="009D3CCB" w:rsidRPr="00572CD2">
              <w:rPr>
                <w:sz w:val="20"/>
                <w:szCs w:val="20"/>
              </w:rPr>
              <w:t>ола №1,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</w:t>
            </w:r>
            <w:r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8244A9" w:rsidP="0082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:rsidR="009D3CCB" w:rsidRPr="00FA60D8" w:rsidRDefault="007A6825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9D3CCB"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  <w:p w:rsidR="00EB5814" w:rsidRPr="00B70667" w:rsidRDefault="00EB5814" w:rsidP="00EB5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Электросети,  </w:t>
            </w:r>
            <w:proofErr w:type="spellStart"/>
            <w:r w:rsidRPr="00B64C6C">
              <w:rPr>
                <w:sz w:val="20"/>
                <w:szCs w:val="20"/>
              </w:rPr>
              <w:lastRenderedPageBreak/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«Дальневосточная», 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Электросети; 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D86E2A" w:rsidP="00D8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7A6825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  <w:p w:rsidR="00EB5814" w:rsidRPr="00B70667" w:rsidRDefault="00EB5814" w:rsidP="00EB5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1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700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8A67E6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Пионерный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B72DD5" w:rsidRDefault="009D3CCB" w:rsidP="00C513A1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D05D5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  <w:p w:rsidR="00EB5814" w:rsidRPr="00B70667" w:rsidRDefault="00EB5814" w:rsidP="00EB5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3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9D3CCB" w:rsidRPr="00572CD2" w:rsidRDefault="0084381C" w:rsidP="0084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Д</w:t>
            </w:r>
            <w:r w:rsidR="009D3CCB" w:rsidRPr="00572CD2">
              <w:rPr>
                <w:sz w:val="20"/>
                <w:szCs w:val="20"/>
              </w:rPr>
              <w:t>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73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8A67E6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27B2" w:rsidRPr="00AA19BE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A19BE">
              <w:rPr>
                <w:sz w:val="20"/>
                <w:szCs w:val="20"/>
              </w:rPr>
              <w:t>втобус</w:t>
            </w:r>
            <w:r>
              <w:rPr>
                <w:sz w:val="20"/>
                <w:szCs w:val="20"/>
              </w:rPr>
              <w:t xml:space="preserve"> ПАЗ-32054, ПАЗ-4234,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;М3, Евро-2,3, Год выпуска 2004-2006, Вместимость 23/42, 30/50, </w:t>
            </w: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</w:p>
          <w:p w:rsidR="009D27B2" w:rsidRPr="00AA19BE" w:rsidRDefault="009D27B2" w:rsidP="009D27B2">
            <w:pPr>
              <w:rPr>
                <w:sz w:val="20"/>
                <w:szCs w:val="20"/>
              </w:rPr>
            </w:pPr>
          </w:p>
          <w:p w:rsidR="009D3CCB" w:rsidRDefault="009D3CCB" w:rsidP="009D27B2">
            <w:pPr>
              <w:rPr>
                <w:sz w:val="20"/>
                <w:szCs w:val="20"/>
              </w:rPr>
            </w:pPr>
          </w:p>
          <w:p w:rsidR="009D27B2" w:rsidRDefault="009D27B2" w:rsidP="009D27B2">
            <w:pPr>
              <w:rPr>
                <w:sz w:val="20"/>
                <w:szCs w:val="20"/>
              </w:rPr>
            </w:pPr>
          </w:p>
          <w:p w:rsidR="009D27B2" w:rsidRDefault="009D27B2" w:rsidP="009D27B2">
            <w:pPr>
              <w:rPr>
                <w:sz w:val="20"/>
                <w:szCs w:val="20"/>
              </w:rPr>
            </w:pPr>
          </w:p>
          <w:p w:rsidR="009D27B2" w:rsidRDefault="009D27B2" w:rsidP="009D27B2">
            <w:pPr>
              <w:rPr>
                <w:sz w:val="20"/>
                <w:szCs w:val="20"/>
              </w:rPr>
            </w:pPr>
          </w:p>
          <w:p w:rsidR="009D27B2" w:rsidRDefault="009D27B2" w:rsidP="009D27B2">
            <w:pPr>
              <w:rPr>
                <w:sz w:val="20"/>
                <w:szCs w:val="20"/>
              </w:rPr>
            </w:pPr>
          </w:p>
          <w:p w:rsidR="00AD3252" w:rsidRDefault="00AD3252" w:rsidP="009D27B2">
            <w:pPr>
              <w:rPr>
                <w:sz w:val="20"/>
                <w:szCs w:val="20"/>
              </w:rPr>
            </w:pP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ПАЗ-32054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ПАЗ-4234,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М2-М3,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-2,3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2005-2011г.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30/50;</w:t>
            </w:r>
          </w:p>
          <w:p w:rsidR="009D27B2" w:rsidRPr="00FA60D8" w:rsidRDefault="009D27B2" w:rsidP="009D27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>, озвучивание остановочных пунктов через систему спутниковой навигации</w:t>
            </w:r>
            <w:r w:rsidR="00AD325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</w:p>
          <w:p w:rsidR="009D3CCB" w:rsidRDefault="007A682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</w:p>
          <w:p w:rsidR="009D3CCB" w:rsidRDefault="007A682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  <w:t>06.09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9654CE" w:rsidRPr="009654CE" w:rsidRDefault="009654CE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654CE">
              <w:rPr>
                <w:sz w:val="20"/>
                <w:szCs w:val="20"/>
              </w:rPr>
              <w:t>2459016489</w:t>
            </w:r>
          </w:p>
          <w:p w:rsidR="009D27B2" w:rsidRDefault="009D27B2" w:rsidP="001040A2">
            <w:pPr>
              <w:rPr>
                <w:sz w:val="20"/>
                <w:szCs w:val="20"/>
              </w:rPr>
            </w:pPr>
          </w:p>
          <w:p w:rsidR="001040A2" w:rsidRDefault="001040A2" w:rsidP="0010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9654CE" w:rsidRPr="009654CE" w:rsidRDefault="009654CE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654CE">
              <w:rPr>
                <w:sz w:val="20"/>
                <w:szCs w:val="20"/>
              </w:rPr>
              <w:t>2459016489</w:t>
            </w: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590AAE" w:rsidRDefault="00590AAE" w:rsidP="0059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BB0D84">
              <w:rPr>
                <w:sz w:val="20"/>
                <w:szCs w:val="20"/>
              </w:rPr>
              <w:t>2459012702</w:t>
            </w:r>
          </w:p>
          <w:p w:rsidR="00590AAE" w:rsidRDefault="00590AAE" w:rsidP="00C513A1">
            <w:pPr>
              <w:rPr>
                <w:sz w:val="20"/>
                <w:szCs w:val="20"/>
              </w:rPr>
            </w:pPr>
          </w:p>
          <w:p w:rsidR="00AF306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AF3069" w:rsidRPr="00FA60D8" w:rsidRDefault="00590AAE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BB0D84">
              <w:rPr>
                <w:sz w:val="20"/>
                <w:szCs w:val="20"/>
              </w:rPr>
              <w:t>2459012702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3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9D3CCB" w:rsidRPr="00572CD2" w:rsidRDefault="0084381C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9D3CCB" w:rsidRPr="00572C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D3CCB" w:rsidRPr="00572CD2">
              <w:rPr>
                <w:sz w:val="20"/>
                <w:szCs w:val="20"/>
              </w:rPr>
              <w:t xml:space="preserve">Комсомольская,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</w:t>
            </w:r>
            <w:proofErr w:type="gramStart"/>
            <w:r w:rsidRPr="00572CD2">
              <w:rPr>
                <w:sz w:val="20"/>
                <w:szCs w:val="20"/>
              </w:rPr>
              <w:t>.Ф</w:t>
            </w:r>
            <w:proofErr w:type="gramEnd"/>
            <w:r w:rsidRPr="00572CD2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8A67E6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9F3FE9" w:rsidRPr="00D842E8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</w:t>
            </w:r>
            <w:r w:rsidRPr="00D84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:rsidR="009D3CCB" w:rsidRDefault="009F3FE9" w:rsidP="009F3F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AD3252" w:rsidRPr="00D842E8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</w:t>
            </w:r>
            <w:r w:rsidRPr="00D84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AD32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</w:t>
            </w:r>
          </w:p>
          <w:p w:rsidR="00AF306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  <w:r w:rsidR="00AF3069">
              <w:rPr>
                <w:sz w:val="20"/>
                <w:szCs w:val="20"/>
              </w:rPr>
              <w:t xml:space="preserve"> ИНН</w:t>
            </w:r>
            <w:r w:rsidR="00714CA9">
              <w:rPr>
                <w:sz w:val="20"/>
                <w:szCs w:val="20"/>
              </w:rPr>
              <w:t xml:space="preserve"> </w:t>
            </w:r>
            <w:r w:rsidR="00714CA9" w:rsidRPr="00714CA9">
              <w:rPr>
                <w:sz w:val="20"/>
                <w:szCs w:val="20"/>
              </w:rPr>
              <w:t>245900232879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ind w:right="-109"/>
              <w:rPr>
                <w:sz w:val="20"/>
                <w:szCs w:val="20"/>
              </w:rPr>
            </w:pPr>
          </w:p>
          <w:p w:rsidR="009F3FE9" w:rsidRDefault="009F3FE9" w:rsidP="00C513A1">
            <w:pPr>
              <w:ind w:right="-109"/>
              <w:rPr>
                <w:sz w:val="20"/>
                <w:szCs w:val="20"/>
              </w:rPr>
            </w:pPr>
          </w:p>
          <w:p w:rsidR="00AD3252" w:rsidRDefault="00AD3252" w:rsidP="00C513A1">
            <w:pPr>
              <w:ind w:right="-109"/>
              <w:rPr>
                <w:sz w:val="20"/>
                <w:szCs w:val="20"/>
              </w:rPr>
            </w:pPr>
          </w:p>
          <w:p w:rsidR="00AD3252" w:rsidRDefault="00AD3252" w:rsidP="00C513A1">
            <w:pPr>
              <w:ind w:right="-109"/>
              <w:rPr>
                <w:sz w:val="20"/>
                <w:szCs w:val="20"/>
              </w:rPr>
            </w:pPr>
          </w:p>
          <w:p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  <w:p w:rsidR="00AF3069" w:rsidRPr="00FA60D8" w:rsidRDefault="00AF3069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0D321B">
              <w:rPr>
                <w:sz w:val="20"/>
                <w:szCs w:val="20"/>
              </w:rPr>
              <w:t xml:space="preserve"> </w:t>
            </w:r>
            <w:r w:rsidR="000D321B" w:rsidRPr="000D321B">
              <w:rPr>
                <w:sz w:val="20"/>
                <w:szCs w:val="20"/>
              </w:rPr>
              <w:t>245900204487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3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9D3CCB" w:rsidRPr="00572CD2" w:rsidRDefault="0084381C" w:rsidP="0084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Д</w:t>
            </w:r>
            <w:r w:rsidR="009D3CCB" w:rsidRPr="00572CD2">
              <w:rPr>
                <w:sz w:val="20"/>
                <w:szCs w:val="20"/>
              </w:rPr>
              <w:t>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8A67E6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мкр. Берлин –  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27B2" w:rsidRPr="00AA19BE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A19BE">
              <w:rPr>
                <w:sz w:val="20"/>
                <w:szCs w:val="20"/>
              </w:rPr>
              <w:t>втобус</w:t>
            </w:r>
            <w:r>
              <w:rPr>
                <w:sz w:val="20"/>
                <w:szCs w:val="20"/>
              </w:rPr>
              <w:t xml:space="preserve"> ПАЗ-32054, 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Евро-2, Год выпуска 2004-2006, Вместимость 23/42 </w:t>
            </w: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</w:p>
          <w:p w:rsidR="009F3FE9" w:rsidRDefault="009F3FE9" w:rsidP="009F3FE9">
            <w:pPr>
              <w:rPr>
                <w:sz w:val="20"/>
                <w:szCs w:val="20"/>
              </w:rPr>
            </w:pPr>
          </w:p>
          <w:p w:rsidR="009D27B2" w:rsidRDefault="009D27B2" w:rsidP="009F3FE9">
            <w:pPr>
              <w:rPr>
                <w:sz w:val="20"/>
                <w:szCs w:val="20"/>
              </w:rPr>
            </w:pP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9F3FE9" w:rsidRPr="00D842E8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F3FE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:rsidR="009F3FE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9654CE" w:rsidRPr="009654CE" w:rsidRDefault="00AF3069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9654CE">
              <w:rPr>
                <w:sz w:val="20"/>
                <w:szCs w:val="20"/>
              </w:rPr>
              <w:t xml:space="preserve"> </w:t>
            </w:r>
            <w:r w:rsidR="009654CE" w:rsidRPr="009654CE">
              <w:rPr>
                <w:sz w:val="20"/>
                <w:szCs w:val="20"/>
              </w:rPr>
              <w:t>2459016489</w:t>
            </w: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9D3CCB" w:rsidRDefault="00714CA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Электросети,  </w:t>
            </w: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EB5814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«Дальневосточная» </w:t>
            </w:r>
            <w:r w:rsidR="009D3CCB" w:rsidRPr="00572CD2">
              <w:rPr>
                <w:sz w:val="20"/>
                <w:szCs w:val="20"/>
              </w:rPr>
              <w:t xml:space="preserve"> Кадетский корпус,   маг. «Березка»,  ж/</w:t>
            </w:r>
            <w:proofErr w:type="spellStart"/>
            <w:r w:rsidR="009D3CCB" w:rsidRPr="00572CD2">
              <w:rPr>
                <w:sz w:val="20"/>
                <w:szCs w:val="20"/>
              </w:rPr>
              <w:t>д</w:t>
            </w:r>
            <w:proofErr w:type="spellEnd"/>
            <w:r w:rsidR="009D3CCB"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:rsidR="009D3CCB" w:rsidRPr="00572CD2" w:rsidRDefault="009D3CCB" w:rsidP="0084381C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Комсомольская, </w:t>
            </w:r>
            <w:r w:rsidRPr="00572CD2">
              <w:rPr>
                <w:sz w:val="20"/>
                <w:szCs w:val="20"/>
              </w:rPr>
              <w:lastRenderedPageBreak/>
              <w:t>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84381C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 w:rsidR="0084381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</w:t>
            </w:r>
            <w:proofErr w:type="gramStart"/>
            <w:r w:rsidRPr="00572CD2">
              <w:rPr>
                <w:sz w:val="20"/>
                <w:szCs w:val="20"/>
              </w:rPr>
              <w:t>.Т</w:t>
            </w:r>
            <w:proofErr w:type="gramEnd"/>
            <w:r w:rsidRPr="00572CD2">
              <w:rPr>
                <w:sz w:val="20"/>
                <w:szCs w:val="20"/>
              </w:rPr>
              <w:t>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84381C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 xml:space="preserve">,  Электросети; </w:t>
            </w:r>
          </w:p>
          <w:p w:rsidR="009D3CCB" w:rsidRPr="00572CD2" w:rsidRDefault="009E2FD8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034E14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СК «Сибирь»,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9D3CCB" w:rsidRPr="00FA60D8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D05D59" w:rsidP="00D0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  <w:p w:rsidR="00EB5814" w:rsidRPr="00B70667" w:rsidRDefault="00EB5814" w:rsidP="00EB58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43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9D3CCB" w:rsidRPr="00FA60D8" w:rsidRDefault="00B7066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9D3CCB">
              <w:rPr>
                <w:sz w:val="20"/>
                <w:szCs w:val="20"/>
              </w:rPr>
              <w:t xml:space="preserve"> Шарыпово</w:t>
            </w:r>
            <w:r w:rsidR="009D3CCB" w:rsidRPr="00FA60D8">
              <w:rPr>
                <w:sz w:val="20"/>
                <w:szCs w:val="20"/>
              </w:rPr>
              <w:t xml:space="preserve"> –  </w:t>
            </w:r>
            <w:r w:rsidR="009D3CCB" w:rsidRPr="00FA60D8">
              <w:rPr>
                <w:sz w:val="20"/>
                <w:szCs w:val="20"/>
              </w:rPr>
              <w:lastRenderedPageBreak/>
              <w:t>п.</w:t>
            </w:r>
            <w:r w:rsidR="009D3CCB">
              <w:rPr>
                <w:sz w:val="20"/>
                <w:szCs w:val="20"/>
              </w:rPr>
              <w:t xml:space="preserve"> Горячегорск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</w:t>
            </w:r>
            <w:r>
              <w:rPr>
                <w:sz w:val="20"/>
                <w:szCs w:val="20"/>
              </w:rPr>
              <w:lastRenderedPageBreak/>
              <w:t xml:space="preserve">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</w:t>
            </w:r>
            <w:r>
              <w:rPr>
                <w:sz w:val="20"/>
                <w:szCs w:val="20"/>
              </w:rPr>
              <w:lastRenderedPageBreak/>
              <w:t>ые перевозки по регулируемым тарифам</w:t>
            </w:r>
            <w:r w:rsidR="009F3FE9">
              <w:rPr>
                <w:sz w:val="20"/>
                <w:szCs w:val="20"/>
              </w:rPr>
              <w:t xml:space="preserve"> </w:t>
            </w:r>
            <w:proofErr w:type="gramStart"/>
            <w:r w:rsidR="009F3FE9">
              <w:rPr>
                <w:sz w:val="20"/>
                <w:szCs w:val="20"/>
              </w:rPr>
              <w:t xml:space="preserve">( </w:t>
            </w:r>
            <w:proofErr w:type="gramEnd"/>
            <w:r w:rsidR="009F3FE9">
              <w:rPr>
                <w:sz w:val="20"/>
                <w:szCs w:val="20"/>
              </w:rPr>
              <w:t>с 01.05 по 30.09)</w:t>
            </w: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F91539" w:rsidRPr="00F63D96" w:rsidRDefault="00F91539" w:rsidP="00F915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SsangYong</w:t>
            </w:r>
            <w:proofErr w:type="spellEnd"/>
            <w:r w:rsidRPr="00D842E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Transstar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-3,4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Вместимость </w:t>
            </w:r>
            <w:r w:rsidRPr="00F63D9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 30/50.</w:t>
            </w:r>
          </w:p>
          <w:p w:rsidR="00F91539" w:rsidRPr="00F63D96" w:rsidRDefault="00F91539" w:rsidP="00F9153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CCB" w:rsidRPr="00FA60D8" w:rsidRDefault="009D3CCB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10" w:type="dxa"/>
            <w:vMerge w:val="restart"/>
          </w:tcPr>
          <w:p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</w:t>
            </w:r>
          </w:p>
          <w:p w:rsidR="009D3CCB" w:rsidRPr="00FA60D8" w:rsidRDefault="009D3CCB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</w:t>
            </w:r>
            <w:r w:rsidRPr="000841D1">
              <w:rPr>
                <w:sz w:val="20"/>
                <w:szCs w:val="20"/>
              </w:rPr>
              <w:lastRenderedPageBreak/>
              <w:t xml:space="preserve">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</w:p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</w:p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9D3CCB" w:rsidRPr="00FA60D8" w:rsidRDefault="00714CA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СК «Сибирь»,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Торговый центр, 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34E14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0D321B"/>
    <w:rsid w:val="001040A2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1F1C44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34B4"/>
    <w:rsid w:val="0027598E"/>
    <w:rsid w:val="002A59D0"/>
    <w:rsid w:val="002D1BBE"/>
    <w:rsid w:val="002D6B6F"/>
    <w:rsid w:val="002E0956"/>
    <w:rsid w:val="002F0D1D"/>
    <w:rsid w:val="002F31D9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3D1F"/>
    <w:rsid w:val="00465D85"/>
    <w:rsid w:val="00475222"/>
    <w:rsid w:val="0048201E"/>
    <w:rsid w:val="00494E2B"/>
    <w:rsid w:val="004B13C9"/>
    <w:rsid w:val="004B3369"/>
    <w:rsid w:val="004C313E"/>
    <w:rsid w:val="004D00B0"/>
    <w:rsid w:val="004D0AD2"/>
    <w:rsid w:val="004D5EE9"/>
    <w:rsid w:val="004D5F95"/>
    <w:rsid w:val="004E6593"/>
    <w:rsid w:val="004F4C30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0AAE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0DAF"/>
    <w:rsid w:val="00632819"/>
    <w:rsid w:val="00633867"/>
    <w:rsid w:val="006352A2"/>
    <w:rsid w:val="00636085"/>
    <w:rsid w:val="00640276"/>
    <w:rsid w:val="0064376D"/>
    <w:rsid w:val="0064662B"/>
    <w:rsid w:val="00661E31"/>
    <w:rsid w:val="00673294"/>
    <w:rsid w:val="00687372"/>
    <w:rsid w:val="00687809"/>
    <w:rsid w:val="00694365"/>
    <w:rsid w:val="006B071D"/>
    <w:rsid w:val="006B43C3"/>
    <w:rsid w:val="006D01BC"/>
    <w:rsid w:val="006D3B73"/>
    <w:rsid w:val="006E03A5"/>
    <w:rsid w:val="006F622E"/>
    <w:rsid w:val="006F72A7"/>
    <w:rsid w:val="007044A3"/>
    <w:rsid w:val="007069EC"/>
    <w:rsid w:val="00714530"/>
    <w:rsid w:val="00714CA9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77D96"/>
    <w:rsid w:val="007A6825"/>
    <w:rsid w:val="007B2E0E"/>
    <w:rsid w:val="007C2DA1"/>
    <w:rsid w:val="007D38C1"/>
    <w:rsid w:val="00811B3C"/>
    <w:rsid w:val="00813263"/>
    <w:rsid w:val="008244A9"/>
    <w:rsid w:val="0084381C"/>
    <w:rsid w:val="00865034"/>
    <w:rsid w:val="00881110"/>
    <w:rsid w:val="008837A2"/>
    <w:rsid w:val="00892A32"/>
    <w:rsid w:val="008941E4"/>
    <w:rsid w:val="008946FE"/>
    <w:rsid w:val="008A3D0C"/>
    <w:rsid w:val="008A43E2"/>
    <w:rsid w:val="008A67E6"/>
    <w:rsid w:val="008B4306"/>
    <w:rsid w:val="008C7004"/>
    <w:rsid w:val="008D3958"/>
    <w:rsid w:val="008E210D"/>
    <w:rsid w:val="008E63F1"/>
    <w:rsid w:val="008F0016"/>
    <w:rsid w:val="008F28BD"/>
    <w:rsid w:val="008F43FD"/>
    <w:rsid w:val="008F5949"/>
    <w:rsid w:val="00902A96"/>
    <w:rsid w:val="00920E83"/>
    <w:rsid w:val="00921615"/>
    <w:rsid w:val="0093245E"/>
    <w:rsid w:val="009362AC"/>
    <w:rsid w:val="00943A9C"/>
    <w:rsid w:val="00952F7B"/>
    <w:rsid w:val="009654CE"/>
    <w:rsid w:val="009A0DD8"/>
    <w:rsid w:val="009A6062"/>
    <w:rsid w:val="009B5426"/>
    <w:rsid w:val="009C039D"/>
    <w:rsid w:val="009D1F76"/>
    <w:rsid w:val="009D27B2"/>
    <w:rsid w:val="009D3CCB"/>
    <w:rsid w:val="009D5C44"/>
    <w:rsid w:val="009E1673"/>
    <w:rsid w:val="009E2988"/>
    <w:rsid w:val="009E2FD8"/>
    <w:rsid w:val="009F3FE9"/>
    <w:rsid w:val="009F6624"/>
    <w:rsid w:val="00A00BC9"/>
    <w:rsid w:val="00A04F4C"/>
    <w:rsid w:val="00A05EE6"/>
    <w:rsid w:val="00A12325"/>
    <w:rsid w:val="00A15DF9"/>
    <w:rsid w:val="00A33FED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3252"/>
    <w:rsid w:val="00AD4890"/>
    <w:rsid w:val="00AE31CC"/>
    <w:rsid w:val="00AE6310"/>
    <w:rsid w:val="00AE77B7"/>
    <w:rsid w:val="00AF3069"/>
    <w:rsid w:val="00AF5DAB"/>
    <w:rsid w:val="00AF67F7"/>
    <w:rsid w:val="00B014D6"/>
    <w:rsid w:val="00B201D4"/>
    <w:rsid w:val="00B216C5"/>
    <w:rsid w:val="00B2294C"/>
    <w:rsid w:val="00B51474"/>
    <w:rsid w:val="00B7025D"/>
    <w:rsid w:val="00B70592"/>
    <w:rsid w:val="00B70667"/>
    <w:rsid w:val="00B72DD5"/>
    <w:rsid w:val="00B84C69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72468"/>
    <w:rsid w:val="00C83757"/>
    <w:rsid w:val="00C87A27"/>
    <w:rsid w:val="00C97AF7"/>
    <w:rsid w:val="00C97FE5"/>
    <w:rsid w:val="00CD1E35"/>
    <w:rsid w:val="00CE3BDD"/>
    <w:rsid w:val="00CE446E"/>
    <w:rsid w:val="00CE5F26"/>
    <w:rsid w:val="00CE6340"/>
    <w:rsid w:val="00D05D59"/>
    <w:rsid w:val="00D065FE"/>
    <w:rsid w:val="00D06BB4"/>
    <w:rsid w:val="00D169C5"/>
    <w:rsid w:val="00D200D5"/>
    <w:rsid w:val="00D33442"/>
    <w:rsid w:val="00D36B7B"/>
    <w:rsid w:val="00D667EB"/>
    <w:rsid w:val="00D73B56"/>
    <w:rsid w:val="00D86E2A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142C7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97836"/>
    <w:rsid w:val="00EA1947"/>
    <w:rsid w:val="00EA2DF3"/>
    <w:rsid w:val="00EA70D7"/>
    <w:rsid w:val="00EA7940"/>
    <w:rsid w:val="00EB5814"/>
    <w:rsid w:val="00EE4D2B"/>
    <w:rsid w:val="00F00F7A"/>
    <w:rsid w:val="00F160AD"/>
    <w:rsid w:val="00F31216"/>
    <w:rsid w:val="00F43F37"/>
    <w:rsid w:val="00F45DBB"/>
    <w:rsid w:val="00F53386"/>
    <w:rsid w:val="00F91539"/>
    <w:rsid w:val="00F91D82"/>
    <w:rsid w:val="00FA4923"/>
    <w:rsid w:val="00FA60D8"/>
    <w:rsid w:val="00FB0F4A"/>
    <w:rsid w:val="00FB4870"/>
    <w:rsid w:val="00FC50EA"/>
    <w:rsid w:val="00FD28E1"/>
    <w:rsid w:val="00FE0FB5"/>
    <w:rsid w:val="00FF43E2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0D9A-6485-42B3-911A-8973DF78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Эконом</cp:lastModifiedBy>
  <cp:revision>29</cp:revision>
  <cp:lastPrinted>2018-09-05T01:33:00Z</cp:lastPrinted>
  <dcterms:created xsi:type="dcterms:W3CDTF">2018-08-22T03:25:00Z</dcterms:created>
  <dcterms:modified xsi:type="dcterms:W3CDTF">2018-12-07T09:42:00Z</dcterms:modified>
</cp:coreProperties>
</file>