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47F5" w14:textId="6CD15505" w:rsidR="005118B1" w:rsidRPr="000F1FF5" w:rsidRDefault="005118B1" w:rsidP="005118B1">
      <w:pPr>
        <w:spacing w:after="0" w:line="336" w:lineRule="atLeast"/>
        <w:jc w:val="center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F1FF5"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ru-RU"/>
        </w:rPr>
        <w:t>Уважаемые работодатели города Шарыпово</w:t>
      </w:r>
      <w:r w:rsidR="0010595B"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ru-RU"/>
        </w:rPr>
        <w:t>!</w:t>
      </w:r>
      <w:bookmarkStart w:id="0" w:name="_GoBack"/>
      <w:bookmarkEnd w:id="0"/>
    </w:p>
    <w:p w14:paraId="1BB9DCCD" w14:textId="77777777" w:rsidR="005118B1" w:rsidRPr="000F1FF5" w:rsidRDefault="005118B1" w:rsidP="005118B1">
      <w:pPr>
        <w:spacing w:after="0" w:line="336" w:lineRule="atLeast"/>
        <w:jc w:val="center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7F7A859C" w14:textId="21538249" w:rsidR="00463F53" w:rsidRPr="000F1FF5" w:rsidRDefault="00463F53" w:rsidP="005118B1">
      <w:pPr>
        <w:spacing w:after="0" w:line="336" w:lineRule="atLeast"/>
        <w:jc w:val="center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F1FF5"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ru-RU"/>
        </w:rPr>
        <w:t>Внимание - конкурс «Лучший по профессии 2020 среди руководителей и специалистов по управлению персоналом»</w:t>
      </w:r>
    </w:p>
    <w:p w14:paraId="1A64BAF1" w14:textId="6EC5F883" w:rsidR="00463F53" w:rsidRPr="005118B1" w:rsidRDefault="00463F53" w:rsidP="005118B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14:paraId="25648066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Объявлен прием заявок на участие во II краевом конкурсе профессионального мастерства среди специалистов и руководителей в области управления персоналом. Цели конкурса заключаются в определении сильнейших специалистов и руководителей, а также в передаче знаний и навыков в области управления и работы с персоналом посредством участия в бесплатных тренингах, запланированных в конкурсе. Конкурс пройдет в номинациях:</w:t>
      </w:r>
    </w:p>
    <w:p w14:paraId="1B9EA286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лучший руководитель в области управления персоналом;</w:t>
      </w:r>
    </w:p>
    <w:p w14:paraId="2FCD9D83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лучший HR бизнес партнер;</w:t>
      </w:r>
    </w:p>
    <w:p w14:paraId="7E207238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лучший специалист по подбору персонала;</w:t>
      </w:r>
    </w:p>
    <w:p w14:paraId="3DCAC10F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лучший специалист по кадровому делопроизводству;</w:t>
      </w:r>
    </w:p>
    <w:p w14:paraId="265D39E3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лучший студент.</w:t>
      </w:r>
    </w:p>
    <w:p w14:paraId="61828058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Регистрация участников проходит с 20 января 2020 по 20 февраля 2020 года по ссылке </w:t>
      </w:r>
      <w:hyperlink r:id="rId4" w:history="1">
        <w:r w:rsidRPr="000F1FF5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https://www.td-consult.com/hr-konkurs2020</w:t>
        </w:r>
      </w:hyperlink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посредством заполнения анкеты участника. Конкурсные испытания запланированы с 21 февраля 2020 по 18 марта 2020.</w:t>
      </w:r>
    </w:p>
    <w:p w14:paraId="6682A9BA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Участие в конкурсе допускается при наличии опыта работы от 1 года в определенной профессиональной сфере.</w:t>
      </w:r>
    </w:p>
    <w:p w14:paraId="3DB624C7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Конкурс включает выполнение участниками конкурса заданий по каждой номинации конкурса в дистанционном и очном форматах.</w:t>
      </w:r>
    </w:p>
    <w:p w14:paraId="0FADC8D4" w14:textId="77777777" w:rsidR="00463F53" w:rsidRPr="000F1FF5" w:rsidRDefault="00463F53" w:rsidP="000F1FF5">
      <w:pPr>
        <w:spacing w:after="0" w:line="240" w:lineRule="auto"/>
        <w:ind w:firstLine="24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Оценка результатов участников конкурса осуществляется по результатам проверки конкурсных заданий по каждой номинации по бальной системе критериев оценки конкурсных заданий, разработанной конкурсной комиссией конкурса.</w:t>
      </w:r>
    </w:p>
    <w:p w14:paraId="469A40E9" w14:textId="77777777" w:rsidR="005118B1" w:rsidRPr="000F1FF5" w:rsidRDefault="00463F53" w:rsidP="000F1FF5">
      <w:pPr>
        <w:spacing w:after="0" w:line="240" w:lineRule="auto"/>
        <w:ind w:left="240" w:firstLine="46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Претенденты на призовые места определяются по общей сумме набранных баллов за выполнение конкурсных заданий. Занявшим первое место считается конкурсант, получивший наибольшее количество баллов.</w:t>
      </w:r>
    </w:p>
    <w:p w14:paraId="18FE1B06" w14:textId="26B90C21" w:rsidR="00463F53" w:rsidRPr="000F1FF5" w:rsidRDefault="00463F53" w:rsidP="000F1FF5">
      <w:pPr>
        <w:spacing w:after="0" w:line="240" w:lineRule="auto"/>
        <w:ind w:left="240" w:firstLine="46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Положение о конкурсе размещено на странице конкурса по ссылке </w:t>
      </w:r>
      <w:hyperlink r:id="rId5" w:history="1">
        <w:r w:rsidRPr="000F1FF5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https://www.td-consult.com/hr-konkurs2020</w:t>
        </w:r>
      </w:hyperlink>
    </w:p>
    <w:p w14:paraId="675F7CE2" w14:textId="77777777" w:rsidR="00463F53" w:rsidRPr="000F1FF5" w:rsidRDefault="00463F53" w:rsidP="000F1FF5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Организатор конкурса:    Консалтинговая компания T&amp;D,</w:t>
      </w: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 xml:space="preserve">тел:    +79509848881, адрес электронной почты </w:t>
      </w:r>
      <w:hyperlink r:id="rId6" w:history="1">
        <w:r w:rsidRPr="000F1FF5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info@td-consult.com</w:t>
        </w:r>
      </w:hyperlink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;</w:t>
      </w:r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 xml:space="preserve">официальный сайт конкурса: </w:t>
      </w:r>
      <w:hyperlink r:id="rId7" w:history="1">
        <w:r w:rsidRPr="000F1FF5">
          <w:rPr>
            <w:rFonts w:ascii="&amp;quot" w:eastAsia="Times New Roman" w:hAnsi="&amp;quot" w:cs="Times New Roman"/>
            <w:color w:val="000000"/>
            <w:sz w:val="28"/>
            <w:szCs w:val="28"/>
            <w:u w:val="single"/>
            <w:lang w:eastAsia="ru-RU"/>
          </w:rPr>
          <w:t>www.td-consult.com</w:t>
        </w:r>
      </w:hyperlink>
      <w:r w:rsidRPr="000F1FF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.</w:t>
      </w:r>
    </w:p>
    <w:p w14:paraId="362937F1" w14:textId="77777777" w:rsidR="009A10C7" w:rsidRPr="000F1FF5" w:rsidRDefault="009A10C7" w:rsidP="000F1FF5">
      <w:pPr>
        <w:spacing w:after="0" w:line="240" w:lineRule="auto"/>
        <w:rPr>
          <w:sz w:val="28"/>
          <w:szCs w:val="28"/>
        </w:rPr>
      </w:pPr>
    </w:p>
    <w:sectPr w:rsidR="009A10C7" w:rsidRPr="000F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66"/>
    <w:rsid w:val="000F1FF5"/>
    <w:rsid w:val="0010595B"/>
    <w:rsid w:val="00463F53"/>
    <w:rsid w:val="005118B1"/>
    <w:rsid w:val="00533D66"/>
    <w:rsid w:val="00902299"/>
    <w:rsid w:val="009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184"/>
  <w15:chartTrackingRefBased/>
  <w15:docId w15:val="{FDDD0322-4711-4152-A8A7-7661206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23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d-consul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d-consult.com" TargetMode="External"/><Relationship Id="rId5" Type="http://schemas.openxmlformats.org/officeDocument/2006/relationships/hyperlink" Target="https://www.td-consult.com/hr-konkurs2020" TargetMode="External"/><Relationship Id="rId4" Type="http://schemas.openxmlformats.org/officeDocument/2006/relationships/hyperlink" Target="https://www.td-consult.com/hr-konkurs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a2801</cp:lastModifiedBy>
  <cp:revision>7</cp:revision>
  <dcterms:created xsi:type="dcterms:W3CDTF">2020-02-06T07:06:00Z</dcterms:created>
  <dcterms:modified xsi:type="dcterms:W3CDTF">2020-02-06T08:28:00Z</dcterms:modified>
</cp:coreProperties>
</file>