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9B0FC8">
        <w:rPr>
          <w:b/>
        </w:rPr>
        <w:t>25 августа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505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9B0FC8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9B0F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9B0FC8">
              <w:t>27</w:t>
            </w:r>
            <w:r w:rsidR="00FB07A5">
              <w:t xml:space="preserve"> </w:t>
            </w:r>
            <w:r w:rsidR="009B0FC8">
              <w:t>августа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 по </w:t>
            </w:r>
            <w:r w:rsidR="00950C6C">
              <w:t>имущественным отношениям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C05B3B" w:rsidTr="007B0ECE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5266AC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C05B3B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7B0ECE">
        <w:trPr>
          <w:trHeight w:val="720"/>
        </w:trPr>
        <w:tc>
          <w:tcPr>
            <w:tcW w:w="1409" w:type="dxa"/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FB07A5" w:rsidRPr="00C05B3B" w:rsidRDefault="00FB07A5" w:rsidP="00FB07A5">
            <w:pPr>
              <w:rPr>
                <w:rFonts w:eastAsia="Calibri"/>
                <w:lang w:eastAsia="en-US"/>
              </w:rPr>
            </w:pPr>
            <w:r w:rsidRPr="00C05B3B">
              <w:t xml:space="preserve">Нежилое помещение № </w:t>
            </w:r>
            <w:r w:rsidR="009B0FC8">
              <w:t>25</w:t>
            </w:r>
            <w:r w:rsidRPr="00C05B3B">
              <w:t xml:space="preserve">, общей площадью </w:t>
            </w:r>
            <w:r w:rsidR="009B0FC8">
              <w:t>33,2</w:t>
            </w:r>
            <w:r w:rsidRPr="00C05B3B">
              <w:t xml:space="preserve"> кв.м, этаж 1, </w:t>
            </w:r>
            <w:r w:rsidRPr="00C05B3B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r w:rsidR="00FA2590">
              <w:rPr>
                <w:rFonts w:eastAsia="Calibri"/>
                <w:lang w:eastAsia="en-US"/>
              </w:rPr>
              <w:t xml:space="preserve">р.п. </w:t>
            </w:r>
            <w:proofErr w:type="spellStart"/>
            <w:r w:rsidR="00FA2590">
              <w:rPr>
                <w:rFonts w:eastAsia="Calibri"/>
                <w:lang w:eastAsia="en-US"/>
              </w:rPr>
              <w:t>Дубинино</w:t>
            </w:r>
            <w:proofErr w:type="spellEnd"/>
            <w:r w:rsidR="00FA2590">
              <w:rPr>
                <w:rFonts w:eastAsia="Calibri"/>
                <w:lang w:eastAsia="en-US"/>
              </w:rPr>
              <w:t xml:space="preserve">, </w:t>
            </w:r>
            <w:r w:rsidR="009B0FC8">
              <w:rPr>
                <w:rFonts w:eastAsia="Calibri"/>
                <w:lang w:eastAsia="en-US"/>
              </w:rPr>
              <w:t>ул. Шахтерская, д. 7</w:t>
            </w:r>
          </w:p>
          <w:p w:rsidR="00FB07A5" w:rsidRPr="00C05B3B" w:rsidRDefault="00FB07A5" w:rsidP="00FB07A5">
            <w:r w:rsidRPr="00C05B3B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464" w:type="dxa"/>
          </w:tcPr>
          <w:p w:rsidR="0041584D" w:rsidRPr="00C05B3B" w:rsidRDefault="009B0FC8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</w:tc>
        <w:tc>
          <w:tcPr>
            <w:tcW w:w="2044" w:type="dxa"/>
          </w:tcPr>
          <w:p w:rsidR="0041584D" w:rsidRPr="00C05B3B" w:rsidRDefault="009B0FC8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8632,00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950C6C" w:rsidRDefault="00FD0A5E" w:rsidP="005E6711">
      <w:pPr>
        <w:rPr>
          <w:b/>
        </w:rPr>
      </w:pPr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1 - 5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FB07A5">
      <w:pPr>
        <w:rPr>
          <w:b/>
          <w:color w:val="000000"/>
          <w:spacing w:val="1"/>
        </w:rPr>
      </w:pPr>
      <w:r>
        <w:rPr>
          <w:b/>
        </w:rPr>
        <w:t xml:space="preserve"> 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>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9B0FC8">
        <w:t>25 августа</w:t>
      </w:r>
      <w:r w:rsidR="00950C6C">
        <w:t xml:space="preserve">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3B2BCB">
        <w:t>19</w:t>
      </w:r>
      <w:r w:rsidR="006B5D2A">
        <w:t xml:space="preserve"> минут </w:t>
      </w:r>
      <w:r w:rsidR="003B2BCB">
        <w:t>25 августа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</w:t>
      </w:r>
      <w:r w:rsidR="003B2BCB">
        <w:t xml:space="preserve">Красноярский край, </w:t>
      </w:r>
      <w:r w:rsidRPr="007728A1">
        <w:t>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3B2BCB">
        <w:t>04 августа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3B2BCB">
        <w:t>24 августа</w:t>
      </w:r>
      <w:r w:rsidR="00C30BC0">
        <w:t xml:space="preserve"> 2014</w:t>
      </w:r>
      <w:r w:rsidR="007B0ECE">
        <w:t xml:space="preserve"> года подана</w:t>
      </w:r>
      <w:r w:rsidR="00F02B44">
        <w:t xml:space="preserve"> </w:t>
      </w:r>
      <w:r w:rsidR="007B0ECE">
        <w:t>1</w:t>
      </w:r>
      <w:r w:rsidR="00F02B44">
        <w:t xml:space="preserve"> (</w:t>
      </w:r>
      <w:r w:rsidR="007B0ECE">
        <w:t>одна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7B0ECE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FB07A5">
        <w:trPr>
          <w:trHeight w:val="190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12BE0">
              <w:rPr>
                <w:b/>
              </w:rPr>
              <w:t>1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12BE0" w:rsidRDefault="00012BE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3B2BCB">
              <w:t>Фролова Татьяна Анатольевна</w:t>
            </w: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012BE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012BE0">
              <w:t xml:space="preserve"> </w:t>
            </w:r>
            <w:r>
              <w:t xml:space="preserve">г. Шарыпово, </w:t>
            </w:r>
            <w:proofErr w:type="spellStart"/>
            <w:r w:rsidR="003B2BCB">
              <w:t>рп</w:t>
            </w:r>
            <w:proofErr w:type="spellEnd"/>
            <w:r w:rsidR="003B2BCB">
              <w:t xml:space="preserve">. </w:t>
            </w:r>
            <w:proofErr w:type="spellStart"/>
            <w:r w:rsidR="003B2BCB">
              <w:t>Дубинино</w:t>
            </w:r>
            <w:proofErr w:type="spellEnd"/>
            <w:r w:rsidR="003B2BCB">
              <w:t>, ул. Труда, д. 2, кв. 2</w:t>
            </w:r>
          </w:p>
          <w:p w:rsidR="00C30BC0" w:rsidRPr="00F57649" w:rsidRDefault="00C30BC0" w:rsidP="003B2BCB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FB07A5">
              <w:t>.</w:t>
            </w:r>
          </w:p>
        </w:tc>
      </w:tr>
    </w:tbl>
    <w:p w:rsidR="00012BE0" w:rsidRPr="006435D7" w:rsidRDefault="00012BE0" w:rsidP="00012BE0">
      <w:pPr>
        <w:spacing w:before="120"/>
        <w:jc w:val="both"/>
        <w:rPr>
          <w:b/>
        </w:rPr>
      </w:pPr>
      <w:r w:rsidRPr="006435D7">
        <w:rPr>
          <w:b/>
        </w:rPr>
        <w:t>Решение аукционной комиссии:</w:t>
      </w:r>
    </w:p>
    <w:p w:rsidR="00012BE0" w:rsidRPr="00FB07A5" w:rsidRDefault="00012BE0" w:rsidP="00012BE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 xml:space="preserve">1) На участие в аукционе по лоту № </w:t>
      </w:r>
      <w:r w:rsidR="00950C6C">
        <w:rPr>
          <w:b/>
        </w:rPr>
        <w:t>1</w:t>
      </w:r>
      <w:r w:rsidRPr="006435D7">
        <w:rPr>
          <w:b/>
        </w:rPr>
        <w:t xml:space="preserve"> была подана одна </w:t>
      </w:r>
      <w:r w:rsidRPr="00DD6623">
        <w:rPr>
          <w:b/>
        </w:rPr>
        <w:t xml:space="preserve">заявка от </w:t>
      </w:r>
      <w:r w:rsidR="003B2BCB">
        <w:rPr>
          <w:b/>
        </w:rPr>
        <w:t>Фроловой Татьяны Анатольевны</w:t>
      </w:r>
      <w:r w:rsidRPr="00FB07A5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12BE0" w:rsidRPr="002D14DF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 w:rsidR="00E13467">
        <w:rPr>
          <w:b/>
          <w:bCs/>
        </w:rPr>
        <w:t>1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12BE0" w:rsidRPr="002D14DF" w:rsidRDefault="00012BE0" w:rsidP="00012BE0">
      <w:pPr>
        <w:jc w:val="both"/>
        <w:rPr>
          <w:b/>
        </w:rPr>
      </w:pPr>
      <w:r w:rsidRPr="002D14DF">
        <w:rPr>
          <w:b/>
        </w:rPr>
        <w:lastRenderedPageBreak/>
        <w:tab/>
        <w:t xml:space="preserve">Единственный заявитель по лоту № </w:t>
      </w:r>
      <w:r w:rsidR="00E13467">
        <w:rPr>
          <w:b/>
        </w:rPr>
        <w:t>1</w:t>
      </w:r>
      <w:r w:rsidRPr="002D14DF">
        <w:rPr>
          <w:b/>
        </w:rPr>
        <w:t xml:space="preserve"> </w:t>
      </w:r>
      <w:r w:rsidR="003B2BCB">
        <w:rPr>
          <w:b/>
        </w:rPr>
        <w:t>Фролова Татьяна Анатольевна</w:t>
      </w:r>
      <w:r w:rsidR="00FB07A5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 w:rsidR="003B2BCB">
        <w:rPr>
          <w:rFonts w:eastAsia="Calibri"/>
          <w:b/>
          <w:sz w:val="22"/>
          <w:szCs w:val="22"/>
          <w:lang w:eastAsia="en-US"/>
        </w:rPr>
        <w:t>8632</w:t>
      </w:r>
      <w:r w:rsidR="00E13467">
        <w:rPr>
          <w:rFonts w:eastAsia="Calibri"/>
          <w:b/>
          <w:sz w:val="22"/>
          <w:szCs w:val="22"/>
          <w:lang w:eastAsia="en-US"/>
        </w:rPr>
        <w:t>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 w:rsidR="00E13467">
        <w:rPr>
          <w:b/>
        </w:rPr>
        <w:t>5 (пять) лет</w:t>
      </w:r>
      <w:r w:rsidRPr="002D14DF">
        <w:rPr>
          <w:b/>
        </w:rPr>
        <w:t>.</w:t>
      </w:r>
    </w:p>
    <w:p w:rsidR="00012BE0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 w:rsidR="00B9197E"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</w:t>
      </w:r>
      <w:r w:rsidR="003B2BCB">
        <w:rPr>
          <w:b/>
        </w:rPr>
        <w:t>25.08</w:t>
      </w:r>
      <w:r>
        <w:rPr>
          <w:b/>
        </w:rPr>
        <w:t>.2014 г.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3B2BCB">
        <w:t>25</w:t>
      </w:r>
      <w:r w:rsidR="00A25B7A">
        <w:t>»</w:t>
      </w:r>
      <w:r w:rsidR="009228E8">
        <w:t xml:space="preserve"> </w:t>
      </w:r>
      <w:r w:rsidR="003B2BCB">
        <w:t>августа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394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822"/>
        <w:gridCol w:w="850"/>
        <w:gridCol w:w="1370"/>
      </w:tblGrid>
      <w:tr w:rsidR="000609FA" w:rsidRPr="00DB45A9" w:rsidTr="00DD6623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5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7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D6623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DE2825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14.08</w:t>
            </w:r>
            <w:r w:rsidR="00E13467">
              <w:t>.2014 г.</w:t>
            </w:r>
          </w:p>
          <w:p w:rsidR="00E13467" w:rsidRDefault="00DE2825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14:16</w:t>
            </w:r>
          </w:p>
        </w:tc>
        <w:tc>
          <w:tcPr>
            <w:tcW w:w="4822" w:type="dxa"/>
          </w:tcPr>
          <w:p w:rsidR="007178B0" w:rsidRDefault="00DE2825" w:rsidP="00012BE0">
            <w:pPr>
              <w:jc w:val="center"/>
            </w:pPr>
            <w:r>
              <w:t>Фролова Татьяна Анатольевна</w:t>
            </w:r>
          </w:p>
        </w:tc>
        <w:tc>
          <w:tcPr>
            <w:tcW w:w="850" w:type="dxa"/>
            <w:shd w:val="clear" w:color="auto" w:fill="auto"/>
          </w:tcPr>
          <w:p w:rsidR="007178B0" w:rsidRDefault="00E13467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012BE0">
        <w:t>1</w:t>
      </w:r>
      <w:r>
        <w:t>______(</w:t>
      </w:r>
      <w:r w:rsidR="00012BE0">
        <w:t>одна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C05B3B">
        <w:t>/</w:t>
      </w:r>
    </w:p>
    <w:sectPr w:rsidR="00C97433" w:rsidSect="00C05B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2F15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85D94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ECE"/>
    <w:rsid w:val="007D3F41"/>
    <w:rsid w:val="007E2E71"/>
    <w:rsid w:val="007E30C3"/>
    <w:rsid w:val="007E6927"/>
    <w:rsid w:val="007F33A1"/>
    <w:rsid w:val="007F6BD3"/>
    <w:rsid w:val="007F78DA"/>
    <w:rsid w:val="0084048E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0C6C"/>
    <w:rsid w:val="00953ACA"/>
    <w:rsid w:val="00953C7A"/>
    <w:rsid w:val="009864F3"/>
    <w:rsid w:val="009A1B11"/>
    <w:rsid w:val="009B0FC8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B4DE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D6623"/>
    <w:rsid w:val="00DE2825"/>
    <w:rsid w:val="00DE3249"/>
    <w:rsid w:val="00DF04B2"/>
    <w:rsid w:val="00E13467"/>
    <w:rsid w:val="00E137D4"/>
    <w:rsid w:val="00E17049"/>
    <w:rsid w:val="00E459D4"/>
    <w:rsid w:val="00E54954"/>
    <w:rsid w:val="00E71C05"/>
    <w:rsid w:val="00E77DB3"/>
    <w:rsid w:val="00E9539A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9DE4-0EF3-40D1-AC7F-0D3EC4F3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103</cp:revision>
  <cp:lastPrinted>2014-08-19T01:42:00Z</cp:lastPrinted>
  <dcterms:created xsi:type="dcterms:W3CDTF">2012-04-16T10:14:00Z</dcterms:created>
  <dcterms:modified xsi:type="dcterms:W3CDTF">2014-08-19T01:42:00Z</dcterms:modified>
</cp:coreProperties>
</file>