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71" w:rsidRDefault="001F5571" w:rsidP="005E5EF6">
      <w:pPr>
        <w:pStyle w:val="a6"/>
        <w:ind w:left="2832"/>
        <w:jc w:val="center"/>
        <w:rPr>
          <w:rFonts w:ascii="Times New Roman" w:hAnsi="Times New Roman" w:cs="Times New Roman"/>
          <w:sz w:val="24"/>
          <w:szCs w:val="24"/>
        </w:rPr>
      </w:pPr>
      <w:r w:rsidRPr="00972B49">
        <w:rPr>
          <w:rFonts w:ascii="Times New Roman" w:hAnsi="Times New Roman" w:cs="Times New Roman"/>
          <w:sz w:val="24"/>
          <w:szCs w:val="24"/>
        </w:rPr>
        <w:t>Приложение к постановлению</w:t>
      </w:r>
    </w:p>
    <w:p w:rsidR="001F5571" w:rsidRDefault="001F5571" w:rsidP="005E5EF6">
      <w:pPr>
        <w:pStyle w:val="a6"/>
        <w:ind w:left="2832"/>
        <w:jc w:val="center"/>
        <w:rPr>
          <w:rFonts w:ascii="Times New Roman" w:hAnsi="Times New Roman" w:cs="Times New Roman"/>
          <w:sz w:val="24"/>
          <w:szCs w:val="24"/>
        </w:rPr>
      </w:pPr>
      <w:r>
        <w:rPr>
          <w:rFonts w:ascii="Times New Roman" w:hAnsi="Times New Roman" w:cs="Times New Roman"/>
          <w:sz w:val="24"/>
          <w:szCs w:val="24"/>
        </w:rPr>
        <w:t xml:space="preserve">      </w:t>
      </w:r>
      <w:r w:rsidRPr="00972B49">
        <w:rPr>
          <w:rFonts w:ascii="Times New Roman" w:hAnsi="Times New Roman" w:cs="Times New Roman"/>
          <w:sz w:val="24"/>
          <w:szCs w:val="24"/>
        </w:rPr>
        <w:t xml:space="preserve"> Администрации города Шарыпово</w:t>
      </w:r>
    </w:p>
    <w:p w:rsidR="001F5571" w:rsidRPr="00972B49" w:rsidRDefault="00AF6A66" w:rsidP="005E5EF6">
      <w:pPr>
        <w:pStyle w:val="a6"/>
        <w:ind w:left="2832"/>
        <w:rPr>
          <w:rFonts w:ascii="Times New Roman" w:hAnsi="Times New Roman" w:cs="Times New Roman"/>
          <w:sz w:val="24"/>
          <w:szCs w:val="24"/>
        </w:rPr>
      </w:pPr>
      <w:r>
        <w:rPr>
          <w:rFonts w:ascii="Times New Roman" w:hAnsi="Times New Roman" w:cs="Times New Roman"/>
          <w:sz w:val="24"/>
          <w:szCs w:val="24"/>
        </w:rPr>
        <w:t xml:space="preserve">                             № 147 </w:t>
      </w:r>
      <w:r w:rsidR="001F5571">
        <w:rPr>
          <w:rFonts w:ascii="Times New Roman" w:hAnsi="Times New Roman" w:cs="Times New Roman"/>
          <w:sz w:val="24"/>
          <w:szCs w:val="24"/>
        </w:rPr>
        <w:t>от «</w:t>
      </w:r>
      <w:r>
        <w:rPr>
          <w:rFonts w:ascii="Times New Roman" w:hAnsi="Times New Roman" w:cs="Times New Roman"/>
          <w:sz w:val="24"/>
          <w:szCs w:val="24"/>
        </w:rPr>
        <w:t>28</w:t>
      </w:r>
      <w:r w:rsidR="001F5571">
        <w:rPr>
          <w:rFonts w:ascii="Times New Roman" w:hAnsi="Times New Roman" w:cs="Times New Roman"/>
          <w:sz w:val="24"/>
          <w:szCs w:val="24"/>
        </w:rPr>
        <w:t>»</w:t>
      </w:r>
      <w:r>
        <w:rPr>
          <w:rFonts w:ascii="Times New Roman" w:hAnsi="Times New Roman" w:cs="Times New Roman"/>
          <w:sz w:val="24"/>
          <w:szCs w:val="24"/>
        </w:rPr>
        <w:t xml:space="preserve"> июля 2013</w:t>
      </w:r>
      <w:r w:rsidR="001F5571">
        <w:rPr>
          <w:rFonts w:ascii="Times New Roman" w:hAnsi="Times New Roman" w:cs="Times New Roman"/>
          <w:sz w:val="24"/>
          <w:szCs w:val="24"/>
        </w:rPr>
        <w:t xml:space="preserve"> г.</w:t>
      </w:r>
    </w:p>
    <w:p w:rsidR="001F5571" w:rsidRPr="00972B49" w:rsidRDefault="001F5571" w:rsidP="005E5EF6">
      <w:pPr>
        <w:pStyle w:val="a6"/>
        <w:ind w:left="2832"/>
        <w:jc w:val="center"/>
        <w:rPr>
          <w:rFonts w:ascii="Times New Roman" w:hAnsi="Times New Roman" w:cs="Times New Roman"/>
          <w:sz w:val="24"/>
          <w:szCs w:val="24"/>
        </w:rPr>
      </w:pPr>
    </w:p>
    <w:p w:rsidR="001F5571" w:rsidRDefault="001F5571" w:rsidP="0098282D">
      <w:pPr>
        <w:pStyle w:val="a6"/>
        <w:jc w:val="center"/>
        <w:rPr>
          <w:rFonts w:ascii="Times New Roman" w:hAnsi="Times New Roman" w:cs="Times New Roman"/>
          <w:b/>
          <w:bCs/>
          <w:sz w:val="24"/>
          <w:szCs w:val="24"/>
        </w:rPr>
      </w:pPr>
    </w:p>
    <w:p w:rsidR="001F5571" w:rsidRPr="006B1087" w:rsidRDefault="001F5571" w:rsidP="0098282D">
      <w:pPr>
        <w:pStyle w:val="a6"/>
        <w:jc w:val="center"/>
        <w:rPr>
          <w:rFonts w:ascii="Times New Roman" w:hAnsi="Times New Roman" w:cs="Times New Roman"/>
          <w:b/>
          <w:bCs/>
          <w:sz w:val="24"/>
          <w:szCs w:val="24"/>
        </w:rPr>
      </w:pPr>
      <w:r>
        <w:rPr>
          <w:rFonts w:ascii="Times New Roman" w:hAnsi="Times New Roman" w:cs="Times New Roman"/>
          <w:b/>
          <w:bCs/>
          <w:sz w:val="24"/>
          <w:szCs w:val="24"/>
        </w:rPr>
        <w:t xml:space="preserve">ПРИМЕРНОЕ </w:t>
      </w:r>
      <w:r w:rsidRPr="006B1087">
        <w:rPr>
          <w:rFonts w:ascii="Times New Roman" w:hAnsi="Times New Roman" w:cs="Times New Roman"/>
          <w:b/>
          <w:bCs/>
          <w:sz w:val="24"/>
          <w:szCs w:val="24"/>
        </w:rPr>
        <w:t>ПОЛОЖЕНИЕ</w:t>
      </w:r>
    </w:p>
    <w:p w:rsidR="001F5571" w:rsidRPr="006B1087" w:rsidRDefault="001F5571" w:rsidP="0098282D">
      <w:pPr>
        <w:pStyle w:val="a6"/>
        <w:jc w:val="center"/>
        <w:rPr>
          <w:rFonts w:ascii="Times New Roman" w:hAnsi="Times New Roman" w:cs="Times New Roman"/>
          <w:b/>
          <w:bCs/>
          <w:sz w:val="24"/>
          <w:szCs w:val="24"/>
        </w:rPr>
      </w:pPr>
      <w:r w:rsidRPr="006B1087">
        <w:rPr>
          <w:rFonts w:ascii="Times New Roman" w:hAnsi="Times New Roman" w:cs="Times New Roman"/>
          <w:b/>
          <w:bCs/>
          <w:sz w:val="24"/>
          <w:szCs w:val="24"/>
        </w:rPr>
        <w:t xml:space="preserve">О НОВОЙ СИСТЕМЕ ОПЛАТЫ </w:t>
      </w:r>
      <w:r>
        <w:rPr>
          <w:rFonts w:ascii="Times New Roman" w:hAnsi="Times New Roman" w:cs="Times New Roman"/>
          <w:b/>
          <w:bCs/>
          <w:sz w:val="24"/>
          <w:szCs w:val="24"/>
        </w:rPr>
        <w:t xml:space="preserve">И СТИМУЛИРОВАНИЯ </w:t>
      </w:r>
      <w:r w:rsidRPr="006B1087">
        <w:rPr>
          <w:rFonts w:ascii="Times New Roman" w:hAnsi="Times New Roman" w:cs="Times New Roman"/>
          <w:b/>
          <w:bCs/>
          <w:sz w:val="24"/>
          <w:szCs w:val="24"/>
        </w:rPr>
        <w:t>ТРУДА РАБОТНИКОВ</w:t>
      </w:r>
    </w:p>
    <w:p w:rsidR="001F5571" w:rsidRPr="006B1087" w:rsidRDefault="001F5571" w:rsidP="0098282D">
      <w:pPr>
        <w:pStyle w:val="a6"/>
        <w:jc w:val="center"/>
        <w:rPr>
          <w:rFonts w:ascii="Times New Roman" w:hAnsi="Times New Roman" w:cs="Times New Roman"/>
          <w:b/>
          <w:bCs/>
          <w:sz w:val="24"/>
          <w:szCs w:val="24"/>
        </w:rPr>
      </w:pPr>
      <w:r w:rsidRPr="006B1087">
        <w:rPr>
          <w:rFonts w:ascii="Times New Roman" w:hAnsi="Times New Roman" w:cs="Times New Roman"/>
          <w:b/>
          <w:bCs/>
          <w:sz w:val="24"/>
          <w:szCs w:val="24"/>
        </w:rPr>
        <w:t>МУНИЦИПАЛЬНЫХ БЮДЖЕТНЫХ УЧРЕЖДЕНИЙ ГОРОДА ШАРЫПОВО</w:t>
      </w:r>
      <w:r>
        <w:rPr>
          <w:rFonts w:ascii="Times New Roman" w:hAnsi="Times New Roman" w:cs="Times New Roman"/>
          <w:b/>
          <w:bCs/>
          <w:sz w:val="24"/>
          <w:szCs w:val="24"/>
        </w:rPr>
        <w:t xml:space="preserve"> ПОДВЕДОМСТВЕННЫХ ОТДЕЛУ СПОРТА, ТУРИЗМА И МОЛОДЕЖНОЙ ПОЛИТИКИ АДМИНИСТРАЦИИ ГОРОДА ШАРЫПОВО</w:t>
      </w:r>
    </w:p>
    <w:p w:rsidR="001F5571" w:rsidRPr="006B1087" w:rsidRDefault="001F5571" w:rsidP="00476874">
      <w:pPr>
        <w:pStyle w:val="a6"/>
        <w:jc w:val="both"/>
        <w:rPr>
          <w:rFonts w:ascii="Times New Roman" w:hAnsi="Times New Roman" w:cs="Times New Roman"/>
          <w:sz w:val="24"/>
          <w:szCs w:val="24"/>
        </w:rPr>
      </w:pPr>
    </w:p>
    <w:p w:rsidR="001F5571" w:rsidRPr="006B1087" w:rsidRDefault="001F5571" w:rsidP="00476874">
      <w:pPr>
        <w:pStyle w:val="a6"/>
        <w:jc w:val="both"/>
        <w:rPr>
          <w:rFonts w:ascii="Times New Roman" w:hAnsi="Times New Roman" w:cs="Times New Roman"/>
          <w:sz w:val="24"/>
          <w:szCs w:val="24"/>
        </w:rPr>
      </w:pPr>
    </w:p>
    <w:p w:rsidR="001F5571" w:rsidRPr="001A0F95" w:rsidRDefault="001F5571" w:rsidP="00B04796">
      <w:pPr>
        <w:pStyle w:val="a6"/>
        <w:numPr>
          <w:ilvl w:val="0"/>
          <w:numId w:val="26"/>
        </w:numPr>
        <w:jc w:val="center"/>
        <w:rPr>
          <w:rFonts w:ascii="Times New Roman" w:hAnsi="Times New Roman" w:cs="Times New Roman"/>
          <w:b/>
          <w:bCs/>
          <w:sz w:val="24"/>
          <w:szCs w:val="24"/>
          <w:u w:val="single"/>
        </w:rPr>
      </w:pPr>
      <w:r w:rsidRPr="001A0F95">
        <w:rPr>
          <w:rFonts w:ascii="Times New Roman" w:hAnsi="Times New Roman" w:cs="Times New Roman"/>
          <w:b/>
          <w:bCs/>
          <w:sz w:val="24"/>
          <w:szCs w:val="24"/>
          <w:u w:val="single"/>
        </w:rPr>
        <w:t>Общие положения</w:t>
      </w:r>
    </w:p>
    <w:p w:rsidR="001F5571" w:rsidRDefault="001F5571" w:rsidP="00B04796">
      <w:pPr>
        <w:pStyle w:val="a6"/>
        <w:jc w:val="center"/>
        <w:rPr>
          <w:rFonts w:ascii="Times New Roman" w:hAnsi="Times New Roman" w:cs="Times New Roman"/>
          <w:sz w:val="24"/>
          <w:szCs w:val="24"/>
          <w:u w:val="single"/>
        </w:rPr>
      </w:pPr>
    </w:p>
    <w:p w:rsidR="001F5571" w:rsidRPr="00840AE8" w:rsidRDefault="001F5571" w:rsidP="00834066">
      <w:pPr>
        <w:pStyle w:val="a8"/>
        <w:widowControl w:val="0"/>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840AE8">
        <w:rPr>
          <w:rFonts w:ascii="Times New Roman" w:hAnsi="Times New Roman" w:cs="Times New Roman"/>
          <w:sz w:val="24"/>
          <w:szCs w:val="24"/>
        </w:rPr>
        <w:t xml:space="preserve">Настоящее Примерное положение об оплате труда и стимулировании работников муниципальных бюджетных </w:t>
      </w:r>
      <w:r>
        <w:rPr>
          <w:rFonts w:ascii="Times New Roman" w:hAnsi="Times New Roman" w:cs="Times New Roman"/>
          <w:sz w:val="24"/>
          <w:szCs w:val="24"/>
        </w:rPr>
        <w:t xml:space="preserve">учреждений молодежной политики, </w:t>
      </w:r>
      <w:r w:rsidRPr="00840AE8">
        <w:rPr>
          <w:rFonts w:ascii="Times New Roman" w:hAnsi="Times New Roman" w:cs="Times New Roman"/>
          <w:sz w:val="24"/>
          <w:szCs w:val="24"/>
        </w:rPr>
        <w:t>подведомственных Отделу спорта, туризма и молодежной политики Администрации города Шарыпово (далее – Положение) разработано в связи с введением новых систем оплаты труда работников муниципальн</w:t>
      </w:r>
      <w:r>
        <w:rPr>
          <w:rFonts w:ascii="Times New Roman" w:hAnsi="Times New Roman" w:cs="Times New Roman"/>
          <w:sz w:val="24"/>
          <w:szCs w:val="24"/>
        </w:rPr>
        <w:t xml:space="preserve">ых бюджетных учреждений по виду </w:t>
      </w:r>
      <w:r w:rsidRPr="00840AE8">
        <w:rPr>
          <w:rFonts w:ascii="Times New Roman" w:hAnsi="Times New Roman" w:cs="Times New Roman"/>
          <w:sz w:val="24"/>
          <w:szCs w:val="24"/>
        </w:rPr>
        <w:t>экономической деятельности «Предоставление прочих коммунальных, социальных и персональных услуг», «Образование».</w:t>
      </w:r>
    </w:p>
    <w:p w:rsidR="001F5571" w:rsidRPr="00840AE8" w:rsidRDefault="001F5571" w:rsidP="00834066">
      <w:pPr>
        <w:pStyle w:val="a8"/>
        <w:widowControl w:val="0"/>
        <w:tabs>
          <w:tab w:val="left" w:pos="-11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840AE8">
        <w:rPr>
          <w:rFonts w:ascii="Times New Roman" w:hAnsi="Times New Roman" w:cs="Times New Roman"/>
          <w:sz w:val="24"/>
          <w:szCs w:val="24"/>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1F5571" w:rsidRPr="00840AE8" w:rsidRDefault="001F5571" w:rsidP="00834066">
      <w:pPr>
        <w:pStyle w:val="a8"/>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840AE8">
        <w:rPr>
          <w:rFonts w:ascii="Times New Roman" w:hAnsi="Times New Roman" w:cs="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F5571" w:rsidRPr="00840AE8" w:rsidRDefault="001F5571" w:rsidP="00834066">
      <w:pPr>
        <w:pStyle w:val="a8"/>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840AE8">
        <w:rPr>
          <w:rFonts w:ascii="Times New Roman" w:hAnsi="Times New Roman" w:cs="Times New Roman"/>
          <w:sz w:val="24"/>
          <w:szCs w:val="24"/>
        </w:rPr>
        <w:t>Заработная плата работника предельными размерами не ограничивается.</w:t>
      </w:r>
    </w:p>
    <w:p w:rsidR="001F5571" w:rsidRPr="00840AE8" w:rsidRDefault="001F5571" w:rsidP="00834066">
      <w:pPr>
        <w:pStyle w:val="a8"/>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840AE8">
        <w:rPr>
          <w:rFonts w:ascii="Times New Roman" w:hAnsi="Times New Roman" w:cs="Times New Roman"/>
          <w:sz w:val="24"/>
          <w:szCs w:val="24"/>
        </w:rPr>
        <w:t>Все виды выплат компенсационного и стимулирующего характера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F5571" w:rsidRPr="00840AE8" w:rsidRDefault="001F5571" w:rsidP="00834066">
      <w:pPr>
        <w:pStyle w:val="a8"/>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840AE8">
        <w:rPr>
          <w:rFonts w:ascii="Times New Roman" w:hAnsi="Times New Roman" w:cs="Times New Roman"/>
          <w:sz w:val="24"/>
          <w:szCs w:val="24"/>
        </w:rPr>
        <w:t>Выплаты стимулирующего характера производятся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1F5571" w:rsidRPr="00840AE8" w:rsidRDefault="001F5571" w:rsidP="00834066">
      <w:pPr>
        <w:pStyle w:val="a8"/>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840AE8">
        <w:rPr>
          <w:rFonts w:ascii="Times New Roman" w:hAnsi="Times New Roman" w:cs="Times New Roman"/>
          <w:sz w:val="24"/>
          <w:szCs w:val="24"/>
        </w:rPr>
        <w:t>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rsidR="001F5571" w:rsidRPr="006B1087" w:rsidRDefault="001F5571" w:rsidP="00834066">
      <w:pPr>
        <w:pStyle w:val="a6"/>
        <w:ind w:firstLine="709"/>
        <w:jc w:val="both"/>
        <w:rPr>
          <w:rFonts w:ascii="Times New Roman" w:hAnsi="Times New Roman" w:cs="Times New Roman"/>
          <w:sz w:val="24"/>
          <w:szCs w:val="24"/>
        </w:rPr>
      </w:pPr>
    </w:p>
    <w:p w:rsidR="001F5571" w:rsidRPr="001A0F95" w:rsidRDefault="001F5571" w:rsidP="00476874">
      <w:pPr>
        <w:pStyle w:val="a6"/>
        <w:jc w:val="center"/>
        <w:rPr>
          <w:rFonts w:ascii="Times New Roman" w:hAnsi="Times New Roman" w:cs="Times New Roman"/>
          <w:b/>
          <w:bCs/>
          <w:sz w:val="24"/>
          <w:szCs w:val="24"/>
          <w:u w:val="single"/>
        </w:rPr>
      </w:pPr>
      <w:r w:rsidRPr="001A0F95">
        <w:rPr>
          <w:rFonts w:ascii="Times New Roman" w:hAnsi="Times New Roman" w:cs="Times New Roman"/>
          <w:b/>
          <w:bCs/>
          <w:sz w:val="24"/>
          <w:szCs w:val="24"/>
          <w:u w:val="single"/>
        </w:rPr>
        <w:t>2.</w:t>
      </w:r>
      <w:r>
        <w:rPr>
          <w:rFonts w:ascii="Times New Roman" w:hAnsi="Times New Roman" w:cs="Times New Roman"/>
          <w:b/>
          <w:bCs/>
          <w:sz w:val="24"/>
          <w:szCs w:val="24"/>
          <w:u w:val="single"/>
        </w:rPr>
        <w:t xml:space="preserve"> Минимальные размеры </w:t>
      </w:r>
      <w:r w:rsidRPr="001A0F95">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о</w:t>
      </w:r>
      <w:r w:rsidRPr="001A0F95">
        <w:rPr>
          <w:rFonts w:ascii="Times New Roman" w:hAnsi="Times New Roman" w:cs="Times New Roman"/>
          <w:b/>
          <w:bCs/>
          <w:sz w:val="24"/>
          <w:szCs w:val="24"/>
          <w:u w:val="single"/>
        </w:rPr>
        <w:t>клад</w:t>
      </w:r>
      <w:r>
        <w:rPr>
          <w:rFonts w:ascii="Times New Roman" w:hAnsi="Times New Roman" w:cs="Times New Roman"/>
          <w:b/>
          <w:bCs/>
          <w:sz w:val="24"/>
          <w:szCs w:val="24"/>
          <w:u w:val="single"/>
        </w:rPr>
        <w:t>ов  (должностных</w:t>
      </w:r>
      <w:r w:rsidRPr="001A0F95">
        <w:rPr>
          <w:rFonts w:ascii="Times New Roman" w:hAnsi="Times New Roman" w:cs="Times New Roman"/>
          <w:b/>
          <w:bCs/>
          <w:sz w:val="24"/>
          <w:szCs w:val="24"/>
          <w:u w:val="single"/>
        </w:rPr>
        <w:t xml:space="preserve"> оклад</w:t>
      </w:r>
      <w:r>
        <w:rPr>
          <w:rFonts w:ascii="Times New Roman" w:hAnsi="Times New Roman" w:cs="Times New Roman"/>
          <w:b/>
          <w:bCs/>
          <w:sz w:val="24"/>
          <w:szCs w:val="24"/>
          <w:u w:val="single"/>
        </w:rPr>
        <w:t>ов</w:t>
      </w:r>
      <w:r w:rsidRPr="001A0F95">
        <w:rPr>
          <w:rFonts w:ascii="Times New Roman" w:hAnsi="Times New Roman" w:cs="Times New Roman"/>
          <w:b/>
          <w:bCs/>
          <w:sz w:val="24"/>
          <w:szCs w:val="24"/>
          <w:u w:val="single"/>
        </w:rPr>
        <w:t>), став</w:t>
      </w:r>
      <w:r>
        <w:rPr>
          <w:rFonts w:ascii="Times New Roman" w:hAnsi="Times New Roman" w:cs="Times New Roman"/>
          <w:b/>
          <w:bCs/>
          <w:sz w:val="24"/>
          <w:szCs w:val="24"/>
          <w:u w:val="single"/>
        </w:rPr>
        <w:t>о</w:t>
      </w:r>
      <w:r w:rsidRPr="001A0F95">
        <w:rPr>
          <w:rFonts w:ascii="Times New Roman" w:hAnsi="Times New Roman" w:cs="Times New Roman"/>
          <w:b/>
          <w:bCs/>
          <w:sz w:val="24"/>
          <w:szCs w:val="24"/>
          <w:u w:val="single"/>
        </w:rPr>
        <w:t>к заработной платы</w:t>
      </w:r>
    </w:p>
    <w:p w:rsidR="001F5571" w:rsidRPr="006B1087" w:rsidRDefault="001F5571" w:rsidP="00476874">
      <w:pPr>
        <w:pStyle w:val="a6"/>
        <w:jc w:val="both"/>
        <w:rPr>
          <w:rFonts w:ascii="Times New Roman" w:hAnsi="Times New Roman" w:cs="Times New Roman"/>
          <w:sz w:val="24"/>
          <w:szCs w:val="24"/>
          <w:u w:val="single"/>
        </w:rPr>
      </w:pPr>
    </w:p>
    <w:p w:rsidR="001F5571" w:rsidRPr="006B1087" w:rsidRDefault="001F5571" w:rsidP="00834066">
      <w:pPr>
        <w:pStyle w:val="a6"/>
        <w:ind w:firstLine="709"/>
        <w:jc w:val="both"/>
        <w:rPr>
          <w:rFonts w:ascii="Times New Roman" w:hAnsi="Times New Roman" w:cs="Times New Roman"/>
          <w:sz w:val="24"/>
          <w:szCs w:val="24"/>
        </w:rPr>
      </w:pPr>
      <w:r>
        <w:rPr>
          <w:rFonts w:ascii="Times New Roman" w:hAnsi="Times New Roman" w:cs="Times New Roman"/>
          <w:sz w:val="24"/>
          <w:szCs w:val="24"/>
        </w:rPr>
        <w:t>2.1.Р</w:t>
      </w:r>
      <w:r w:rsidRPr="006B1087">
        <w:rPr>
          <w:rFonts w:ascii="Times New Roman" w:hAnsi="Times New Roman" w:cs="Times New Roman"/>
          <w:sz w:val="24"/>
          <w:szCs w:val="24"/>
        </w:rPr>
        <w:t>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1F5571" w:rsidRPr="006B1087" w:rsidRDefault="001F5571" w:rsidP="00834066">
      <w:pPr>
        <w:pStyle w:val="a6"/>
        <w:ind w:firstLine="709"/>
        <w:jc w:val="both"/>
        <w:rPr>
          <w:rFonts w:ascii="Times New Roman" w:hAnsi="Times New Roman" w:cs="Times New Roman"/>
          <w:sz w:val="24"/>
          <w:szCs w:val="24"/>
        </w:rPr>
      </w:pPr>
      <w:r w:rsidRPr="006B1087">
        <w:rPr>
          <w:rFonts w:ascii="Times New Roman" w:hAnsi="Times New Roman" w:cs="Times New Roman"/>
          <w:sz w:val="24"/>
          <w:szCs w:val="24"/>
        </w:rPr>
        <w:t xml:space="preserve">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w:t>
      </w:r>
      <w:r w:rsidRPr="006B1087">
        <w:rPr>
          <w:rFonts w:ascii="Times New Roman" w:hAnsi="Times New Roman" w:cs="Times New Roman"/>
          <w:sz w:val="24"/>
          <w:szCs w:val="24"/>
        </w:rPr>
        <w:lastRenderedPageBreak/>
        <w:t>групп</w:t>
      </w:r>
      <w:r>
        <w:rPr>
          <w:rFonts w:ascii="Times New Roman" w:hAnsi="Times New Roman" w:cs="Times New Roman"/>
          <w:sz w:val="24"/>
          <w:szCs w:val="24"/>
        </w:rPr>
        <w:t xml:space="preserve"> (далее - ПКГ) </w:t>
      </w:r>
      <w:r w:rsidRPr="006B1087">
        <w:rPr>
          <w:rFonts w:ascii="Times New Roman" w:hAnsi="Times New Roman" w:cs="Times New Roman"/>
          <w:sz w:val="24"/>
          <w:szCs w:val="24"/>
        </w:rPr>
        <w:t xml:space="preserve"> и отдельным должностям, не включенным в профессиональные квалификационные группы (далее - минимальные размеры окладов, ставок).</w:t>
      </w:r>
    </w:p>
    <w:p w:rsidR="001F5571" w:rsidRDefault="001F5571" w:rsidP="00834066">
      <w:pPr>
        <w:pStyle w:val="a6"/>
        <w:ind w:firstLine="709"/>
        <w:jc w:val="both"/>
        <w:rPr>
          <w:rFonts w:ascii="Times New Roman" w:hAnsi="Times New Roman" w:cs="Times New Roman"/>
          <w:sz w:val="24"/>
          <w:szCs w:val="24"/>
        </w:rPr>
      </w:pPr>
      <w:r w:rsidRPr="006B1087">
        <w:rPr>
          <w:rFonts w:ascii="Times New Roman" w:hAnsi="Times New Roman" w:cs="Times New Roman"/>
          <w:sz w:val="24"/>
          <w:szCs w:val="24"/>
        </w:rPr>
        <w:t xml:space="preserve">2.3. Минимальные размеры окладов, ставок заработной платы работникам муниципальных бюджетных учреждений </w:t>
      </w:r>
      <w:r>
        <w:rPr>
          <w:rFonts w:ascii="Times New Roman" w:hAnsi="Times New Roman" w:cs="Times New Roman"/>
          <w:sz w:val="24"/>
          <w:szCs w:val="24"/>
        </w:rPr>
        <w:t xml:space="preserve">подведомственных Отделу спорта, туризма и молодежной политики Администрации города Шарыпово </w:t>
      </w:r>
      <w:r w:rsidRPr="006B1087">
        <w:rPr>
          <w:rFonts w:ascii="Times New Roman" w:hAnsi="Times New Roman" w:cs="Times New Roman"/>
          <w:sz w:val="24"/>
          <w:szCs w:val="24"/>
        </w:rPr>
        <w:t>устанавливаются:</w:t>
      </w:r>
    </w:p>
    <w:p w:rsidR="001F5571" w:rsidRDefault="001F5571" w:rsidP="00834066">
      <w:pPr>
        <w:pStyle w:val="a6"/>
        <w:ind w:firstLine="709"/>
        <w:jc w:val="both"/>
        <w:rPr>
          <w:rFonts w:ascii="Times New Roman" w:hAnsi="Times New Roman" w:cs="Times New Roman"/>
          <w:sz w:val="24"/>
          <w:szCs w:val="24"/>
        </w:rPr>
      </w:pPr>
    </w:p>
    <w:p w:rsidR="001F5571" w:rsidRPr="00D31A2E" w:rsidRDefault="001F5571" w:rsidP="0058013A">
      <w:pPr>
        <w:pStyle w:val="a6"/>
        <w:ind w:firstLine="709"/>
        <w:jc w:val="center"/>
        <w:rPr>
          <w:rFonts w:ascii="Times New Roman" w:hAnsi="Times New Roman" w:cs="Times New Roman"/>
          <w:sz w:val="24"/>
          <w:szCs w:val="24"/>
        </w:rPr>
      </w:pPr>
      <w:r w:rsidRPr="00D31A2E">
        <w:rPr>
          <w:rFonts w:ascii="Times New Roman" w:hAnsi="Times New Roman" w:cs="Times New Roman"/>
          <w:sz w:val="24"/>
          <w:szCs w:val="24"/>
        </w:rPr>
        <w:t xml:space="preserve">Для работников учреждений молодежной политики минимальные размеры окладов представлены в </w:t>
      </w:r>
      <w:r>
        <w:rPr>
          <w:rFonts w:ascii="Times New Roman" w:hAnsi="Times New Roman" w:cs="Times New Roman"/>
          <w:sz w:val="24"/>
          <w:szCs w:val="24"/>
        </w:rPr>
        <w:t>т</w:t>
      </w:r>
      <w:r w:rsidRPr="00D31A2E">
        <w:rPr>
          <w:rFonts w:ascii="Times New Roman" w:hAnsi="Times New Roman" w:cs="Times New Roman"/>
          <w:sz w:val="24"/>
          <w:szCs w:val="24"/>
        </w:rPr>
        <w:t>аблице 1:</w:t>
      </w:r>
    </w:p>
    <w:p w:rsidR="001F5571" w:rsidRPr="00D31A2E" w:rsidRDefault="001F5571" w:rsidP="0058013A">
      <w:pPr>
        <w:pStyle w:val="a6"/>
        <w:jc w:val="center"/>
        <w:rPr>
          <w:rFonts w:ascii="Times New Roman" w:hAnsi="Times New Roman" w:cs="Times New Roman"/>
          <w:i/>
          <w:iCs/>
          <w:sz w:val="24"/>
          <w:szCs w:val="24"/>
        </w:rPr>
      </w:pPr>
    </w:p>
    <w:p w:rsidR="001F5571" w:rsidRDefault="001F5571" w:rsidP="00DD4924">
      <w:pPr>
        <w:pStyle w:val="a6"/>
        <w:rPr>
          <w:rFonts w:ascii="Times New Roman" w:hAnsi="Times New Roman" w:cs="Times New Roman"/>
          <w:sz w:val="24"/>
          <w:szCs w:val="24"/>
        </w:rPr>
      </w:pPr>
      <w:r>
        <w:rPr>
          <w:rFonts w:ascii="Times New Roman" w:hAnsi="Times New Roman" w:cs="Times New Roman"/>
          <w:sz w:val="24"/>
          <w:szCs w:val="24"/>
        </w:rPr>
        <w:t xml:space="preserve">ПКГ «Общеотраслевые должности служащих второго уровня»                               Таблица 1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9"/>
        <w:gridCol w:w="2651"/>
        <w:gridCol w:w="4001"/>
      </w:tblGrid>
      <w:tr w:rsidR="001F5571" w:rsidRPr="003F64D2">
        <w:trPr>
          <w:jc w:val="right"/>
        </w:trPr>
        <w:tc>
          <w:tcPr>
            <w:tcW w:w="3190"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3014"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4677"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Минимальный размер оклада (должностного   оклада), ставки  заработной платы, руб.</w:t>
            </w:r>
          </w:p>
        </w:tc>
      </w:tr>
      <w:tr w:rsidR="001F5571" w:rsidRPr="003F64D2">
        <w:trPr>
          <w:jc w:val="right"/>
        </w:trPr>
        <w:tc>
          <w:tcPr>
            <w:tcW w:w="3190"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 xml:space="preserve">1 квалификационный уровень                            </w:t>
            </w:r>
          </w:p>
        </w:tc>
        <w:tc>
          <w:tcPr>
            <w:tcW w:w="3014"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Специалист по работе с молодежью</w:t>
            </w:r>
          </w:p>
        </w:tc>
        <w:tc>
          <w:tcPr>
            <w:tcW w:w="4677"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2375,00</w:t>
            </w:r>
          </w:p>
          <w:p w:rsidR="001F5571" w:rsidRPr="003F64D2" w:rsidRDefault="001F5571" w:rsidP="003F64D2">
            <w:pPr>
              <w:pStyle w:val="a6"/>
              <w:jc w:val="both"/>
              <w:rPr>
                <w:rFonts w:ascii="Times New Roman" w:hAnsi="Times New Roman" w:cs="Times New Roman"/>
                <w:sz w:val="20"/>
                <w:szCs w:val="20"/>
              </w:rPr>
            </w:pPr>
          </w:p>
        </w:tc>
      </w:tr>
      <w:tr w:rsidR="001F5571" w:rsidRPr="003F64D2">
        <w:trPr>
          <w:jc w:val="right"/>
        </w:trPr>
        <w:tc>
          <w:tcPr>
            <w:tcW w:w="3190"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2 квалификационный уровень</w:t>
            </w:r>
          </w:p>
        </w:tc>
        <w:tc>
          <w:tcPr>
            <w:tcW w:w="3014"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Заведующий хозяйством</w:t>
            </w:r>
          </w:p>
        </w:tc>
        <w:tc>
          <w:tcPr>
            <w:tcW w:w="4677"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2 610,00</w:t>
            </w:r>
          </w:p>
        </w:tc>
      </w:tr>
    </w:tbl>
    <w:p w:rsidR="001F5571" w:rsidRDefault="001F5571" w:rsidP="00840AE8">
      <w:pPr>
        <w:pStyle w:val="a6"/>
        <w:rPr>
          <w:rFonts w:ascii="Times New Roman" w:hAnsi="Times New Roman" w:cs="Times New Roman"/>
          <w:sz w:val="24"/>
          <w:szCs w:val="24"/>
        </w:rPr>
      </w:pPr>
      <w:r>
        <w:rPr>
          <w:rFonts w:ascii="Times New Roman" w:hAnsi="Times New Roman" w:cs="Times New Roman"/>
          <w:sz w:val="24"/>
          <w:szCs w:val="24"/>
        </w:rPr>
        <w:t xml:space="preserve">ПКГ «Общеотраслевые профессии рабочих первого уровня»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21"/>
        <w:gridCol w:w="2782"/>
        <w:gridCol w:w="3868"/>
      </w:tblGrid>
      <w:tr w:rsidR="001F5571" w:rsidRPr="003F64D2">
        <w:tc>
          <w:tcPr>
            <w:tcW w:w="2921"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2782"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3868" w:type="dxa"/>
          </w:tcPr>
          <w:p w:rsidR="001F5571" w:rsidRPr="003F64D2" w:rsidRDefault="001F5571" w:rsidP="00840AE8">
            <w:pPr>
              <w:pStyle w:val="a6"/>
              <w:rPr>
                <w:rFonts w:ascii="Times New Roman" w:hAnsi="Times New Roman" w:cs="Times New Roman"/>
                <w:sz w:val="20"/>
                <w:szCs w:val="20"/>
              </w:rPr>
            </w:pPr>
            <w:r w:rsidRPr="003F64D2">
              <w:rPr>
                <w:rFonts w:ascii="Times New Roman" w:hAnsi="Times New Roman" w:cs="Times New Roman"/>
                <w:sz w:val="20"/>
                <w:szCs w:val="20"/>
              </w:rPr>
              <w:t>Минимальный размер оклада (должностного   оклада), ставки  заработной платы, руб.</w:t>
            </w:r>
          </w:p>
        </w:tc>
      </w:tr>
      <w:tr w:rsidR="001F5571" w:rsidRPr="003F64D2">
        <w:tc>
          <w:tcPr>
            <w:tcW w:w="2921" w:type="dxa"/>
          </w:tcPr>
          <w:p w:rsidR="001F5571" w:rsidRPr="003F64D2" w:rsidRDefault="001F5571" w:rsidP="003F64D2">
            <w:pPr>
              <w:pStyle w:val="ConsPlusCell"/>
              <w:jc w:val="both"/>
              <w:rPr>
                <w:rFonts w:ascii="Times New Roman" w:hAnsi="Times New Roman" w:cs="Times New Roman"/>
              </w:rPr>
            </w:pPr>
            <w:r w:rsidRPr="003F64D2">
              <w:rPr>
                <w:rFonts w:ascii="Times New Roman" w:hAnsi="Times New Roman" w:cs="Times New Roman"/>
              </w:rPr>
              <w:t xml:space="preserve">1 квалификационный уровень              </w:t>
            </w:r>
          </w:p>
        </w:tc>
        <w:tc>
          <w:tcPr>
            <w:tcW w:w="2782" w:type="dxa"/>
          </w:tcPr>
          <w:p w:rsidR="001F5571" w:rsidRPr="003F64D2" w:rsidRDefault="001F5571" w:rsidP="003F64D2">
            <w:pPr>
              <w:pStyle w:val="ConsPlusCell"/>
              <w:jc w:val="both"/>
              <w:rPr>
                <w:rFonts w:ascii="Times New Roman" w:hAnsi="Times New Roman" w:cs="Times New Roman"/>
              </w:rPr>
            </w:pPr>
            <w:r w:rsidRPr="003F64D2">
              <w:rPr>
                <w:rFonts w:ascii="Times New Roman" w:hAnsi="Times New Roman" w:cs="Times New Roman"/>
              </w:rPr>
              <w:t xml:space="preserve">(вахтер, уборщик служебных помещений, сторож)        </w:t>
            </w:r>
          </w:p>
        </w:tc>
        <w:tc>
          <w:tcPr>
            <w:tcW w:w="3868"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1839,00</w:t>
            </w:r>
          </w:p>
        </w:tc>
      </w:tr>
    </w:tbl>
    <w:p w:rsidR="001F5571" w:rsidRDefault="001F5571" w:rsidP="001A0F95">
      <w:pPr>
        <w:autoSpaceDE w:val="0"/>
        <w:autoSpaceDN w:val="0"/>
        <w:adjustRightInd w:val="0"/>
        <w:spacing w:after="0" w:line="240" w:lineRule="auto"/>
        <w:jc w:val="both"/>
        <w:outlineLvl w:val="1"/>
        <w:rPr>
          <w:rFonts w:ascii="Times New Roman" w:hAnsi="Times New Roman" w:cs="Times New Roman"/>
          <w:sz w:val="24"/>
          <w:szCs w:val="24"/>
        </w:rPr>
      </w:pPr>
      <w:r w:rsidRPr="001A0F95">
        <w:rPr>
          <w:rFonts w:ascii="Times New Roman" w:hAnsi="Times New Roman" w:cs="Times New Roman"/>
          <w:sz w:val="24"/>
          <w:szCs w:val="24"/>
        </w:rPr>
        <w:t>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1F5571" w:rsidRPr="003F64D2">
        <w:tc>
          <w:tcPr>
            <w:tcW w:w="4785" w:type="dxa"/>
          </w:tcPr>
          <w:p w:rsidR="001F5571" w:rsidRPr="003F64D2" w:rsidRDefault="001F5571" w:rsidP="003F64D2">
            <w:pPr>
              <w:autoSpaceDE w:val="0"/>
              <w:autoSpaceDN w:val="0"/>
              <w:adjustRightInd w:val="0"/>
              <w:spacing w:after="0" w:line="240" w:lineRule="auto"/>
              <w:outlineLvl w:val="1"/>
              <w:rPr>
                <w:rFonts w:ascii="Times New Roman" w:hAnsi="Times New Roman" w:cs="Times New Roman"/>
                <w:sz w:val="24"/>
                <w:szCs w:val="24"/>
              </w:rPr>
            </w:pPr>
            <w:r w:rsidRPr="003F64D2">
              <w:rPr>
                <w:rFonts w:ascii="Times New Roman" w:hAnsi="Times New Roman" w:cs="Times New Roman"/>
                <w:sz w:val="20"/>
                <w:szCs w:val="20"/>
                <w:lang w:eastAsia="ar-SA"/>
              </w:rPr>
              <w:t xml:space="preserve">Должности, не вошедшие в профессиональные   </w:t>
            </w:r>
            <w:r w:rsidRPr="003F64D2">
              <w:rPr>
                <w:rFonts w:ascii="Times New Roman" w:hAnsi="Times New Roman" w:cs="Times New Roman"/>
                <w:sz w:val="20"/>
                <w:szCs w:val="20"/>
                <w:lang w:eastAsia="ar-SA"/>
              </w:rPr>
              <w:br/>
              <w:t>квалификационные группы</w:t>
            </w:r>
          </w:p>
        </w:tc>
        <w:tc>
          <w:tcPr>
            <w:tcW w:w="4786" w:type="dxa"/>
          </w:tcPr>
          <w:p w:rsidR="001F5571" w:rsidRPr="003F64D2" w:rsidRDefault="001F5571" w:rsidP="003F64D2">
            <w:pPr>
              <w:autoSpaceDE w:val="0"/>
              <w:autoSpaceDN w:val="0"/>
              <w:adjustRightInd w:val="0"/>
              <w:spacing w:after="0" w:line="240" w:lineRule="auto"/>
              <w:jc w:val="both"/>
              <w:outlineLvl w:val="1"/>
              <w:rPr>
                <w:rFonts w:ascii="Times New Roman" w:hAnsi="Times New Roman" w:cs="Times New Roman"/>
                <w:sz w:val="24"/>
                <w:szCs w:val="24"/>
              </w:rPr>
            </w:pPr>
            <w:r w:rsidRPr="003F64D2">
              <w:rPr>
                <w:rFonts w:ascii="Times New Roman" w:hAnsi="Times New Roman" w:cs="Times New Roman"/>
                <w:sz w:val="20"/>
                <w:szCs w:val="20"/>
                <w:lang w:eastAsia="ar-SA"/>
              </w:rPr>
              <w:t>Минимальный размер оклада</w:t>
            </w:r>
            <w:r w:rsidRPr="003F64D2">
              <w:rPr>
                <w:rFonts w:ascii="Times New Roman" w:hAnsi="Times New Roman" w:cs="Times New Roman"/>
                <w:sz w:val="20"/>
                <w:szCs w:val="20"/>
                <w:lang w:eastAsia="ar-SA"/>
              </w:rPr>
              <w:br/>
              <w:t>(должностного оклада), ставки заработной платы, руб.</w:t>
            </w:r>
          </w:p>
        </w:tc>
      </w:tr>
      <w:tr w:rsidR="001F5571" w:rsidRPr="003F64D2">
        <w:tc>
          <w:tcPr>
            <w:tcW w:w="4785" w:type="dxa"/>
          </w:tcPr>
          <w:p w:rsidR="001F5571" w:rsidRPr="003F64D2" w:rsidRDefault="001F5571" w:rsidP="003F64D2">
            <w:pPr>
              <w:suppressAutoHyphens/>
              <w:autoSpaceDE w:val="0"/>
              <w:spacing w:after="0" w:line="240" w:lineRule="auto"/>
              <w:rPr>
                <w:rFonts w:ascii="Times New Roman" w:hAnsi="Times New Roman" w:cs="Times New Roman"/>
                <w:sz w:val="20"/>
                <w:szCs w:val="20"/>
                <w:lang w:eastAsia="ar-SA"/>
              </w:rPr>
            </w:pPr>
            <w:r w:rsidRPr="003F64D2">
              <w:rPr>
                <w:rFonts w:ascii="Times New Roman" w:hAnsi="Times New Roman" w:cs="Times New Roman"/>
                <w:sz w:val="20"/>
                <w:szCs w:val="20"/>
                <w:lang w:eastAsia="ar-SA"/>
              </w:rPr>
              <w:t>Методист по работе с молодежью</w:t>
            </w:r>
          </w:p>
        </w:tc>
        <w:tc>
          <w:tcPr>
            <w:tcW w:w="4786" w:type="dxa"/>
          </w:tcPr>
          <w:p w:rsidR="001F5571" w:rsidRPr="003F64D2" w:rsidRDefault="001F5571" w:rsidP="003F64D2">
            <w:pPr>
              <w:suppressAutoHyphens/>
              <w:autoSpaceDE w:val="0"/>
              <w:spacing w:after="0" w:line="240" w:lineRule="auto"/>
              <w:jc w:val="center"/>
              <w:rPr>
                <w:rFonts w:ascii="Times New Roman" w:hAnsi="Times New Roman" w:cs="Times New Roman"/>
                <w:sz w:val="20"/>
                <w:szCs w:val="20"/>
                <w:lang w:eastAsia="ar-SA"/>
              </w:rPr>
            </w:pPr>
            <w:r w:rsidRPr="003F64D2">
              <w:rPr>
                <w:rFonts w:ascii="Times New Roman" w:hAnsi="Times New Roman" w:cs="Times New Roman"/>
                <w:sz w:val="20"/>
                <w:szCs w:val="20"/>
                <w:lang w:eastAsia="ar-SA"/>
              </w:rPr>
              <w:t>2 868,00</w:t>
            </w:r>
          </w:p>
        </w:tc>
      </w:tr>
      <w:tr w:rsidR="001F5571" w:rsidRPr="003F64D2">
        <w:tc>
          <w:tcPr>
            <w:tcW w:w="4785" w:type="dxa"/>
          </w:tcPr>
          <w:p w:rsidR="001F5571" w:rsidRPr="003F64D2" w:rsidRDefault="001F5571" w:rsidP="003F64D2">
            <w:pPr>
              <w:suppressAutoHyphens/>
              <w:autoSpaceDE w:val="0"/>
              <w:spacing w:after="0" w:line="240" w:lineRule="auto"/>
              <w:rPr>
                <w:rFonts w:ascii="Times New Roman" w:hAnsi="Times New Roman" w:cs="Times New Roman"/>
                <w:sz w:val="20"/>
                <w:szCs w:val="20"/>
                <w:lang w:eastAsia="ar-SA"/>
              </w:rPr>
            </w:pPr>
            <w:r w:rsidRPr="003F64D2">
              <w:rPr>
                <w:rFonts w:ascii="Times New Roman" w:hAnsi="Times New Roman" w:cs="Times New Roman"/>
                <w:sz w:val="20"/>
                <w:szCs w:val="20"/>
                <w:lang w:eastAsia="ar-SA"/>
              </w:rPr>
              <w:t xml:space="preserve">Начальник (заведующий) отдела (филиала) </w:t>
            </w:r>
            <w:r w:rsidRPr="003F64D2">
              <w:rPr>
                <w:rFonts w:ascii="Times New Roman" w:hAnsi="Times New Roman" w:cs="Times New Roman"/>
                <w:sz w:val="20"/>
                <w:szCs w:val="20"/>
                <w:lang w:eastAsia="ar-SA"/>
              </w:rPr>
              <w:br/>
              <w:t>в учреждениях молодежной политики</w:t>
            </w:r>
          </w:p>
        </w:tc>
        <w:tc>
          <w:tcPr>
            <w:tcW w:w="4786" w:type="dxa"/>
          </w:tcPr>
          <w:p w:rsidR="001F5571" w:rsidRPr="003F64D2" w:rsidRDefault="001F5571" w:rsidP="003F64D2">
            <w:pPr>
              <w:suppressAutoHyphens/>
              <w:autoSpaceDE w:val="0"/>
              <w:spacing w:after="0" w:line="240" w:lineRule="auto"/>
              <w:jc w:val="center"/>
              <w:rPr>
                <w:rFonts w:ascii="Times New Roman" w:hAnsi="Times New Roman" w:cs="Times New Roman"/>
                <w:sz w:val="20"/>
                <w:szCs w:val="20"/>
                <w:lang w:eastAsia="ar-SA"/>
              </w:rPr>
            </w:pPr>
            <w:r w:rsidRPr="003F64D2">
              <w:rPr>
                <w:rFonts w:ascii="Times New Roman" w:hAnsi="Times New Roman" w:cs="Times New Roman"/>
                <w:sz w:val="20"/>
                <w:szCs w:val="20"/>
                <w:lang w:eastAsia="ar-SA"/>
              </w:rPr>
              <w:t>4 749,00</w:t>
            </w:r>
          </w:p>
        </w:tc>
      </w:tr>
    </w:tbl>
    <w:p w:rsidR="001F5571" w:rsidRDefault="001F5571" w:rsidP="00476874">
      <w:pPr>
        <w:pStyle w:val="a6"/>
        <w:jc w:val="both"/>
        <w:rPr>
          <w:rFonts w:ascii="Times New Roman" w:hAnsi="Times New Roman" w:cs="Times New Roman"/>
          <w:sz w:val="24"/>
          <w:szCs w:val="24"/>
        </w:rPr>
      </w:pPr>
    </w:p>
    <w:p w:rsidR="001F5571" w:rsidRPr="00D31A2E" w:rsidRDefault="001F5571" w:rsidP="0058013A">
      <w:pPr>
        <w:pStyle w:val="a6"/>
        <w:jc w:val="center"/>
        <w:rPr>
          <w:rFonts w:ascii="Times New Roman" w:hAnsi="Times New Roman" w:cs="Times New Roman"/>
          <w:sz w:val="24"/>
          <w:szCs w:val="24"/>
        </w:rPr>
      </w:pPr>
      <w:r w:rsidRPr="00D31A2E">
        <w:rPr>
          <w:rFonts w:ascii="Times New Roman" w:hAnsi="Times New Roman" w:cs="Times New Roman"/>
          <w:sz w:val="24"/>
          <w:szCs w:val="24"/>
        </w:rPr>
        <w:t xml:space="preserve">Для работников учреждений физической культуры и спорта минимальные размеры окладов представлены в </w:t>
      </w:r>
      <w:r>
        <w:rPr>
          <w:rFonts w:ascii="Times New Roman" w:hAnsi="Times New Roman" w:cs="Times New Roman"/>
          <w:sz w:val="24"/>
          <w:szCs w:val="24"/>
        </w:rPr>
        <w:t>т</w:t>
      </w:r>
      <w:r w:rsidRPr="00D31A2E">
        <w:rPr>
          <w:rFonts w:ascii="Times New Roman" w:hAnsi="Times New Roman" w:cs="Times New Roman"/>
          <w:sz w:val="24"/>
          <w:szCs w:val="24"/>
        </w:rPr>
        <w:t>аблице 2:</w:t>
      </w:r>
    </w:p>
    <w:p w:rsidR="001F5571" w:rsidRPr="00344EBE" w:rsidRDefault="001F5571" w:rsidP="00DD4924">
      <w:pPr>
        <w:pStyle w:val="a6"/>
        <w:rPr>
          <w:rFonts w:ascii="Times New Roman" w:hAnsi="Times New Roman" w:cs="Times New Roman"/>
          <w:sz w:val="24"/>
          <w:szCs w:val="24"/>
        </w:rPr>
      </w:pPr>
      <w:r w:rsidRPr="00344EBE">
        <w:rPr>
          <w:rFonts w:ascii="Times New Roman" w:hAnsi="Times New Roman" w:cs="Times New Roman"/>
          <w:sz w:val="24"/>
          <w:szCs w:val="24"/>
        </w:rPr>
        <w:t>ПКГ «Общеотраслевые должности служащих второго уровня»                               Таблица 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1"/>
        <w:gridCol w:w="2681"/>
        <w:gridCol w:w="4055"/>
      </w:tblGrid>
      <w:tr w:rsidR="001F5571" w:rsidRPr="003F64D2">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3014"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4677"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Минимальный размер оклада (должностного   оклада), ставки  заработной платы, руб.</w:t>
            </w:r>
          </w:p>
        </w:tc>
      </w:tr>
      <w:tr w:rsidR="001F5571" w:rsidRPr="003F64D2">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 xml:space="preserve">1 квалификационный уровень                            </w:t>
            </w:r>
          </w:p>
        </w:tc>
        <w:tc>
          <w:tcPr>
            <w:tcW w:w="3014"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Инспектор по кадрам</w:t>
            </w:r>
          </w:p>
        </w:tc>
        <w:tc>
          <w:tcPr>
            <w:tcW w:w="4677"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2375,00</w:t>
            </w:r>
          </w:p>
          <w:p w:rsidR="001F5571" w:rsidRPr="003F64D2" w:rsidRDefault="001F5571" w:rsidP="003F64D2">
            <w:pPr>
              <w:pStyle w:val="a6"/>
              <w:jc w:val="both"/>
              <w:rPr>
                <w:rFonts w:ascii="Times New Roman" w:hAnsi="Times New Roman" w:cs="Times New Roman"/>
                <w:sz w:val="20"/>
                <w:szCs w:val="20"/>
              </w:rPr>
            </w:pPr>
          </w:p>
        </w:tc>
      </w:tr>
      <w:tr w:rsidR="001F5571" w:rsidRPr="003F64D2">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2 квалификационный уровень</w:t>
            </w:r>
          </w:p>
        </w:tc>
        <w:tc>
          <w:tcPr>
            <w:tcW w:w="3014"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Заведующий хозяйством</w:t>
            </w:r>
          </w:p>
        </w:tc>
        <w:tc>
          <w:tcPr>
            <w:tcW w:w="4677"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2 610,00</w:t>
            </w:r>
          </w:p>
        </w:tc>
      </w:tr>
    </w:tbl>
    <w:p w:rsidR="001F5571" w:rsidRPr="00344EBE" w:rsidRDefault="001F5571" w:rsidP="00DD4924">
      <w:pPr>
        <w:pStyle w:val="a6"/>
        <w:rPr>
          <w:rFonts w:ascii="Times New Roman" w:hAnsi="Times New Roman" w:cs="Times New Roman"/>
          <w:sz w:val="24"/>
          <w:szCs w:val="24"/>
        </w:rPr>
      </w:pPr>
      <w:r w:rsidRPr="00344EBE">
        <w:rPr>
          <w:rFonts w:ascii="Times New Roman" w:hAnsi="Times New Roman" w:cs="Times New Roman"/>
          <w:sz w:val="24"/>
          <w:szCs w:val="24"/>
        </w:rPr>
        <w:t xml:space="preserve">ПКГ «Общеотраслевые должности служащих первого уровня»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4"/>
        <w:gridCol w:w="2774"/>
        <w:gridCol w:w="3989"/>
      </w:tblGrid>
      <w:tr w:rsidR="001F5571" w:rsidRPr="003F64D2">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3014"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4677"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Минимальный размер оклада (должностного   оклада), ставки  заработной платы, руб.</w:t>
            </w:r>
          </w:p>
        </w:tc>
      </w:tr>
      <w:tr w:rsidR="001F5571" w:rsidRPr="003F64D2">
        <w:trPr>
          <w:trHeight w:val="179"/>
        </w:trPr>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 xml:space="preserve">1 квалификационный уровень                            </w:t>
            </w:r>
          </w:p>
        </w:tc>
        <w:tc>
          <w:tcPr>
            <w:tcW w:w="3014"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Делопроизводитель</w:t>
            </w:r>
          </w:p>
        </w:tc>
        <w:tc>
          <w:tcPr>
            <w:tcW w:w="4677"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2140,00</w:t>
            </w:r>
          </w:p>
          <w:p w:rsidR="001F5571" w:rsidRPr="003F64D2" w:rsidRDefault="001F5571" w:rsidP="003F64D2">
            <w:pPr>
              <w:pStyle w:val="a6"/>
              <w:jc w:val="both"/>
              <w:rPr>
                <w:rFonts w:ascii="Times New Roman" w:hAnsi="Times New Roman" w:cs="Times New Roman"/>
                <w:sz w:val="20"/>
                <w:szCs w:val="20"/>
              </w:rPr>
            </w:pPr>
          </w:p>
        </w:tc>
      </w:tr>
    </w:tbl>
    <w:p w:rsidR="001F5571" w:rsidRPr="00344EBE" w:rsidRDefault="001F5571" w:rsidP="00476874">
      <w:pPr>
        <w:pStyle w:val="a6"/>
        <w:jc w:val="both"/>
        <w:rPr>
          <w:rFonts w:ascii="Times New Roman" w:hAnsi="Times New Roman" w:cs="Times New Roman"/>
          <w:sz w:val="24"/>
          <w:szCs w:val="24"/>
        </w:rPr>
      </w:pPr>
      <w:r w:rsidRPr="00344EBE">
        <w:rPr>
          <w:rFonts w:ascii="Times New Roman" w:hAnsi="Times New Roman" w:cs="Times New Roman"/>
          <w:sz w:val="24"/>
          <w:szCs w:val="24"/>
        </w:rPr>
        <w:t xml:space="preserve">ПКГ «Общеотраслевые профессии рабочих первого уровня»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1"/>
        <w:gridCol w:w="2820"/>
        <w:gridCol w:w="3916"/>
      </w:tblGrid>
      <w:tr w:rsidR="001F5571" w:rsidRPr="003F64D2">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4501"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Минимальный размер оклада (должностного   оклада), ставки  заработной платы, руб.</w:t>
            </w:r>
          </w:p>
        </w:tc>
      </w:tr>
      <w:tr w:rsidR="001F5571" w:rsidRPr="003F64D2">
        <w:tc>
          <w:tcPr>
            <w:tcW w:w="3190" w:type="dxa"/>
          </w:tcPr>
          <w:p w:rsidR="001F5571" w:rsidRPr="003F64D2" w:rsidRDefault="001F5571" w:rsidP="008A37AB">
            <w:pPr>
              <w:pStyle w:val="ConsPlusCell"/>
              <w:rPr>
                <w:rFonts w:ascii="Times New Roman" w:hAnsi="Times New Roman" w:cs="Times New Roman"/>
              </w:rPr>
            </w:pPr>
            <w:r w:rsidRPr="003F64D2">
              <w:rPr>
                <w:rFonts w:ascii="Times New Roman" w:hAnsi="Times New Roman" w:cs="Times New Roman"/>
              </w:rPr>
              <w:t xml:space="preserve">1 квалификационный уровень              </w:t>
            </w:r>
          </w:p>
        </w:tc>
        <w:tc>
          <w:tcPr>
            <w:tcW w:w="3190" w:type="dxa"/>
          </w:tcPr>
          <w:p w:rsidR="001F5571" w:rsidRPr="003F64D2" w:rsidRDefault="001F5571" w:rsidP="008A37AB">
            <w:pPr>
              <w:pStyle w:val="ConsPlusCell"/>
              <w:rPr>
                <w:rFonts w:ascii="Times New Roman" w:hAnsi="Times New Roman" w:cs="Times New Roman"/>
              </w:rPr>
            </w:pPr>
            <w:r w:rsidRPr="003F64D2">
              <w:rPr>
                <w:rFonts w:ascii="Times New Roman" w:hAnsi="Times New Roman" w:cs="Times New Roman"/>
              </w:rPr>
              <w:t xml:space="preserve">(кладовщик)        </w:t>
            </w:r>
          </w:p>
        </w:tc>
        <w:tc>
          <w:tcPr>
            <w:tcW w:w="4501"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1839,00</w:t>
            </w:r>
          </w:p>
        </w:tc>
      </w:tr>
    </w:tbl>
    <w:p w:rsidR="001F5571" w:rsidRPr="00344EBE" w:rsidRDefault="001F5571" w:rsidP="00DD4924">
      <w:pPr>
        <w:pStyle w:val="a6"/>
        <w:rPr>
          <w:rFonts w:ascii="Times New Roman" w:hAnsi="Times New Roman" w:cs="Times New Roman"/>
          <w:sz w:val="24"/>
          <w:szCs w:val="24"/>
        </w:rPr>
      </w:pPr>
      <w:r w:rsidRPr="00344EBE">
        <w:rPr>
          <w:rFonts w:ascii="Times New Roman" w:hAnsi="Times New Roman" w:cs="Times New Roman"/>
          <w:sz w:val="24"/>
          <w:szCs w:val="24"/>
        </w:rPr>
        <w:t xml:space="preserve">ПКГ должностей работников физической культуры и спорта второго уровня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4"/>
        <w:gridCol w:w="2811"/>
        <w:gridCol w:w="3922"/>
      </w:tblGrid>
      <w:tr w:rsidR="001F5571" w:rsidRPr="003F64D2">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4501"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Минимальный размер оклада (должностного   оклада), ставки  заработной платы, руб.</w:t>
            </w:r>
          </w:p>
        </w:tc>
      </w:tr>
      <w:tr w:rsidR="001F5571" w:rsidRPr="003F64D2">
        <w:tc>
          <w:tcPr>
            <w:tcW w:w="3190" w:type="dxa"/>
          </w:tcPr>
          <w:p w:rsidR="001F5571" w:rsidRPr="003F64D2" w:rsidRDefault="001F5571" w:rsidP="008A37AB">
            <w:pPr>
              <w:pStyle w:val="ConsPlusCell"/>
              <w:rPr>
                <w:rFonts w:ascii="Times New Roman" w:hAnsi="Times New Roman" w:cs="Times New Roman"/>
              </w:rPr>
            </w:pPr>
            <w:r w:rsidRPr="003F64D2">
              <w:rPr>
                <w:rFonts w:ascii="Times New Roman" w:hAnsi="Times New Roman" w:cs="Times New Roman"/>
              </w:rPr>
              <w:t xml:space="preserve">1 квалификационный уровень              </w:t>
            </w:r>
          </w:p>
        </w:tc>
        <w:tc>
          <w:tcPr>
            <w:tcW w:w="3190" w:type="dxa"/>
          </w:tcPr>
          <w:p w:rsidR="001F5571" w:rsidRPr="003F64D2" w:rsidRDefault="001F5571" w:rsidP="008A37AB">
            <w:pPr>
              <w:pStyle w:val="ConsPlusCell"/>
              <w:rPr>
                <w:rFonts w:ascii="Times New Roman" w:hAnsi="Times New Roman" w:cs="Times New Roman"/>
              </w:rPr>
            </w:pPr>
            <w:r w:rsidRPr="003F64D2">
              <w:rPr>
                <w:rFonts w:ascii="Times New Roman" w:hAnsi="Times New Roman" w:cs="Times New Roman"/>
              </w:rPr>
              <w:t xml:space="preserve">Спортсмен-инструктор        </w:t>
            </w:r>
          </w:p>
        </w:tc>
        <w:tc>
          <w:tcPr>
            <w:tcW w:w="4501"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4748,00</w:t>
            </w:r>
          </w:p>
        </w:tc>
      </w:tr>
    </w:tbl>
    <w:p w:rsidR="001F5571" w:rsidRPr="00344EBE" w:rsidRDefault="001F5571" w:rsidP="00DD4924">
      <w:pPr>
        <w:pStyle w:val="a6"/>
        <w:rPr>
          <w:rFonts w:ascii="Times New Roman" w:hAnsi="Times New Roman" w:cs="Times New Roman"/>
          <w:sz w:val="24"/>
          <w:szCs w:val="24"/>
        </w:rPr>
      </w:pPr>
      <w:r w:rsidRPr="00344EBE">
        <w:rPr>
          <w:rFonts w:ascii="Times New Roman" w:hAnsi="Times New Roman" w:cs="Times New Roman"/>
          <w:sz w:val="24"/>
          <w:szCs w:val="24"/>
        </w:rPr>
        <w:t xml:space="preserve">ПКГ «Средний медицинский и фармацевтический персонал»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8"/>
        <w:gridCol w:w="2832"/>
        <w:gridCol w:w="3907"/>
      </w:tblGrid>
      <w:tr w:rsidR="001F5571" w:rsidRPr="003F64D2">
        <w:tc>
          <w:tcPr>
            <w:tcW w:w="3190"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3190"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4501"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 xml:space="preserve">Минимальный размер оклада </w:t>
            </w:r>
            <w:r w:rsidRPr="003F64D2">
              <w:rPr>
                <w:rFonts w:ascii="Times New Roman" w:hAnsi="Times New Roman" w:cs="Times New Roman"/>
                <w:sz w:val="20"/>
                <w:szCs w:val="20"/>
              </w:rPr>
              <w:lastRenderedPageBreak/>
              <w:t>(должностного   оклада), ставки  заработной платы, руб.</w:t>
            </w:r>
          </w:p>
        </w:tc>
      </w:tr>
      <w:tr w:rsidR="001F5571" w:rsidRPr="003F64D2">
        <w:tc>
          <w:tcPr>
            <w:tcW w:w="3190" w:type="dxa"/>
          </w:tcPr>
          <w:p w:rsidR="001F5571" w:rsidRPr="003F64D2" w:rsidRDefault="001F5571" w:rsidP="003F64D2">
            <w:pPr>
              <w:pStyle w:val="ConsPlusCell"/>
              <w:jc w:val="both"/>
              <w:rPr>
                <w:rFonts w:ascii="Times New Roman" w:hAnsi="Times New Roman" w:cs="Times New Roman"/>
              </w:rPr>
            </w:pPr>
            <w:r w:rsidRPr="003F64D2">
              <w:rPr>
                <w:rFonts w:ascii="Times New Roman" w:hAnsi="Times New Roman" w:cs="Times New Roman"/>
              </w:rPr>
              <w:lastRenderedPageBreak/>
              <w:t xml:space="preserve">3  квалификационный уровень              </w:t>
            </w:r>
          </w:p>
        </w:tc>
        <w:tc>
          <w:tcPr>
            <w:tcW w:w="3190" w:type="dxa"/>
          </w:tcPr>
          <w:p w:rsidR="001F5571" w:rsidRPr="003F64D2" w:rsidRDefault="001F5571" w:rsidP="003F64D2">
            <w:pPr>
              <w:pStyle w:val="ConsPlusCell"/>
              <w:jc w:val="both"/>
              <w:rPr>
                <w:rFonts w:ascii="Times New Roman" w:hAnsi="Times New Roman" w:cs="Times New Roman"/>
              </w:rPr>
            </w:pPr>
            <w:r w:rsidRPr="003F64D2">
              <w:rPr>
                <w:rFonts w:ascii="Times New Roman" w:hAnsi="Times New Roman" w:cs="Times New Roman"/>
              </w:rPr>
              <w:t xml:space="preserve">Медицинская сестра        </w:t>
            </w:r>
          </w:p>
        </w:tc>
        <w:tc>
          <w:tcPr>
            <w:tcW w:w="4501"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3455,00</w:t>
            </w:r>
          </w:p>
        </w:tc>
      </w:tr>
    </w:tbl>
    <w:p w:rsidR="001F5571" w:rsidRPr="00344EBE" w:rsidRDefault="001F5571" w:rsidP="00DD4924">
      <w:pPr>
        <w:pStyle w:val="a6"/>
        <w:rPr>
          <w:rFonts w:ascii="Times New Roman" w:hAnsi="Times New Roman" w:cs="Times New Roman"/>
          <w:sz w:val="24"/>
          <w:szCs w:val="24"/>
        </w:rPr>
      </w:pPr>
      <w:r w:rsidRPr="00344EBE">
        <w:rPr>
          <w:rFonts w:ascii="Times New Roman" w:hAnsi="Times New Roman" w:cs="Times New Roman"/>
          <w:sz w:val="24"/>
          <w:szCs w:val="24"/>
        </w:rPr>
        <w:t xml:space="preserve">ПКГ «Врачи и провизоры»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7"/>
        <w:gridCol w:w="2803"/>
        <w:gridCol w:w="3927"/>
      </w:tblGrid>
      <w:tr w:rsidR="001F5571" w:rsidRPr="003F64D2">
        <w:tc>
          <w:tcPr>
            <w:tcW w:w="3190"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3190"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4501"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Минимальный размер оклада (должностного   оклада), ставки  заработной платы, руб.</w:t>
            </w:r>
          </w:p>
        </w:tc>
      </w:tr>
      <w:tr w:rsidR="001F5571" w:rsidRPr="003F64D2">
        <w:tc>
          <w:tcPr>
            <w:tcW w:w="3190" w:type="dxa"/>
          </w:tcPr>
          <w:p w:rsidR="001F5571" w:rsidRPr="003F64D2" w:rsidRDefault="001F5571" w:rsidP="003F64D2">
            <w:pPr>
              <w:pStyle w:val="ConsPlusCell"/>
              <w:jc w:val="both"/>
              <w:rPr>
                <w:rFonts w:ascii="Times New Roman" w:hAnsi="Times New Roman" w:cs="Times New Roman"/>
              </w:rPr>
            </w:pPr>
            <w:r w:rsidRPr="003F64D2">
              <w:rPr>
                <w:rFonts w:ascii="Times New Roman" w:hAnsi="Times New Roman" w:cs="Times New Roman"/>
              </w:rPr>
              <w:t xml:space="preserve">2  квалификационный уровень              </w:t>
            </w:r>
          </w:p>
        </w:tc>
        <w:tc>
          <w:tcPr>
            <w:tcW w:w="3190" w:type="dxa"/>
          </w:tcPr>
          <w:p w:rsidR="001F5571" w:rsidRPr="003F64D2" w:rsidRDefault="001F5571" w:rsidP="003F64D2">
            <w:pPr>
              <w:pStyle w:val="ConsPlusCell"/>
              <w:jc w:val="both"/>
              <w:rPr>
                <w:rFonts w:ascii="Times New Roman" w:hAnsi="Times New Roman" w:cs="Times New Roman"/>
              </w:rPr>
            </w:pPr>
            <w:r w:rsidRPr="003F64D2">
              <w:rPr>
                <w:rFonts w:ascii="Times New Roman" w:hAnsi="Times New Roman" w:cs="Times New Roman"/>
              </w:rPr>
              <w:t xml:space="preserve">Врач        </w:t>
            </w:r>
          </w:p>
        </w:tc>
        <w:tc>
          <w:tcPr>
            <w:tcW w:w="4501"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4748,00</w:t>
            </w:r>
          </w:p>
        </w:tc>
      </w:tr>
    </w:tbl>
    <w:p w:rsidR="001F5571" w:rsidRPr="00344EBE" w:rsidRDefault="001F5571" w:rsidP="00840AE8">
      <w:pPr>
        <w:pStyle w:val="a6"/>
        <w:rPr>
          <w:rFonts w:ascii="Times New Roman" w:hAnsi="Times New Roman" w:cs="Times New Roman"/>
          <w:sz w:val="24"/>
          <w:szCs w:val="24"/>
        </w:rPr>
      </w:pPr>
      <w:r w:rsidRPr="00344EBE">
        <w:rPr>
          <w:rFonts w:ascii="Times New Roman" w:hAnsi="Times New Roman" w:cs="Times New Roman"/>
          <w:sz w:val="24"/>
          <w:szCs w:val="24"/>
        </w:rPr>
        <w:t xml:space="preserve">ПКГ должностей работников учебно-вспомогательного персонала первого уровня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7"/>
        <w:gridCol w:w="2803"/>
        <w:gridCol w:w="3927"/>
      </w:tblGrid>
      <w:tr w:rsidR="001F5571" w:rsidRPr="003F64D2">
        <w:tc>
          <w:tcPr>
            <w:tcW w:w="3190"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3190"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4501"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Минимальный размер оклада (должностного   оклада), ставки  заработной платы, руб.</w:t>
            </w:r>
          </w:p>
        </w:tc>
      </w:tr>
      <w:tr w:rsidR="001F5571" w:rsidRPr="003F64D2">
        <w:tc>
          <w:tcPr>
            <w:tcW w:w="3190" w:type="dxa"/>
          </w:tcPr>
          <w:p w:rsidR="001F5571" w:rsidRPr="003F64D2" w:rsidRDefault="001F5571" w:rsidP="003F64D2">
            <w:pPr>
              <w:pStyle w:val="ConsPlusCell"/>
              <w:jc w:val="both"/>
              <w:rPr>
                <w:rFonts w:ascii="Times New Roman" w:hAnsi="Times New Roman" w:cs="Times New Roman"/>
              </w:rPr>
            </w:pPr>
            <w:r w:rsidRPr="003F64D2">
              <w:rPr>
                <w:rFonts w:ascii="Times New Roman" w:hAnsi="Times New Roman" w:cs="Times New Roman"/>
              </w:rPr>
              <w:t xml:space="preserve">1  квалификационный уровень              </w:t>
            </w:r>
          </w:p>
        </w:tc>
        <w:tc>
          <w:tcPr>
            <w:tcW w:w="3190" w:type="dxa"/>
          </w:tcPr>
          <w:p w:rsidR="001F5571" w:rsidRPr="003F64D2" w:rsidRDefault="001F5571" w:rsidP="003F64D2">
            <w:pPr>
              <w:pStyle w:val="ConsPlusCell"/>
              <w:jc w:val="both"/>
              <w:rPr>
                <w:rFonts w:ascii="Times New Roman" w:hAnsi="Times New Roman" w:cs="Times New Roman"/>
              </w:rPr>
            </w:pPr>
            <w:r w:rsidRPr="003F64D2">
              <w:rPr>
                <w:rFonts w:ascii="Times New Roman" w:hAnsi="Times New Roman" w:cs="Times New Roman"/>
              </w:rPr>
              <w:t xml:space="preserve">Секретарь учебной части        </w:t>
            </w:r>
          </w:p>
        </w:tc>
        <w:tc>
          <w:tcPr>
            <w:tcW w:w="4501"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2140,00</w:t>
            </w:r>
          </w:p>
        </w:tc>
      </w:tr>
    </w:tbl>
    <w:p w:rsidR="001F5571" w:rsidRDefault="001F5571" w:rsidP="00DD4924">
      <w:pPr>
        <w:pStyle w:val="a6"/>
        <w:rPr>
          <w:rFonts w:ascii="Times New Roman" w:hAnsi="Times New Roman" w:cs="Times New Roman"/>
          <w:sz w:val="24"/>
          <w:szCs w:val="24"/>
        </w:rPr>
      </w:pPr>
      <w:r>
        <w:rPr>
          <w:rFonts w:ascii="Times New Roman" w:hAnsi="Times New Roman" w:cs="Times New Roman"/>
          <w:sz w:val="24"/>
          <w:szCs w:val="24"/>
        </w:rPr>
        <w:t xml:space="preserve">ПКГ должностей педагогических работников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2"/>
        <w:gridCol w:w="2851"/>
        <w:gridCol w:w="3894"/>
      </w:tblGrid>
      <w:tr w:rsidR="001F5571" w:rsidRPr="003F64D2">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Квалификационные уровни</w:t>
            </w:r>
          </w:p>
        </w:tc>
        <w:tc>
          <w:tcPr>
            <w:tcW w:w="3190" w:type="dxa"/>
          </w:tcPr>
          <w:p w:rsidR="001F5571" w:rsidRPr="003F64D2" w:rsidRDefault="001F5571" w:rsidP="008A37AB">
            <w:pPr>
              <w:pStyle w:val="a6"/>
              <w:rPr>
                <w:rFonts w:ascii="Times New Roman" w:hAnsi="Times New Roman" w:cs="Times New Roman"/>
                <w:sz w:val="20"/>
                <w:szCs w:val="20"/>
              </w:rPr>
            </w:pPr>
            <w:r w:rsidRPr="003F64D2">
              <w:rPr>
                <w:rFonts w:ascii="Times New Roman" w:hAnsi="Times New Roman" w:cs="Times New Roman"/>
                <w:sz w:val="20"/>
                <w:szCs w:val="20"/>
              </w:rPr>
              <w:t>Должность</w:t>
            </w:r>
          </w:p>
        </w:tc>
        <w:tc>
          <w:tcPr>
            <w:tcW w:w="4501" w:type="dxa"/>
          </w:tcPr>
          <w:p w:rsidR="001F5571" w:rsidRPr="003F64D2" w:rsidRDefault="001F5571" w:rsidP="00D31A2E">
            <w:pPr>
              <w:pStyle w:val="a6"/>
              <w:rPr>
                <w:rFonts w:ascii="Times New Roman" w:hAnsi="Times New Roman" w:cs="Times New Roman"/>
                <w:sz w:val="20"/>
                <w:szCs w:val="20"/>
              </w:rPr>
            </w:pPr>
            <w:r w:rsidRPr="003F64D2">
              <w:rPr>
                <w:rFonts w:ascii="Times New Roman" w:hAnsi="Times New Roman" w:cs="Times New Roman"/>
                <w:sz w:val="20"/>
                <w:szCs w:val="20"/>
              </w:rPr>
              <w:t>Минимальный размер оклада (должностного   оклада), ставки  заработной платы, руб.</w:t>
            </w:r>
          </w:p>
        </w:tc>
      </w:tr>
      <w:tr w:rsidR="001F5571" w:rsidRPr="003F64D2">
        <w:tc>
          <w:tcPr>
            <w:tcW w:w="3190" w:type="dxa"/>
          </w:tcPr>
          <w:p w:rsidR="001F5571" w:rsidRPr="003F64D2" w:rsidRDefault="001F5571" w:rsidP="008A37AB">
            <w:pPr>
              <w:pStyle w:val="ConsPlusCell"/>
              <w:rPr>
                <w:rFonts w:ascii="Times New Roman" w:hAnsi="Times New Roman" w:cs="Times New Roman"/>
              </w:rPr>
            </w:pPr>
            <w:r w:rsidRPr="003F64D2">
              <w:rPr>
                <w:rFonts w:ascii="Times New Roman" w:hAnsi="Times New Roman" w:cs="Times New Roman"/>
              </w:rPr>
              <w:t xml:space="preserve">2  квалификационный уровень              </w:t>
            </w:r>
          </w:p>
        </w:tc>
        <w:tc>
          <w:tcPr>
            <w:tcW w:w="3190" w:type="dxa"/>
          </w:tcPr>
          <w:p w:rsidR="001F5571" w:rsidRPr="003F64D2" w:rsidRDefault="001F5571" w:rsidP="008A37AB">
            <w:pPr>
              <w:pStyle w:val="ConsPlusCell"/>
              <w:rPr>
                <w:rFonts w:ascii="Times New Roman" w:hAnsi="Times New Roman" w:cs="Times New Roman"/>
              </w:rPr>
            </w:pPr>
            <w:r w:rsidRPr="003F64D2">
              <w:rPr>
                <w:rFonts w:ascii="Times New Roman" w:hAnsi="Times New Roman" w:cs="Times New Roman"/>
              </w:rPr>
              <w:t xml:space="preserve">Тренер-преподаватель, педагог организатор, инструктор-методист)        </w:t>
            </w:r>
          </w:p>
        </w:tc>
        <w:tc>
          <w:tcPr>
            <w:tcW w:w="4501" w:type="dxa"/>
          </w:tcPr>
          <w:p w:rsidR="001F5571" w:rsidRPr="003F64D2" w:rsidRDefault="001F5571" w:rsidP="003F64D2">
            <w:pPr>
              <w:pStyle w:val="a6"/>
              <w:jc w:val="both"/>
              <w:rPr>
                <w:rFonts w:ascii="Times New Roman" w:hAnsi="Times New Roman" w:cs="Times New Roman"/>
                <w:sz w:val="20"/>
                <w:szCs w:val="20"/>
              </w:rPr>
            </w:pPr>
            <w:r w:rsidRPr="003F64D2">
              <w:rPr>
                <w:rFonts w:ascii="Times New Roman" w:hAnsi="Times New Roman" w:cs="Times New Roman"/>
                <w:sz w:val="20"/>
                <w:szCs w:val="20"/>
              </w:rPr>
              <w:t>4089,00</w:t>
            </w:r>
          </w:p>
        </w:tc>
      </w:tr>
      <w:tr w:rsidR="001F5571" w:rsidRPr="003F64D2">
        <w:tc>
          <w:tcPr>
            <w:tcW w:w="3190" w:type="dxa"/>
          </w:tcPr>
          <w:p w:rsidR="001F5571" w:rsidRPr="003F64D2" w:rsidRDefault="001F5571" w:rsidP="008A37AB">
            <w:pPr>
              <w:pStyle w:val="ConsPlusCell"/>
              <w:rPr>
                <w:rFonts w:ascii="Times New Roman" w:hAnsi="Times New Roman" w:cs="Times New Roman"/>
              </w:rPr>
            </w:pPr>
            <w:r w:rsidRPr="003F64D2">
              <w:rPr>
                <w:rFonts w:ascii="Times New Roman" w:hAnsi="Times New Roman" w:cs="Times New Roman"/>
              </w:rPr>
              <w:t xml:space="preserve">3  квалификационный уровень              </w:t>
            </w:r>
          </w:p>
        </w:tc>
        <w:tc>
          <w:tcPr>
            <w:tcW w:w="3190" w:type="dxa"/>
          </w:tcPr>
          <w:p w:rsidR="001F5571" w:rsidRPr="003F64D2" w:rsidRDefault="001F5571" w:rsidP="008A37AB">
            <w:pPr>
              <w:pStyle w:val="ConsPlusCell"/>
              <w:rPr>
                <w:rFonts w:ascii="Times New Roman" w:hAnsi="Times New Roman" w:cs="Times New Roman"/>
              </w:rPr>
            </w:pPr>
            <w:r w:rsidRPr="003F64D2">
              <w:rPr>
                <w:rFonts w:ascii="Times New Roman" w:hAnsi="Times New Roman" w:cs="Times New Roman"/>
              </w:rPr>
              <w:t>Старший тренер-преподаватель</w:t>
            </w:r>
          </w:p>
        </w:tc>
        <w:tc>
          <w:tcPr>
            <w:tcW w:w="4501" w:type="dxa"/>
          </w:tcPr>
          <w:p w:rsidR="001F5571" w:rsidRPr="003F64D2" w:rsidRDefault="001F5571" w:rsidP="003F64D2">
            <w:pPr>
              <w:pStyle w:val="a6"/>
              <w:jc w:val="both"/>
              <w:rPr>
                <w:rFonts w:ascii="Times New Roman" w:hAnsi="Times New Roman" w:cs="Times New Roman"/>
                <w:sz w:val="20"/>
                <w:szCs w:val="20"/>
              </w:rPr>
            </w:pPr>
            <w:r>
              <w:rPr>
                <w:rFonts w:ascii="Times New Roman" w:hAnsi="Times New Roman" w:cs="Times New Roman"/>
                <w:sz w:val="20"/>
                <w:szCs w:val="20"/>
              </w:rPr>
              <w:t>4419</w:t>
            </w:r>
            <w:r w:rsidRPr="003F64D2">
              <w:rPr>
                <w:rFonts w:ascii="Times New Roman" w:hAnsi="Times New Roman" w:cs="Times New Roman"/>
                <w:sz w:val="20"/>
                <w:szCs w:val="20"/>
              </w:rPr>
              <w:t>,00</w:t>
            </w:r>
          </w:p>
        </w:tc>
      </w:tr>
    </w:tbl>
    <w:p w:rsidR="001F5571" w:rsidRDefault="001F5571" w:rsidP="00476874">
      <w:pPr>
        <w:pStyle w:val="a6"/>
        <w:jc w:val="both"/>
        <w:rPr>
          <w:rFonts w:ascii="Times New Roman" w:hAnsi="Times New Roman" w:cs="Times New Roman"/>
          <w:sz w:val="24"/>
          <w:szCs w:val="24"/>
        </w:rPr>
      </w:pPr>
    </w:p>
    <w:p w:rsidR="001F5571" w:rsidRPr="001A0F95" w:rsidRDefault="001F5571" w:rsidP="00476874">
      <w:pPr>
        <w:pStyle w:val="a6"/>
        <w:jc w:val="center"/>
        <w:rPr>
          <w:rFonts w:ascii="Times New Roman" w:hAnsi="Times New Roman" w:cs="Times New Roman"/>
          <w:b/>
          <w:bCs/>
          <w:sz w:val="24"/>
          <w:szCs w:val="24"/>
          <w:u w:val="single"/>
        </w:rPr>
      </w:pPr>
      <w:r w:rsidRPr="001A0F95">
        <w:rPr>
          <w:rFonts w:ascii="Times New Roman" w:hAnsi="Times New Roman" w:cs="Times New Roman"/>
          <w:b/>
          <w:bCs/>
          <w:sz w:val="24"/>
          <w:szCs w:val="24"/>
          <w:u w:val="single"/>
        </w:rPr>
        <w:t>3. Выплаты компенсационного характера</w:t>
      </w:r>
    </w:p>
    <w:p w:rsidR="001F5571" w:rsidRPr="006B1087" w:rsidRDefault="001F5571" w:rsidP="005D490C">
      <w:pPr>
        <w:pStyle w:val="a6"/>
        <w:jc w:val="both"/>
        <w:rPr>
          <w:rFonts w:ascii="Times New Roman" w:hAnsi="Times New Roman" w:cs="Times New Roman"/>
          <w:sz w:val="24"/>
          <w:szCs w:val="24"/>
        </w:rPr>
      </w:pPr>
    </w:p>
    <w:p w:rsidR="001F5571" w:rsidRPr="006B1087" w:rsidRDefault="001F5571" w:rsidP="00834066">
      <w:pPr>
        <w:pStyle w:val="a6"/>
        <w:ind w:firstLine="709"/>
        <w:jc w:val="both"/>
        <w:rPr>
          <w:rFonts w:ascii="Times New Roman" w:hAnsi="Times New Roman" w:cs="Times New Roman"/>
          <w:sz w:val="24"/>
          <w:szCs w:val="24"/>
        </w:rPr>
      </w:pPr>
      <w:r w:rsidRPr="006B1087">
        <w:rPr>
          <w:rFonts w:ascii="Times New Roman" w:hAnsi="Times New Roman" w:cs="Times New Roman"/>
          <w:sz w:val="24"/>
          <w:szCs w:val="24"/>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нормативно-правовыми актами Администрации города Шарыпово, содержащими нормы трудового права, и настоящим</w:t>
      </w:r>
      <w:r>
        <w:rPr>
          <w:rFonts w:ascii="Times New Roman" w:hAnsi="Times New Roman" w:cs="Times New Roman"/>
          <w:sz w:val="24"/>
          <w:szCs w:val="24"/>
        </w:rPr>
        <w:t xml:space="preserve"> </w:t>
      </w:r>
      <w:r w:rsidRPr="006B1087">
        <w:rPr>
          <w:rFonts w:ascii="Times New Roman" w:hAnsi="Times New Roman" w:cs="Times New Roman"/>
          <w:sz w:val="24"/>
          <w:szCs w:val="24"/>
        </w:rPr>
        <w:t xml:space="preserve"> </w:t>
      </w:r>
      <w:r>
        <w:rPr>
          <w:rFonts w:ascii="Times New Roman" w:hAnsi="Times New Roman" w:cs="Times New Roman"/>
          <w:sz w:val="24"/>
          <w:szCs w:val="24"/>
        </w:rPr>
        <w:t>п</w:t>
      </w:r>
      <w:r w:rsidRPr="006B1087">
        <w:rPr>
          <w:rFonts w:ascii="Times New Roman" w:hAnsi="Times New Roman" w:cs="Times New Roman"/>
          <w:sz w:val="24"/>
          <w:szCs w:val="24"/>
        </w:rPr>
        <w:t>оложением.</w:t>
      </w:r>
    </w:p>
    <w:p w:rsidR="001F5571" w:rsidRPr="006B1087" w:rsidRDefault="001F5571" w:rsidP="00834066">
      <w:pPr>
        <w:pStyle w:val="a6"/>
        <w:ind w:firstLine="709"/>
        <w:jc w:val="both"/>
        <w:rPr>
          <w:rFonts w:ascii="Times New Roman" w:hAnsi="Times New Roman" w:cs="Times New Roman"/>
          <w:sz w:val="24"/>
          <w:szCs w:val="24"/>
        </w:rPr>
      </w:pPr>
      <w:r w:rsidRPr="006B1087">
        <w:rPr>
          <w:rFonts w:ascii="Times New Roman" w:hAnsi="Times New Roman" w:cs="Times New Roman"/>
          <w:sz w:val="24"/>
          <w:szCs w:val="24"/>
        </w:rPr>
        <w:t>3.2. К выплатам компенсационного характера относятся:</w:t>
      </w:r>
    </w:p>
    <w:p w:rsidR="001F5571" w:rsidRPr="006B1087" w:rsidRDefault="001F5571" w:rsidP="00834066">
      <w:pPr>
        <w:pStyle w:val="a6"/>
        <w:ind w:firstLine="709"/>
        <w:jc w:val="both"/>
        <w:rPr>
          <w:rFonts w:ascii="Times New Roman" w:hAnsi="Times New Roman" w:cs="Times New Roman"/>
          <w:sz w:val="24"/>
          <w:szCs w:val="24"/>
        </w:rPr>
      </w:pPr>
      <w:r w:rsidRPr="006B1087">
        <w:rPr>
          <w:rFonts w:ascii="Times New Roman" w:hAnsi="Times New Roman" w:cs="Times New Roman"/>
          <w:sz w:val="24"/>
          <w:szCs w:val="24"/>
        </w:rPr>
        <w:t>- выплаты работникам, занятым на тяжелых работах, работах с вредными и (или) опасными и иными особыми условиями труда;</w:t>
      </w:r>
    </w:p>
    <w:p w:rsidR="001F5571" w:rsidRPr="006B1087" w:rsidRDefault="001F5571" w:rsidP="00834066">
      <w:pPr>
        <w:pStyle w:val="a6"/>
        <w:ind w:firstLine="709"/>
        <w:jc w:val="both"/>
        <w:rPr>
          <w:rFonts w:ascii="Times New Roman" w:hAnsi="Times New Roman" w:cs="Times New Roman"/>
          <w:sz w:val="24"/>
          <w:szCs w:val="24"/>
        </w:rPr>
      </w:pPr>
      <w:r w:rsidRPr="006B1087">
        <w:rPr>
          <w:rFonts w:ascii="Times New Roman" w:hAnsi="Times New Roman" w:cs="Times New Roman"/>
          <w:sz w:val="24"/>
          <w:szCs w:val="24"/>
        </w:rPr>
        <w:t>- выплаты за работу в местностях с особыми климатическими условиями;</w:t>
      </w:r>
    </w:p>
    <w:p w:rsidR="001F5571" w:rsidRDefault="001F5571" w:rsidP="00834066">
      <w:pPr>
        <w:pStyle w:val="a6"/>
        <w:ind w:firstLine="709"/>
        <w:jc w:val="both"/>
        <w:rPr>
          <w:rFonts w:ascii="Times New Roman" w:hAnsi="Times New Roman" w:cs="Times New Roman"/>
          <w:sz w:val="24"/>
          <w:szCs w:val="24"/>
        </w:rPr>
      </w:pPr>
      <w:r w:rsidRPr="006B1087">
        <w:rPr>
          <w:rFonts w:ascii="Times New Roman" w:hAnsi="Times New Roman" w:cs="Times New Roman"/>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F5571" w:rsidRDefault="001F5571" w:rsidP="00834066">
      <w:pPr>
        <w:autoSpaceDE w:val="0"/>
        <w:autoSpaceDN w:val="0"/>
        <w:adjustRightInd w:val="0"/>
        <w:spacing w:after="0" w:line="240" w:lineRule="auto"/>
        <w:ind w:firstLine="709"/>
        <w:jc w:val="both"/>
        <w:rPr>
          <w:rFonts w:ascii="Times New Roman" w:hAnsi="Times New Roman" w:cs="Times New Roman"/>
          <w:sz w:val="24"/>
          <w:szCs w:val="24"/>
        </w:rPr>
      </w:pPr>
      <w:r w:rsidRPr="00344EBE">
        <w:rPr>
          <w:rFonts w:ascii="Times New Roman" w:hAnsi="Times New Roman" w:cs="Times New Roman"/>
          <w:sz w:val="24"/>
          <w:szCs w:val="24"/>
          <w:lang w:eastAsia="ar-SA"/>
        </w:rPr>
        <w:t xml:space="preserve">3.3. </w:t>
      </w:r>
      <w:r>
        <w:rPr>
          <w:rFonts w:ascii="Times New Roman" w:hAnsi="Times New Roman" w:cs="Times New Roman"/>
          <w:sz w:val="24"/>
          <w:szCs w:val="24"/>
          <w:lang w:eastAsia="ar-SA"/>
        </w:rPr>
        <w:t>В</w:t>
      </w:r>
      <w:r w:rsidRPr="00344EBE">
        <w:rPr>
          <w:rFonts w:ascii="Times New Roman" w:hAnsi="Times New Roman" w:cs="Times New Roman"/>
          <w:sz w:val="24"/>
          <w:szCs w:val="24"/>
          <w:lang w:eastAsia="ar-SA"/>
        </w:rPr>
        <w:t>ыплаты работникам, занятым на тяжелых работах, работах с вредными и (или) опасными и иными особыми условиями труда устанавливаются в размере от 4 до 12 процентов оклада (должностного оклада), ставки заработной платы, установленного для различных видов работ</w:t>
      </w:r>
      <w:r>
        <w:rPr>
          <w:rFonts w:ascii="Times New Roman" w:hAnsi="Times New Roman" w:cs="Times New Roman"/>
          <w:sz w:val="24"/>
          <w:szCs w:val="24"/>
          <w:lang w:eastAsia="ar-SA"/>
        </w:rPr>
        <w:t xml:space="preserve"> с нормальными условиями труда. </w:t>
      </w:r>
    </w:p>
    <w:p w:rsidR="001F5571" w:rsidRPr="006B1087" w:rsidRDefault="001F5571" w:rsidP="00834066">
      <w:pPr>
        <w:pStyle w:val="a6"/>
        <w:ind w:firstLine="709"/>
        <w:jc w:val="both"/>
        <w:rPr>
          <w:rFonts w:ascii="Times New Roman" w:hAnsi="Times New Roman" w:cs="Times New Roman"/>
          <w:sz w:val="24"/>
          <w:szCs w:val="24"/>
        </w:rPr>
      </w:pPr>
      <w:r>
        <w:rPr>
          <w:rFonts w:ascii="Times New Roman" w:hAnsi="Times New Roman" w:cs="Times New Roman"/>
          <w:sz w:val="24"/>
          <w:szCs w:val="24"/>
        </w:rPr>
        <w:t>3.4</w:t>
      </w:r>
      <w:r w:rsidRPr="006B1087">
        <w:rPr>
          <w:rFonts w:ascii="Times New Roman" w:hAnsi="Times New Roman" w:cs="Times New Roman"/>
          <w:sz w:val="24"/>
          <w:szCs w:val="24"/>
        </w:rPr>
        <w:t>. Виды выплат компенсационного характера, размеры и условия их осуществления устанавливаются в соответствии с трудовым законодательством и иными нормативными правовыми актами Российской Федерации, Красноярского края, нормативными правовыми актами города Шарыпово, содержащими нормы трудового права, и настоящим</w:t>
      </w:r>
      <w:r>
        <w:rPr>
          <w:rFonts w:ascii="Times New Roman" w:hAnsi="Times New Roman" w:cs="Times New Roman"/>
          <w:sz w:val="24"/>
          <w:szCs w:val="24"/>
        </w:rPr>
        <w:t xml:space="preserve"> п</w:t>
      </w:r>
      <w:r w:rsidRPr="006B1087">
        <w:rPr>
          <w:rFonts w:ascii="Times New Roman" w:hAnsi="Times New Roman" w:cs="Times New Roman"/>
          <w:sz w:val="24"/>
          <w:szCs w:val="24"/>
        </w:rPr>
        <w:t>оложением.</w:t>
      </w:r>
    </w:p>
    <w:p w:rsidR="001F5571" w:rsidRPr="006B1087" w:rsidRDefault="001F5571" w:rsidP="00834066">
      <w:pPr>
        <w:pStyle w:val="a6"/>
        <w:ind w:firstLine="709"/>
        <w:jc w:val="both"/>
        <w:rPr>
          <w:rFonts w:ascii="Times New Roman" w:hAnsi="Times New Roman" w:cs="Times New Roman"/>
          <w:sz w:val="24"/>
          <w:szCs w:val="24"/>
        </w:rPr>
      </w:pPr>
      <w:r>
        <w:rPr>
          <w:rFonts w:ascii="Times New Roman" w:hAnsi="Times New Roman" w:cs="Times New Roman"/>
          <w:sz w:val="24"/>
          <w:szCs w:val="24"/>
        </w:rPr>
        <w:t>3.5</w:t>
      </w:r>
      <w:r w:rsidRPr="006B1087">
        <w:rPr>
          <w:rFonts w:ascii="Times New Roman" w:hAnsi="Times New Roman" w:cs="Times New Roman"/>
          <w:sz w:val="24"/>
          <w:szCs w:val="24"/>
        </w:rPr>
        <w:t>. В случаях, определенных законодательством Российской Федерации и Красноярского края, к заработной плате работников муниципальных бюджетных учреждений подведомственных Отделу спорта, туризма и молодежной политики Администрации города Шарыпово,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F5571" w:rsidRPr="006B1087" w:rsidRDefault="001F5571" w:rsidP="00834066">
      <w:pPr>
        <w:spacing w:after="0" w:line="240" w:lineRule="auto"/>
        <w:ind w:firstLine="709"/>
        <w:jc w:val="both"/>
        <w:rPr>
          <w:rFonts w:ascii="Times New Roman" w:hAnsi="Times New Roman" w:cs="Times New Roman"/>
          <w:sz w:val="24"/>
          <w:szCs w:val="24"/>
        </w:rPr>
      </w:pPr>
      <w:r w:rsidRPr="006B1087">
        <w:rPr>
          <w:rFonts w:ascii="Times New Roman" w:hAnsi="Times New Roman" w:cs="Times New Roman"/>
          <w:sz w:val="24"/>
          <w:szCs w:val="24"/>
        </w:rPr>
        <w:lastRenderedPageBreak/>
        <w:t>3.</w:t>
      </w:r>
      <w:r>
        <w:rPr>
          <w:rFonts w:ascii="Times New Roman" w:hAnsi="Times New Roman" w:cs="Times New Roman"/>
          <w:sz w:val="24"/>
          <w:szCs w:val="24"/>
        </w:rPr>
        <w:t>6</w:t>
      </w:r>
      <w:r w:rsidRPr="006B1087">
        <w:rPr>
          <w:rFonts w:ascii="Times New Roman" w:hAnsi="Times New Roman" w:cs="Times New Roman"/>
          <w:sz w:val="24"/>
          <w:szCs w:val="24"/>
        </w:rPr>
        <w:t>.Доплата за работу в ночное время производится в размере 20% части оклада (должностного оклада), ставки заработной платы (рассчитанного за час работы).</w:t>
      </w:r>
    </w:p>
    <w:p w:rsidR="001F5571" w:rsidRDefault="001F5571" w:rsidP="00834066">
      <w:pPr>
        <w:pStyle w:val="a6"/>
        <w:ind w:firstLine="709"/>
        <w:jc w:val="both"/>
        <w:rPr>
          <w:rFonts w:ascii="Times New Roman" w:hAnsi="Times New Roman" w:cs="Times New Roman"/>
          <w:sz w:val="24"/>
          <w:szCs w:val="24"/>
        </w:rPr>
      </w:pPr>
      <w:r>
        <w:rPr>
          <w:rFonts w:ascii="Times New Roman" w:hAnsi="Times New Roman" w:cs="Times New Roman"/>
          <w:sz w:val="24"/>
          <w:szCs w:val="24"/>
        </w:rPr>
        <w:t>3.7</w:t>
      </w:r>
      <w:r w:rsidRPr="006B1087">
        <w:rPr>
          <w:rFonts w:ascii="Times New Roman" w:hAnsi="Times New Roman" w:cs="Times New Roman"/>
          <w:sz w:val="24"/>
          <w:szCs w:val="24"/>
        </w:rPr>
        <w:t>. 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
    <w:p w:rsidR="001F5571" w:rsidRPr="006B1087" w:rsidRDefault="001F5571" w:rsidP="00834066">
      <w:pPr>
        <w:pStyle w:val="a6"/>
        <w:ind w:firstLine="709"/>
        <w:jc w:val="both"/>
        <w:rPr>
          <w:rFonts w:ascii="Times New Roman" w:hAnsi="Times New Roman" w:cs="Times New Roman"/>
          <w:sz w:val="24"/>
          <w:szCs w:val="24"/>
        </w:rPr>
      </w:pPr>
      <w:r w:rsidRPr="00E239AB">
        <w:rPr>
          <w:rFonts w:ascii="Times New Roman" w:hAnsi="Times New Roman" w:cs="Times New Roman"/>
          <w:sz w:val="24"/>
          <w:szCs w:val="24"/>
        </w:rPr>
        <w:t>3.</w:t>
      </w:r>
      <w:r>
        <w:rPr>
          <w:rFonts w:ascii="Times New Roman" w:hAnsi="Times New Roman" w:cs="Times New Roman"/>
          <w:sz w:val="24"/>
          <w:szCs w:val="24"/>
        </w:rPr>
        <w:t>8</w:t>
      </w:r>
      <w:r w:rsidRPr="00E239AB">
        <w:rPr>
          <w:rFonts w:ascii="Times New Roman" w:hAnsi="Times New Roman" w:cs="Times New Roman"/>
          <w:sz w:val="24"/>
          <w:szCs w:val="24"/>
        </w:rPr>
        <w:t>. Оплата труда в выходные и нерабочие праздничные дни производится на основании</w:t>
      </w:r>
      <w:r w:rsidRPr="006B1087">
        <w:rPr>
          <w:rFonts w:ascii="Times New Roman" w:hAnsi="Times New Roman" w:cs="Times New Roman"/>
          <w:sz w:val="24"/>
          <w:szCs w:val="24"/>
        </w:rPr>
        <w:t xml:space="preserve"> статьи 153 Трудового кодекса Российской Федерации.</w:t>
      </w:r>
    </w:p>
    <w:p w:rsidR="001F5571" w:rsidRPr="006B1087" w:rsidRDefault="001F5571" w:rsidP="00834066">
      <w:pPr>
        <w:pStyle w:val="a6"/>
        <w:ind w:firstLine="709"/>
        <w:jc w:val="both"/>
        <w:rPr>
          <w:rFonts w:ascii="Times New Roman" w:hAnsi="Times New Roman" w:cs="Times New Roman"/>
          <w:sz w:val="24"/>
          <w:szCs w:val="24"/>
        </w:rPr>
      </w:pPr>
      <w:r>
        <w:rPr>
          <w:rFonts w:ascii="Times New Roman" w:hAnsi="Times New Roman" w:cs="Times New Roman"/>
          <w:sz w:val="24"/>
          <w:szCs w:val="24"/>
        </w:rPr>
        <w:t>3.9</w:t>
      </w:r>
      <w:r w:rsidRPr="006B1087">
        <w:rPr>
          <w:rFonts w:ascii="Times New Roman" w:hAnsi="Times New Roman" w:cs="Times New Roman"/>
          <w:sz w:val="24"/>
          <w:szCs w:val="24"/>
        </w:rPr>
        <w:t>. Размеры и условия осуществления выплат компенсационного характера конкретизируются в трудовых договорах работников.</w:t>
      </w:r>
    </w:p>
    <w:p w:rsidR="001F5571" w:rsidRPr="006B1087" w:rsidRDefault="001F5571" w:rsidP="00DD4924">
      <w:pPr>
        <w:pStyle w:val="a6"/>
        <w:jc w:val="both"/>
        <w:rPr>
          <w:rFonts w:ascii="Times New Roman" w:hAnsi="Times New Roman" w:cs="Times New Roman"/>
          <w:sz w:val="24"/>
          <w:szCs w:val="24"/>
        </w:rPr>
      </w:pPr>
    </w:p>
    <w:p w:rsidR="001F5571" w:rsidRPr="004C44FD" w:rsidRDefault="001F5571" w:rsidP="00DD4924">
      <w:pPr>
        <w:pStyle w:val="a6"/>
        <w:jc w:val="center"/>
        <w:rPr>
          <w:rFonts w:ascii="Times New Roman" w:hAnsi="Times New Roman" w:cs="Times New Roman"/>
          <w:b/>
          <w:bCs/>
          <w:sz w:val="24"/>
          <w:szCs w:val="24"/>
          <w:u w:val="single"/>
        </w:rPr>
      </w:pPr>
      <w:r w:rsidRPr="004C44FD">
        <w:rPr>
          <w:rFonts w:ascii="Times New Roman" w:hAnsi="Times New Roman" w:cs="Times New Roman"/>
          <w:b/>
          <w:bCs/>
          <w:sz w:val="24"/>
          <w:szCs w:val="24"/>
          <w:u w:val="single"/>
        </w:rPr>
        <w:t>4. Выплаты стимулирующего характера для работников учреждений молодежной политики (за исключением руководителя учреждения, его заместителей)</w:t>
      </w:r>
    </w:p>
    <w:p w:rsidR="001F5571" w:rsidRPr="006B1087" w:rsidRDefault="001F5571" w:rsidP="00DD4924">
      <w:pPr>
        <w:autoSpaceDE w:val="0"/>
        <w:autoSpaceDN w:val="0"/>
        <w:adjustRightInd w:val="0"/>
        <w:spacing w:after="0" w:line="240" w:lineRule="auto"/>
        <w:ind w:firstLine="709"/>
        <w:jc w:val="both"/>
        <w:rPr>
          <w:rFonts w:ascii="Times New Roman" w:hAnsi="Times New Roman" w:cs="Times New Roman"/>
          <w:sz w:val="24"/>
          <w:szCs w:val="24"/>
        </w:rPr>
      </w:pPr>
    </w:p>
    <w:p w:rsidR="001F5571" w:rsidRPr="005855C8" w:rsidRDefault="001F5571" w:rsidP="00CC0F04">
      <w:pPr>
        <w:spacing w:after="0" w:line="240" w:lineRule="auto"/>
        <w:ind w:firstLine="720"/>
        <w:jc w:val="both"/>
        <w:outlineLvl w:val="6"/>
        <w:rPr>
          <w:rFonts w:ascii="Times New Roman" w:hAnsi="Times New Roman" w:cs="Times New Roman"/>
          <w:sz w:val="24"/>
          <w:szCs w:val="24"/>
        </w:rPr>
      </w:pPr>
      <w:r w:rsidRPr="005855C8">
        <w:rPr>
          <w:rFonts w:ascii="Times New Roman" w:hAnsi="Times New Roman" w:cs="Times New Roman"/>
          <w:sz w:val="24"/>
          <w:szCs w:val="24"/>
        </w:rPr>
        <w:t>4.1. Работникам учреждения устанавливаются следующие виды выплат стимулирующего характера:</w:t>
      </w:r>
    </w:p>
    <w:p w:rsidR="001F5571" w:rsidRPr="005855C8" w:rsidRDefault="001F5571" w:rsidP="00CC0F04">
      <w:pPr>
        <w:spacing w:after="0" w:line="240" w:lineRule="auto"/>
        <w:ind w:firstLine="720"/>
        <w:jc w:val="both"/>
        <w:outlineLvl w:val="6"/>
        <w:rPr>
          <w:rFonts w:ascii="Times New Roman" w:hAnsi="Times New Roman" w:cs="Times New Roman"/>
          <w:sz w:val="24"/>
          <w:szCs w:val="24"/>
        </w:rPr>
      </w:pPr>
      <w:r w:rsidRPr="005855C8">
        <w:rPr>
          <w:rFonts w:ascii="Times New Roman" w:hAnsi="Times New Roman" w:cs="Times New Roman"/>
          <w:sz w:val="24"/>
          <w:szCs w:val="24"/>
        </w:rPr>
        <w:t>а) выплаты за важность выполняемой работы, степень самостоятельности и ответственности при выполнении поставленных задач;</w:t>
      </w:r>
    </w:p>
    <w:p w:rsidR="001F5571" w:rsidRPr="005855C8" w:rsidRDefault="001F5571" w:rsidP="00CC0F04">
      <w:pPr>
        <w:spacing w:after="0" w:line="240" w:lineRule="auto"/>
        <w:ind w:firstLine="720"/>
        <w:jc w:val="both"/>
        <w:outlineLvl w:val="6"/>
        <w:rPr>
          <w:rFonts w:ascii="Times New Roman" w:hAnsi="Times New Roman" w:cs="Times New Roman"/>
          <w:sz w:val="24"/>
          <w:szCs w:val="24"/>
        </w:rPr>
      </w:pPr>
      <w:r w:rsidRPr="005855C8">
        <w:rPr>
          <w:rFonts w:ascii="Times New Roman" w:hAnsi="Times New Roman" w:cs="Times New Roman"/>
          <w:sz w:val="24"/>
          <w:szCs w:val="24"/>
        </w:rPr>
        <w:t>б) выплаты за интенсивность и высокие результаты работы;</w:t>
      </w:r>
    </w:p>
    <w:p w:rsidR="001F5571" w:rsidRPr="005855C8" w:rsidRDefault="001F5571" w:rsidP="00CC0F04">
      <w:pPr>
        <w:spacing w:after="0" w:line="240" w:lineRule="auto"/>
        <w:ind w:firstLine="720"/>
        <w:jc w:val="both"/>
        <w:outlineLvl w:val="6"/>
        <w:rPr>
          <w:rFonts w:ascii="Times New Roman" w:hAnsi="Times New Roman" w:cs="Times New Roman"/>
          <w:sz w:val="24"/>
          <w:szCs w:val="24"/>
        </w:rPr>
      </w:pPr>
      <w:r w:rsidRPr="005855C8">
        <w:rPr>
          <w:rFonts w:ascii="Times New Roman" w:hAnsi="Times New Roman" w:cs="Times New Roman"/>
          <w:sz w:val="24"/>
          <w:szCs w:val="24"/>
        </w:rPr>
        <w:t>в) выплаты за качество выполняемых работ;</w:t>
      </w:r>
    </w:p>
    <w:p w:rsidR="001F5571" w:rsidRPr="005855C8" w:rsidRDefault="001F5571" w:rsidP="00CC0F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55C8">
        <w:rPr>
          <w:rFonts w:ascii="Times New Roman" w:hAnsi="Times New Roman" w:cs="Times New Roman"/>
          <w:color w:val="000000"/>
          <w:sz w:val="24"/>
          <w:szCs w:val="24"/>
        </w:rPr>
        <w:t xml:space="preserve">г) персональные выплаты: за опыт работы; за сложность, напряженность и особый режим работы; </w:t>
      </w:r>
      <w:r w:rsidRPr="005855C8">
        <w:rPr>
          <w:rFonts w:ascii="Times New Roman" w:hAnsi="Times New Roman" w:cs="Times New Roman"/>
          <w:sz w:val="24"/>
          <w:szCs w:val="24"/>
        </w:rPr>
        <w:t xml:space="preserve">молодым специалистам в целях повышения уровня оплаты труда; </w:t>
      </w:r>
      <w:r w:rsidRPr="005855C8">
        <w:rPr>
          <w:rFonts w:ascii="Times New Roman" w:hAnsi="Times New Roman" w:cs="Times New Roman"/>
          <w:color w:val="000000"/>
          <w:sz w:val="24"/>
          <w:szCs w:val="24"/>
        </w:rPr>
        <w:t xml:space="preserve">в целях обеспечения заработной платы работника учреждения на уровне размера минимальной заработной платы (минимального размера оплаты труда); </w:t>
      </w:r>
      <w:r>
        <w:rPr>
          <w:rFonts w:ascii="Times New Roman" w:hAnsi="Times New Roman" w:cs="Times New Roman"/>
          <w:color w:val="000000"/>
          <w:sz w:val="24"/>
          <w:szCs w:val="24"/>
        </w:rPr>
        <w:t xml:space="preserve">в целях обеспечения </w:t>
      </w:r>
      <w:r w:rsidRPr="005855C8">
        <w:rPr>
          <w:rFonts w:ascii="Times New Roman" w:hAnsi="Times New Roman" w:cs="Times New Roman"/>
          <w:color w:val="000000"/>
          <w:sz w:val="24"/>
          <w:szCs w:val="24"/>
        </w:rPr>
        <w:t>региональной выплаты;</w:t>
      </w:r>
    </w:p>
    <w:p w:rsidR="001F5571" w:rsidRPr="005855C8" w:rsidRDefault="001F5571" w:rsidP="00CC0F04">
      <w:pPr>
        <w:spacing w:after="0" w:line="240" w:lineRule="auto"/>
        <w:ind w:firstLine="720"/>
        <w:jc w:val="both"/>
        <w:outlineLvl w:val="6"/>
        <w:rPr>
          <w:rFonts w:ascii="Times New Roman" w:hAnsi="Times New Roman" w:cs="Times New Roman"/>
          <w:sz w:val="24"/>
          <w:szCs w:val="24"/>
        </w:rPr>
      </w:pPr>
      <w:r w:rsidRPr="005855C8">
        <w:rPr>
          <w:rFonts w:ascii="Times New Roman" w:hAnsi="Times New Roman" w:cs="Times New Roman"/>
          <w:sz w:val="24"/>
          <w:szCs w:val="24"/>
        </w:rPr>
        <w:t>д) выплаты по итогам работы</w:t>
      </w:r>
      <w:r w:rsidRPr="005855C8">
        <w:rPr>
          <w:rFonts w:ascii="Times New Roman" w:hAnsi="Times New Roman" w:cs="Times New Roman"/>
          <w:color w:val="FF0000"/>
          <w:sz w:val="24"/>
          <w:szCs w:val="24"/>
        </w:rPr>
        <w:t xml:space="preserve"> </w:t>
      </w:r>
      <w:r w:rsidRPr="005855C8">
        <w:rPr>
          <w:rFonts w:ascii="Times New Roman" w:hAnsi="Times New Roman" w:cs="Times New Roman"/>
          <w:sz w:val="24"/>
          <w:szCs w:val="24"/>
        </w:rPr>
        <w:t>за год.</w:t>
      </w:r>
    </w:p>
    <w:p w:rsidR="001F5571" w:rsidRPr="005855C8" w:rsidRDefault="001F5571" w:rsidP="00CC0F0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855C8">
        <w:rPr>
          <w:rFonts w:ascii="Times New Roman" w:hAnsi="Times New Roman" w:cs="Times New Roman"/>
          <w:color w:val="000000"/>
          <w:sz w:val="24"/>
          <w:szCs w:val="24"/>
        </w:rPr>
        <w:t xml:space="preserve">4.2. Размер выплат стимулирующего характера, за исключением персональных выплат </w:t>
      </w:r>
      <w:r w:rsidRPr="005855C8">
        <w:rPr>
          <w:rFonts w:ascii="Times New Roman" w:hAnsi="Times New Roman" w:cs="Times New Roman"/>
          <w:sz w:val="24"/>
          <w:szCs w:val="24"/>
        </w:rPr>
        <w:t xml:space="preserve">молодым специалистам в целях повышения уровня оплаты труда, персональных выплат в целях обеспечения заработной платы работника </w:t>
      </w:r>
      <w:r w:rsidRPr="005855C8">
        <w:rPr>
          <w:rFonts w:ascii="Times New Roman" w:hAnsi="Times New Roman" w:cs="Times New Roman"/>
          <w:color w:val="000000"/>
          <w:sz w:val="24"/>
          <w:szCs w:val="24"/>
        </w:rPr>
        <w:t>учреждения на уровне размера минимальной заработной платы (минимального размера оплаты труда), персональных выплат в целях обеспечения региональной вып</w:t>
      </w:r>
      <w:r>
        <w:rPr>
          <w:rFonts w:ascii="Times New Roman" w:hAnsi="Times New Roman" w:cs="Times New Roman"/>
          <w:color w:val="000000"/>
          <w:sz w:val="24"/>
          <w:szCs w:val="24"/>
        </w:rPr>
        <w:t xml:space="preserve">латы, для конкретного работника </w:t>
      </w:r>
      <w:r w:rsidRPr="005855C8">
        <w:rPr>
          <w:rFonts w:ascii="Times New Roman" w:hAnsi="Times New Roman" w:cs="Times New Roman"/>
          <w:color w:val="000000"/>
          <w:sz w:val="24"/>
          <w:szCs w:val="24"/>
        </w:rPr>
        <w:t>учреждения определяется руководителем учреждения.</w:t>
      </w:r>
    </w:p>
    <w:p w:rsidR="001F5571" w:rsidRDefault="001F5571" w:rsidP="00CC0F0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855C8">
        <w:rPr>
          <w:rFonts w:ascii="Times New Roman" w:hAnsi="Times New Roman" w:cs="Times New Roman"/>
          <w:color w:val="000000"/>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rsidR="001F5571" w:rsidRPr="005855C8" w:rsidRDefault="001F5571" w:rsidP="00CC0F04">
      <w:pPr>
        <w:autoSpaceDE w:val="0"/>
        <w:autoSpaceDN w:val="0"/>
        <w:adjustRightInd w:val="0"/>
        <w:spacing w:after="0" w:line="240" w:lineRule="auto"/>
        <w:ind w:firstLine="720"/>
        <w:jc w:val="both"/>
        <w:rPr>
          <w:rFonts w:ascii="Times New Roman" w:hAnsi="Times New Roman" w:cs="Times New Roman"/>
          <w:color w:val="000000"/>
          <w:sz w:val="24"/>
          <w:szCs w:val="24"/>
        </w:rPr>
      </w:pPr>
      <w:bookmarkStart w:id="0" w:name="Par526"/>
      <w:bookmarkEnd w:id="0"/>
      <w:r w:rsidRPr="005855C8">
        <w:rPr>
          <w:rFonts w:ascii="Times New Roman" w:hAnsi="Times New Roman" w:cs="Times New Roman"/>
          <w:color w:val="000000"/>
          <w:sz w:val="24"/>
          <w:szCs w:val="24"/>
        </w:rPr>
        <w:t>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или изменении условий оплаты труда в связи с введением новой системы оплаты труда. Дополнительные письменные основания предоставления указанных персональных выплат не требуются.</w:t>
      </w:r>
    </w:p>
    <w:p w:rsidR="001F5571" w:rsidRPr="005855C8" w:rsidRDefault="001F5571" w:rsidP="00CC0F0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855C8">
        <w:rPr>
          <w:rFonts w:ascii="Times New Roman" w:hAnsi="Times New Roman" w:cs="Times New Roman"/>
          <w:color w:val="000000"/>
          <w:sz w:val="24"/>
          <w:szCs w:val="24"/>
        </w:rPr>
        <w:t>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1F5571" w:rsidRDefault="001F5571" w:rsidP="00476874">
      <w:pPr>
        <w:spacing w:after="0" w:line="240" w:lineRule="auto"/>
        <w:ind w:firstLine="709"/>
        <w:jc w:val="both"/>
        <w:rPr>
          <w:rFonts w:ascii="Times New Roman" w:hAnsi="Times New Roman" w:cs="Times New Roman"/>
          <w:color w:val="000000"/>
          <w:sz w:val="24"/>
          <w:szCs w:val="24"/>
        </w:rPr>
      </w:pPr>
      <w:r w:rsidRPr="0053153F">
        <w:rPr>
          <w:rFonts w:ascii="Times New Roman" w:hAnsi="Times New Roman" w:cs="Times New Roman"/>
          <w:color w:val="000000"/>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положении. Решение руководителя учреждения об осуществлении выплат стимулирующего характера оформляется соответствующим приказом.</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645B8">
        <w:rPr>
          <w:rFonts w:ascii="Times New Roman" w:hAnsi="Times New Roman" w:cs="Times New Roman"/>
          <w:color w:val="000000"/>
          <w:sz w:val="24"/>
          <w:szCs w:val="24"/>
        </w:rPr>
        <w:t>4.3. Выплаты стимулирующего характера, за исключением персональных выплат и выплат по итогам года.</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sz w:val="24"/>
          <w:szCs w:val="24"/>
        </w:rPr>
        <w:lastRenderedPageBreak/>
        <w:t>4.3.1. 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9.5pt" o:ole="">
            <v:imagedata r:id="rId7" o:title=""/>
          </v:shape>
          <o:OLEObject Type="Embed" ProgID="Equation.3" ShapeID="_x0000_i1025" DrawAspect="Content" ObjectID="_1435036002" r:id="rId8"/>
        </w:object>
      </w:r>
      <w:r w:rsidRPr="005855C8">
        <w:rPr>
          <w:rFonts w:ascii="Times New Roman" w:hAnsi="Times New Roman" w:cs="Times New Roman"/>
          <w:sz w:val="24"/>
          <w:szCs w:val="24"/>
        </w:rPr>
        <w:t>,</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где:</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279" w:dyaOrig="360">
          <v:shape id="_x0000_i1026" type="#_x0000_t75" style="width:13.5pt;height:18.75pt" o:ole="">
            <v:imagedata r:id="rId9" o:title=""/>
          </v:shape>
          <o:OLEObject Type="Embed" ProgID="Equation.3" ShapeID="_x0000_i1026" DrawAspect="Content" ObjectID="_1435036003" r:id="rId10"/>
        </w:object>
      </w:r>
      <w:r w:rsidRPr="005855C8">
        <w:rPr>
          <w:rFonts w:ascii="Times New Roman" w:hAnsi="Times New Roman" w:cs="Times New Roman"/>
          <w:sz w:val="24"/>
          <w:szCs w:val="24"/>
        </w:rPr>
        <w:t xml:space="preserve"> – общий абсолютный размер «балльных» выплат, осуществляемых </w:t>
      </w:r>
      <w:r w:rsidRPr="005855C8">
        <w:rPr>
          <w:rFonts w:ascii="Times New Roman" w:hAnsi="Times New Roman" w:cs="Times New Roman"/>
          <w:sz w:val="24"/>
          <w:szCs w:val="24"/>
          <w:lang w:val="en-US"/>
        </w:rPr>
        <w:t>i</w:t>
      </w:r>
      <w:r w:rsidRPr="005855C8">
        <w:rPr>
          <w:rFonts w:ascii="Times New Roman" w:hAnsi="Times New Roman" w:cs="Times New Roman"/>
          <w:sz w:val="24"/>
          <w:szCs w:val="24"/>
        </w:rPr>
        <w:t>-му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639" w:dyaOrig="360">
          <v:shape id="_x0000_i1027" type="#_x0000_t75" style="width:36pt;height:18.75pt" o:ole="">
            <v:imagedata r:id="rId11" o:title=""/>
          </v:shape>
          <o:OLEObject Type="Embed" ProgID="Equation.3" ShapeID="_x0000_i1027" DrawAspect="Content" ObjectID="_1435036004" r:id="rId12"/>
        </w:object>
      </w:r>
      <w:r w:rsidRPr="005855C8">
        <w:rPr>
          <w:rFonts w:ascii="Times New Roman" w:hAnsi="Times New Roman" w:cs="Times New Roman"/>
          <w:sz w:val="24"/>
          <w:szCs w:val="24"/>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279" w:dyaOrig="360">
          <v:shape id="_x0000_i1028" type="#_x0000_t75" style="width:13.5pt;height:18.75pt" o:ole="">
            <v:imagedata r:id="rId13" o:title=""/>
          </v:shape>
          <o:OLEObject Type="Embed" ProgID="Equation.3" ShapeID="_x0000_i1028" DrawAspect="Content" ObjectID="_1435036005" r:id="rId14"/>
        </w:object>
      </w:r>
      <w:r w:rsidRPr="005855C8">
        <w:rPr>
          <w:rFonts w:ascii="Times New Roman" w:hAnsi="Times New Roman" w:cs="Times New Roman"/>
          <w:sz w:val="24"/>
          <w:szCs w:val="24"/>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240" w:dyaOrig="360">
          <v:shape id="_x0000_i1029" type="#_x0000_t75" style="width:12pt;height:18.75pt" o:ole="">
            <v:imagedata r:id="rId15" o:title=""/>
          </v:shape>
          <o:OLEObject Type="Embed" ProgID="Equation.3" ShapeID="_x0000_i1029" DrawAspect="Content" ObjectID="_1435036006" r:id="rId16"/>
        </w:object>
      </w:r>
      <w:r w:rsidRPr="005855C8">
        <w:rPr>
          <w:rFonts w:ascii="Times New Roman" w:hAnsi="Times New Roman" w:cs="Times New Roman"/>
          <w:sz w:val="24"/>
          <w:szCs w:val="24"/>
        </w:rPr>
        <w:t xml:space="preserve"> – коэффициент, учитывающий осуществление «балльных» выплат </w:t>
      </w:r>
      <w:r w:rsidRPr="005855C8">
        <w:rPr>
          <w:rFonts w:ascii="Times New Roman" w:hAnsi="Times New Roman" w:cs="Times New Roman"/>
          <w:sz w:val="24"/>
          <w:szCs w:val="24"/>
          <w:lang w:val="en-US"/>
        </w:rPr>
        <w:t>i</w:t>
      </w:r>
      <w:r w:rsidRPr="005855C8">
        <w:rPr>
          <w:rFonts w:ascii="Times New Roman" w:hAnsi="Times New Roman" w:cs="Times New Roman"/>
          <w:sz w:val="24"/>
          <w:szCs w:val="24"/>
        </w:rPr>
        <w:t xml:space="preserve">-му работнику учреждения, занятому по совместительству, а также на условиях неполного рабочего времени, пропорционально отработанному </w:t>
      </w:r>
      <w:r w:rsidRPr="005855C8">
        <w:rPr>
          <w:rFonts w:ascii="Times New Roman" w:hAnsi="Times New Roman" w:cs="Times New Roman"/>
          <w:sz w:val="24"/>
          <w:szCs w:val="24"/>
          <w:lang w:val="en-US"/>
        </w:rPr>
        <w:t>i</w:t>
      </w:r>
      <w:r w:rsidRPr="005855C8">
        <w:rPr>
          <w:rFonts w:ascii="Times New Roman" w:hAnsi="Times New Roman" w:cs="Times New Roman"/>
          <w:sz w:val="24"/>
          <w:szCs w:val="24"/>
        </w:rPr>
        <w:t>-м работником учреждения времени.</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639" w:dyaOrig="360">
          <v:shape id="_x0000_i1030" type="#_x0000_t75" style="width:36pt;height:18.75pt" o:ole="">
            <v:imagedata r:id="rId11" o:title=""/>
          </v:shape>
          <o:OLEObject Type="Embed" ProgID="Equation.3" ShapeID="_x0000_i1030" DrawAspect="Content" ObjectID="_1435036007" r:id="rId17"/>
        </w:object>
      </w:r>
      <w:r w:rsidRPr="005855C8">
        <w:rPr>
          <w:rFonts w:ascii="Times New Roman" w:hAnsi="Times New Roman" w:cs="Times New Roman"/>
          <w:sz w:val="24"/>
          <w:szCs w:val="24"/>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Пересчет </w:t>
      </w:r>
      <w:r w:rsidRPr="005855C8">
        <w:rPr>
          <w:rFonts w:ascii="Times New Roman" w:hAnsi="Times New Roman" w:cs="Times New Roman"/>
          <w:position w:val="-12"/>
          <w:sz w:val="24"/>
          <w:szCs w:val="24"/>
        </w:rPr>
        <w:object w:dxaOrig="639" w:dyaOrig="360">
          <v:shape id="_x0000_i1031" type="#_x0000_t75" style="width:36pt;height:18.75pt" o:ole="">
            <v:imagedata r:id="rId11" o:title=""/>
          </v:shape>
          <o:OLEObject Type="Embed" ProgID="Equation.3" ShapeID="_x0000_i1031" DrawAspect="Content" ObjectID="_1435036008" r:id="rId18"/>
        </w:object>
      </w:r>
      <w:r w:rsidRPr="005855C8">
        <w:rPr>
          <w:rFonts w:ascii="Times New Roman" w:hAnsi="Times New Roman" w:cs="Times New Roman"/>
          <w:sz w:val="24"/>
          <w:szCs w:val="24"/>
        </w:rPr>
        <w:t xml:space="preserve"> осуществляется в случае внесения изменений в план финансово-хозяйственной деятельности учреждения по показателю выплат «Заработная плата» до окончания месяца, в котором внесены такие изменения.</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sz w:val="24"/>
          <w:szCs w:val="24"/>
        </w:rPr>
        <w:t xml:space="preserve">Под плановым периодом в настоящем пункте понимается финансовый год, а при пересчете </w:t>
      </w:r>
      <w:r w:rsidRPr="005855C8">
        <w:rPr>
          <w:rFonts w:ascii="Times New Roman" w:hAnsi="Times New Roman" w:cs="Times New Roman"/>
          <w:position w:val="-12"/>
          <w:sz w:val="24"/>
          <w:szCs w:val="24"/>
        </w:rPr>
        <w:object w:dxaOrig="639" w:dyaOrig="360">
          <v:shape id="_x0000_i1032" type="#_x0000_t75" style="width:36pt;height:18.75pt" o:ole="">
            <v:imagedata r:id="rId11" o:title=""/>
          </v:shape>
          <o:OLEObject Type="Embed" ProgID="Equation.3" ShapeID="_x0000_i1032" DrawAspect="Content" ObjectID="_1435036009" r:id="rId19"/>
        </w:object>
      </w:r>
      <w:r w:rsidRPr="005855C8">
        <w:rPr>
          <w:rFonts w:ascii="Times New Roman" w:hAnsi="Times New Roman" w:cs="Times New Roman"/>
          <w:sz w:val="24"/>
          <w:szCs w:val="24"/>
        </w:rPr>
        <w:t xml:space="preserve">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по показателю выплат «Заработная плата», до окончания финансового года.</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Расчет и пересчет </w:t>
      </w:r>
      <w:r w:rsidRPr="005855C8">
        <w:rPr>
          <w:rFonts w:ascii="Times New Roman" w:hAnsi="Times New Roman" w:cs="Times New Roman"/>
          <w:position w:val="-12"/>
          <w:sz w:val="24"/>
          <w:szCs w:val="24"/>
        </w:rPr>
        <w:object w:dxaOrig="639" w:dyaOrig="360">
          <v:shape id="_x0000_i1033" type="#_x0000_t75" style="width:36pt;height:18.75pt" o:ole="">
            <v:imagedata r:id="rId11" o:title=""/>
          </v:shape>
          <o:OLEObject Type="Embed" ProgID="Equation.3" ShapeID="_x0000_i1033" DrawAspect="Content" ObjectID="_1435036010" r:id="rId20"/>
        </w:object>
      </w:r>
      <w:r w:rsidRPr="005855C8">
        <w:rPr>
          <w:rFonts w:ascii="Times New Roman" w:hAnsi="Times New Roman" w:cs="Times New Roman"/>
          <w:sz w:val="24"/>
          <w:szCs w:val="24"/>
        </w:rPr>
        <w:t xml:space="preserve"> осуществляется по формуле:</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28"/>
          <w:sz w:val="24"/>
          <w:szCs w:val="24"/>
        </w:rPr>
        <w:object w:dxaOrig="3920" w:dyaOrig="680">
          <v:shape id="_x0000_i1034" type="#_x0000_t75" style="width:261pt;height:39.75pt" o:ole="">
            <v:imagedata r:id="rId21" o:title=""/>
          </v:shape>
          <o:OLEObject Type="Embed" ProgID="Equation.3" ShapeID="_x0000_i1034" DrawAspect="Content" ObjectID="_1435036011" r:id="rId22"/>
        </w:object>
      </w:r>
      <w:r w:rsidRPr="005855C8">
        <w:rPr>
          <w:rFonts w:ascii="Times New Roman" w:hAnsi="Times New Roman" w:cs="Times New Roman"/>
          <w:sz w:val="24"/>
          <w:szCs w:val="24"/>
        </w:rPr>
        <w:t>,</w:t>
      </w:r>
    </w:p>
    <w:p w:rsidR="001F5571" w:rsidRPr="005855C8" w:rsidRDefault="001F5571" w:rsidP="00476874">
      <w:pPr>
        <w:autoSpaceDE w:val="0"/>
        <w:autoSpaceDN w:val="0"/>
        <w:adjustRightInd w:val="0"/>
        <w:spacing w:after="0" w:line="240" w:lineRule="auto"/>
        <w:ind w:firstLine="720"/>
        <w:rPr>
          <w:rFonts w:ascii="Times New Roman" w:hAnsi="Times New Roman" w:cs="Times New Roman"/>
          <w:sz w:val="24"/>
          <w:szCs w:val="24"/>
        </w:rPr>
      </w:pPr>
      <w:r w:rsidRPr="005855C8">
        <w:rPr>
          <w:rFonts w:ascii="Times New Roman" w:hAnsi="Times New Roman" w:cs="Times New Roman"/>
          <w:sz w:val="24"/>
          <w:szCs w:val="24"/>
        </w:rPr>
        <w:t>где:</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560" w:dyaOrig="360">
          <v:shape id="_x0000_i1035" type="#_x0000_t75" style="width:32.25pt;height:18.75pt" o:ole="">
            <v:imagedata r:id="rId23" o:title=""/>
          </v:shape>
          <o:OLEObject Type="Embed" ProgID="Equation.3" ShapeID="_x0000_i1035" DrawAspect="Content" ObjectID="_1435036012" r:id="rId24"/>
        </w:object>
      </w:r>
      <w:r w:rsidRPr="005855C8">
        <w:rPr>
          <w:rFonts w:ascii="Times New Roman" w:hAnsi="Times New Roman" w:cs="Times New Roman"/>
          <w:sz w:val="24"/>
          <w:szCs w:val="24"/>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1320" w:dyaOrig="380">
          <v:shape id="_x0000_i1036" type="#_x0000_t75" style="width:74.25pt;height:21pt" o:ole="">
            <v:imagedata r:id="rId25" o:title=""/>
          </v:shape>
          <o:OLEObject Type="Embed" ProgID="Equation.3" ShapeID="_x0000_i1036" DrawAspect="Content" ObjectID="_1435036013" r:id="rId26"/>
        </w:object>
      </w:r>
      <w:r w:rsidRPr="005855C8">
        <w:rPr>
          <w:rFonts w:ascii="Times New Roman" w:hAnsi="Times New Roman" w:cs="Times New Roman"/>
          <w:sz w:val="24"/>
          <w:szCs w:val="24"/>
        </w:rPr>
        <w:t xml:space="preserve">– сумма средств, предназначенных для осуществления выплат стимулирующего характера руководителю учреждения, его заместителям и главному бухгалтеру учреждения в плановом периоде (без учета районного коэффициента, процентной надбавки к заработной плате за стаж работы в районах Крайнего Севера и </w:t>
      </w:r>
      <w:r w:rsidRPr="005855C8">
        <w:rPr>
          <w:rFonts w:ascii="Times New Roman" w:hAnsi="Times New Roman" w:cs="Times New Roman"/>
          <w:sz w:val="24"/>
          <w:szCs w:val="24"/>
        </w:rPr>
        <w:lastRenderedPageBreak/>
        <w:t>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499" w:dyaOrig="380">
          <v:shape id="_x0000_i1037" type="#_x0000_t75" style="width:24.75pt;height:17.25pt" o:ole="">
            <v:imagedata r:id="rId27" o:title=""/>
          </v:shape>
          <o:OLEObject Type="Embed" ProgID="Equation.3" ShapeID="_x0000_i1037" DrawAspect="Content" ObjectID="_1435036014" r:id="rId28"/>
        </w:object>
      </w:r>
      <w:r w:rsidRPr="005855C8">
        <w:rPr>
          <w:rFonts w:ascii="Times New Roman" w:hAnsi="Times New Roman" w:cs="Times New Roman"/>
          <w:sz w:val="24"/>
          <w:szCs w:val="24"/>
        </w:rPr>
        <w:t xml:space="preserve"> – максимально возможное количество баллов за плановый период по результатам оценки </w:t>
      </w:r>
      <w:r w:rsidRPr="005855C8">
        <w:rPr>
          <w:rFonts w:ascii="Times New Roman" w:hAnsi="Times New Roman" w:cs="Times New Roman"/>
          <w:sz w:val="24"/>
          <w:szCs w:val="24"/>
          <w:lang w:val="en-US"/>
        </w:rPr>
        <w:t>i</w:t>
      </w:r>
      <w:r w:rsidRPr="005855C8">
        <w:rPr>
          <w:rFonts w:ascii="Times New Roman" w:hAnsi="Times New Roman" w:cs="Times New Roman"/>
          <w:sz w:val="24"/>
          <w:szCs w:val="24"/>
        </w:rPr>
        <w:t>-го работника учреждения, рассчитанное в соответствии с настоящим положением.</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Расчет максимально возможного количества баллов </w:t>
      </w:r>
      <w:r w:rsidRPr="005855C8">
        <w:rPr>
          <w:rFonts w:ascii="Times New Roman" w:hAnsi="Times New Roman" w:cs="Times New Roman"/>
          <w:sz w:val="24"/>
          <w:szCs w:val="24"/>
          <w:lang w:val="en-US"/>
        </w:rPr>
        <w:t>i</w:t>
      </w:r>
      <w:r w:rsidRPr="005855C8">
        <w:rPr>
          <w:rFonts w:ascii="Times New Roman" w:hAnsi="Times New Roman" w:cs="Times New Roman"/>
          <w:sz w:val="24"/>
          <w:szCs w:val="24"/>
        </w:rPr>
        <w:t xml:space="preserve">-го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w:t>
      </w:r>
      <w:r w:rsidRPr="005855C8">
        <w:rPr>
          <w:rFonts w:ascii="Times New Roman" w:hAnsi="Times New Roman" w:cs="Times New Roman"/>
          <w:sz w:val="24"/>
          <w:szCs w:val="24"/>
          <w:lang w:val="en-US"/>
        </w:rPr>
        <w:t>i</w:t>
      </w:r>
      <w:r w:rsidRPr="005855C8">
        <w:rPr>
          <w:rFonts w:ascii="Times New Roman" w:hAnsi="Times New Roman" w:cs="Times New Roman"/>
          <w:sz w:val="24"/>
          <w:szCs w:val="24"/>
        </w:rPr>
        <w:t>-го работника учреждения в части указанной выплаты:</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при расчете </w:t>
      </w:r>
      <w:r w:rsidRPr="005855C8">
        <w:rPr>
          <w:rFonts w:ascii="Times New Roman" w:hAnsi="Times New Roman" w:cs="Times New Roman"/>
          <w:position w:val="-12"/>
          <w:sz w:val="24"/>
          <w:szCs w:val="24"/>
        </w:rPr>
        <w:object w:dxaOrig="639" w:dyaOrig="360">
          <v:shape id="_x0000_i1038" type="#_x0000_t75" style="width:36pt;height:18.75pt" o:ole="">
            <v:imagedata r:id="rId11" o:title=""/>
          </v:shape>
          <o:OLEObject Type="Embed" ProgID="Equation.3" ShapeID="_x0000_i1038" DrawAspect="Content" ObjectID="_1435036015" r:id="rId29"/>
        </w:object>
      </w:r>
      <w:r w:rsidRPr="005855C8">
        <w:rPr>
          <w:rFonts w:ascii="Times New Roman" w:hAnsi="Times New Roman" w:cs="Times New Roman"/>
          <w:sz w:val="24"/>
          <w:szCs w:val="24"/>
        </w:rPr>
        <w:t xml:space="preserve"> – за декабрь года, в котором осуществляется расчет; </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при пересчете </w:t>
      </w:r>
      <w:r w:rsidRPr="005855C8">
        <w:rPr>
          <w:rFonts w:ascii="Times New Roman" w:hAnsi="Times New Roman" w:cs="Times New Roman"/>
          <w:position w:val="-12"/>
          <w:sz w:val="24"/>
          <w:szCs w:val="24"/>
        </w:rPr>
        <w:object w:dxaOrig="639" w:dyaOrig="360">
          <v:shape id="_x0000_i1039" type="#_x0000_t75" style="width:36pt;height:18.75pt" o:ole="">
            <v:imagedata r:id="rId11" o:title=""/>
          </v:shape>
          <o:OLEObject Type="Embed" ProgID="Equation.3" ShapeID="_x0000_i1039" DrawAspect="Content" ObjectID="_1435036016" r:id="rId30"/>
        </w:object>
      </w:r>
      <w:r w:rsidRPr="005855C8">
        <w:rPr>
          <w:rFonts w:ascii="Times New Roman" w:hAnsi="Times New Roman" w:cs="Times New Roman"/>
          <w:sz w:val="24"/>
          <w:szCs w:val="24"/>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6"/>
          <w:sz w:val="24"/>
          <w:szCs w:val="24"/>
        </w:rPr>
        <w:object w:dxaOrig="200" w:dyaOrig="220">
          <v:shape id="_x0000_i1040" type="#_x0000_t75" style="width:10.5pt;height:10.5pt" o:ole="">
            <v:imagedata r:id="rId31" o:title=""/>
          </v:shape>
          <o:OLEObject Type="Embed" ProgID="Equation.3" ShapeID="_x0000_i1040" DrawAspect="Content" ObjectID="_1435036017" r:id="rId32"/>
        </w:object>
      </w:r>
      <w:r w:rsidRPr="005855C8">
        <w:rPr>
          <w:rFonts w:ascii="Times New Roman" w:hAnsi="Times New Roman" w:cs="Times New Roman"/>
          <w:sz w:val="24"/>
          <w:szCs w:val="24"/>
        </w:rPr>
        <w:t xml:space="preserve"> – количество штатных единиц в соответствии со штатным расписанием учреждения, за исключением руководителя учреждения, его заместителей и главного бухгалтера учреждения.</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560" w:dyaOrig="360">
          <v:shape id="_x0000_i1041" type="#_x0000_t75" style="width:32.25pt;height:18.75pt" o:ole="">
            <v:imagedata r:id="rId23" o:title=""/>
          </v:shape>
          <o:OLEObject Type="Embed" ProgID="Equation.3" ShapeID="_x0000_i1041" DrawAspect="Content" ObjectID="_1435036018" r:id="rId33"/>
        </w:object>
      </w:r>
      <w:r w:rsidRPr="005855C8">
        <w:rPr>
          <w:rFonts w:ascii="Times New Roman" w:hAnsi="Times New Roman" w:cs="Times New Roman"/>
          <w:sz w:val="24"/>
          <w:szCs w:val="24"/>
        </w:rPr>
        <w:t xml:space="preserve"> рассчитывается по формуле:</w:t>
      </w:r>
    </w:p>
    <w:p w:rsidR="001F5571" w:rsidRPr="005855C8" w:rsidRDefault="001F5571" w:rsidP="00476874">
      <w:pPr>
        <w:autoSpaceDE w:val="0"/>
        <w:autoSpaceDN w:val="0"/>
        <w:adjustRightInd w:val="0"/>
        <w:spacing w:after="0" w:line="240" w:lineRule="auto"/>
        <w:ind w:firstLine="720"/>
        <w:rPr>
          <w:rFonts w:ascii="Times New Roman" w:hAnsi="Times New Roman" w:cs="Times New Roman"/>
          <w:sz w:val="24"/>
          <w:szCs w:val="24"/>
        </w:rPr>
      </w:pPr>
      <w:r w:rsidRPr="005855C8">
        <w:rPr>
          <w:rFonts w:ascii="Times New Roman" w:hAnsi="Times New Roman" w:cs="Times New Roman"/>
          <w:position w:val="-14"/>
          <w:sz w:val="24"/>
          <w:szCs w:val="24"/>
        </w:rPr>
        <w:object w:dxaOrig="3360" w:dyaOrig="380">
          <v:shape id="_x0000_i1042" type="#_x0000_t75" style="width:168pt;height:17.25pt" o:ole="">
            <v:imagedata r:id="rId34" o:title=""/>
          </v:shape>
          <o:OLEObject Type="Embed" ProgID="Equation.3" ShapeID="_x0000_i1042" DrawAspect="Content" ObjectID="_1435036019" r:id="rId35"/>
        </w:object>
      </w:r>
      <w:r w:rsidRPr="005855C8">
        <w:rPr>
          <w:rFonts w:ascii="Times New Roman" w:hAnsi="Times New Roman" w:cs="Times New Roman"/>
          <w:sz w:val="24"/>
          <w:szCs w:val="24"/>
        </w:rPr>
        <w:t>,</w:t>
      </w:r>
    </w:p>
    <w:p w:rsidR="001F5571" w:rsidRPr="005855C8" w:rsidRDefault="001F5571" w:rsidP="00476874">
      <w:pPr>
        <w:autoSpaceDE w:val="0"/>
        <w:autoSpaceDN w:val="0"/>
        <w:adjustRightInd w:val="0"/>
        <w:spacing w:after="0" w:line="240" w:lineRule="auto"/>
        <w:ind w:firstLine="720"/>
        <w:rPr>
          <w:rFonts w:ascii="Times New Roman" w:hAnsi="Times New Roman" w:cs="Times New Roman"/>
          <w:sz w:val="24"/>
          <w:szCs w:val="24"/>
        </w:rPr>
      </w:pPr>
      <w:r w:rsidRPr="005855C8">
        <w:rPr>
          <w:rFonts w:ascii="Times New Roman" w:hAnsi="Times New Roman" w:cs="Times New Roman"/>
          <w:sz w:val="24"/>
          <w:szCs w:val="24"/>
        </w:rPr>
        <w:t>где:</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380" w:dyaOrig="360">
          <v:shape id="_x0000_i1043" type="#_x0000_t75" style="width:17.25pt;height:18.75pt" o:ole="">
            <v:imagedata r:id="rId36" o:title=""/>
          </v:shape>
          <o:OLEObject Type="Embed" ProgID="Equation.3" ShapeID="_x0000_i1043" DrawAspect="Content" ObjectID="_1435036020" r:id="rId37"/>
        </w:object>
      </w:r>
      <w:r w:rsidRPr="005855C8">
        <w:rPr>
          <w:rFonts w:ascii="Times New Roman" w:hAnsi="Times New Roman" w:cs="Times New Roman"/>
          <w:sz w:val="24"/>
          <w:szCs w:val="24"/>
        </w:rPr>
        <w:t xml:space="preserve"> – сумма средств, предусмотренных в плане финансово-хозяйственной деятельности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620" w:dyaOrig="360">
          <v:shape id="_x0000_i1044" type="#_x0000_t75" style="width:31.5pt;height:18.75pt" o:ole="">
            <v:imagedata r:id="rId38" o:title=""/>
          </v:shape>
          <o:OLEObject Type="Embed" ProgID="Equation.3" ShapeID="_x0000_i1044" DrawAspect="Content" ObjectID="_1435036021" r:id="rId39"/>
        </w:object>
      </w:r>
      <w:r w:rsidRPr="005855C8">
        <w:rPr>
          <w:rFonts w:ascii="Times New Roman" w:hAnsi="Times New Roman" w:cs="Times New Roman"/>
          <w:sz w:val="24"/>
          <w:szCs w:val="24"/>
        </w:rPr>
        <w:t xml:space="preserve"> –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4"/>
          <w:sz w:val="24"/>
          <w:szCs w:val="24"/>
        </w:rPr>
        <w:object w:dxaOrig="520" w:dyaOrig="380">
          <v:shape id="_x0000_i1045" type="#_x0000_t75" style="width:24.75pt;height:17.25pt" o:ole="">
            <v:imagedata r:id="rId40" o:title=""/>
          </v:shape>
          <o:OLEObject Type="Embed" ProgID="Equation.3" ShapeID="_x0000_i1045" DrawAspect="Content" ObjectID="_1435036022" r:id="rId41"/>
        </w:object>
      </w:r>
      <w:r w:rsidRPr="005855C8">
        <w:rPr>
          <w:rFonts w:ascii="Times New Roman" w:hAnsi="Times New Roman" w:cs="Times New Roman"/>
          <w:sz w:val="24"/>
          <w:szCs w:val="24"/>
        </w:rPr>
        <w:t xml:space="preserve"> – 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 в целях обеспечения региональной выплаты).</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Расчёт персональных выплат за сложность, напряжённость и особый режим работы работникам учреждений за плановый период производится на основании фактического начисления данных выплат:</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при расчете </w:t>
      </w:r>
      <w:r w:rsidRPr="005855C8">
        <w:rPr>
          <w:rFonts w:ascii="Times New Roman" w:hAnsi="Times New Roman" w:cs="Times New Roman"/>
          <w:position w:val="-12"/>
          <w:sz w:val="24"/>
          <w:szCs w:val="24"/>
        </w:rPr>
        <w:object w:dxaOrig="639" w:dyaOrig="360">
          <v:shape id="_x0000_i1046" type="#_x0000_t75" style="width:36pt;height:18.75pt" o:ole="">
            <v:imagedata r:id="rId11" o:title=""/>
          </v:shape>
          <o:OLEObject Type="Embed" ProgID="Equation.3" ShapeID="_x0000_i1046" DrawAspect="Content" ObjectID="_1435036023" r:id="rId42"/>
        </w:object>
      </w:r>
      <w:r w:rsidRPr="005855C8">
        <w:rPr>
          <w:rFonts w:ascii="Times New Roman" w:hAnsi="Times New Roman" w:cs="Times New Roman"/>
          <w:sz w:val="24"/>
          <w:szCs w:val="24"/>
        </w:rPr>
        <w:t xml:space="preserve"> – за декабрь года, в котором осуществляется расчет; </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при пересчете </w:t>
      </w:r>
      <w:r w:rsidRPr="005855C8">
        <w:rPr>
          <w:rFonts w:ascii="Times New Roman" w:hAnsi="Times New Roman" w:cs="Times New Roman"/>
          <w:position w:val="-12"/>
          <w:sz w:val="24"/>
          <w:szCs w:val="24"/>
        </w:rPr>
        <w:object w:dxaOrig="639" w:dyaOrig="360">
          <v:shape id="_x0000_i1047" type="#_x0000_t75" style="width:36pt;height:18.75pt" o:ole="">
            <v:imagedata r:id="rId11" o:title=""/>
          </v:shape>
          <o:OLEObject Type="Embed" ProgID="Equation.3" ShapeID="_x0000_i1047" DrawAspect="Content" ObjectID="_1435036024" r:id="rId43"/>
        </w:object>
      </w:r>
      <w:r w:rsidRPr="005855C8">
        <w:rPr>
          <w:rFonts w:ascii="Times New Roman" w:hAnsi="Times New Roman" w:cs="Times New Roman"/>
          <w:sz w:val="24"/>
          <w:szCs w:val="24"/>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lastRenderedPageBreak/>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при расчете </w:t>
      </w:r>
      <w:r w:rsidRPr="005855C8">
        <w:rPr>
          <w:rFonts w:ascii="Times New Roman" w:hAnsi="Times New Roman" w:cs="Times New Roman"/>
          <w:position w:val="-12"/>
          <w:sz w:val="24"/>
          <w:szCs w:val="24"/>
        </w:rPr>
        <w:object w:dxaOrig="639" w:dyaOrig="360">
          <v:shape id="_x0000_i1048" type="#_x0000_t75" style="width:36pt;height:18.75pt" o:ole="">
            <v:imagedata r:id="rId11" o:title=""/>
          </v:shape>
          <o:OLEObject Type="Embed" ProgID="Equation.3" ShapeID="_x0000_i1048" DrawAspect="Content" ObjectID="_1435036025" r:id="rId44"/>
        </w:object>
      </w:r>
      <w:r w:rsidRPr="005855C8">
        <w:rPr>
          <w:rFonts w:ascii="Times New Roman" w:hAnsi="Times New Roman" w:cs="Times New Roman"/>
          <w:sz w:val="24"/>
          <w:szCs w:val="24"/>
        </w:rPr>
        <w:t xml:space="preserve"> – за ноябрь года, в котором осуществляется расчет; </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при пересчете </w:t>
      </w:r>
      <w:r w:rsidRPr="005855C8">
        <w:rPr>
          <w:rFonts w:ascii="Times New Roman" w:hAnsi="Times New Roman" w:cs="Times New Roman"/>
          <w:position w:val="-12"/>
          <w:sz w:val="24"/>
          <w:szCs w:val="24"/>
        </w:rPr>
        <w:object w:dxaOrig="639" w:dyaOrig="360">
          <v:shape id="_x0000_i1049" type="#_x0000_t75" style="width:36pt;height:18.75pt" o:ole="">
            <v:imagedata r:id="rId11" o:title=""/>
          </v:shape>
          <o:OLEObject Type="Embed" ProgID="Equation.3" ShapeID="_x0000_i1049" DrawAspect="Content" ObjectID="_1435036026" r:id="rId45"/>
        </w:object>
      </w:r>
      <w:r w:rsidRPr="005855C8">
        <w:rPr>
          <w:rFonts w:ascii="Times New Roman" w:hAnsi="Times New Roman" w:cs="Times New Roman"/>
          <w:sz w:val="24"/>
          <w:szCs w:val="24"/>
        </w:rPr>
        <w:t xml:space="preserve">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480" w:dyaOrig="360">
          <v:shape id="_x0000_i1050" type="#_x0000_t75" style="width:24.75pt;height:18.75pt" o:ole="">
            <v:imagedata r:id="rId46" o:title=""/>
          </v:shape>
          <o:OLEObject Type="Embed" ProgID="Equation.3" ShapeID="_x0000_i1050" DrawAspect="Content" ObjectID="_1435036027" r:id="rId47"/>
        </w:object>
      </w:r>
      <w:r w:rsidRPr="005855C8">
        <w:rPr>
          <w:rFonts w:ascii="Times New Roman" w:hAnsi="Times New Roman" w:cs="Times New Roman"/>
          <w:sz w:val="24"/>
          <w:szCs w:val="24"/>
        </w:rPr>
        <w:t xml:space="preserve"> – сумма средств, направляемая в резерв для оплаты отпусков </w:t>
      </w:r>
      <w:r w:rsidRPr="005855C8">
        <w:rPr>
          <w:rFonts w:ascii="Times New Roman" w:hAnsi="Times New Roman" w:cs="Times New Roman"/>
          <w:sz w:val="24"/>
          <w:szCs w:val="24"/>
        </w:rPr>
        <w:br/>
        <w:t>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480" w:dyaOrig="360">
          <v:shape id="_x0000_i1051" type="#_x0000_t75" style="width:24.75pt;height:18.75pt" o:ole="">
            <v:imagedata r:id="rId46" o:title=""/>
          </v:shape>
          <o:OLEObject Type="Embed" ProgID="Equation.3" ShapeID="_x0000_i1051" DrawAspect="Content" ObjectID="_1435036028" r:id="rId48"/>
        </w:object>
      </w:r>
      <w:r w:rsidRPr="005855C8">
        <w:rPr>
          <w:rFonts w:ascii="Times New Roman" w:hAnsi="Times New Roman" w:cs="Times New Roman"/>
          <w:sz w:val="24"/>
          <w:szCs w:val="24"/>
        </w:rPr>
        <w:t xml:space="preserve"> рассчитывается по формуле:</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30"/>
          <w:sz w:val="24"/>
          <w:szCs w:val="24"/>
        </w:rPr>
        <w:object w:dxaOrig="2180" w:dyaOrig="700">
          <v:shape id="_x0000_i1052" type="#_x0000_t75" style="width:108pt;height:35.25pt" o:ole="">
            <v:imagedata r:id="rId49" o:title=""/>
          </v:shape>
          <o:OLEObject Type="Embed" ProgID="Equation.3" ShapeID="_x0000_i1052" DrawAspect="Content" ObjectID="_1435036029" r:id="rId50"/>
        </w:object>
      </w:r>
      <w:r w:rsidRPr="005855C8">
        <w:rPr>
          <w:rFonts w:ascii="Times New Roman" w:hAnsi="Times New Roman" w:cs="Times New Roman"/>
          <w:sz w:val="24"/>
          <w:szCs w:val="24"/>
        </w:rPr>
        <w:t>,</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sz w:val="24"/>
          <w:szCs w:val="24"/>
        </w:rPr>
        <w:t>где:</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520" w:dyaOrig="360">
          <v:shape id="_x0000_i1053" type="#_x0000_t75" style="width:24.75pt;height:18.75pt" o:ole="">
            <v:imagedata r:id="rId51" o:title=""/>
          </v:shape>
          <o:OLEObject Type="Embed" ProgID="Equation.3" ShapeID="_x0000_i1053" DrawAspect="Content" ObjectID="_1435036030" r:id="rId52"/>
        </w:object>
      </w:r>
      <w:r w:rsidRPr="005855C8">
        <w:rPr>
          <w:rFonts w:ascii="Times New Roman" w:hAnsi="Times New Roman" w:cs="Times New Roman"/>
          <w:sz w:val="24"/>
          <w:szCs w:val="24"/>
        </w:rPr>
        <w:t xml:space="preserve"> – количество дней отпуска по должностям, замещаемым на период отпуска, согласно графику отпусков в плановом периоде;</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480" w:dyaOrig="360">
          <v:shape id="_x0000_i1054" type="#_x0000_t75" style="width:24.75pt;height:18.75pt" o:ole="">
            <v:imagedata r:id="rId53" o:title=""/>
          </v:shape>
          <o:OLEObject Type="Embed" ProgID="Equation.3" ShapeID="_x0000_i1054" DrawAspect="Content" ObjectID="_1435036031" r:id="rId54"/>
        </w:object>
      </w:r>
      <w:r w:rsidRPr="005855C8">
        <w:rPr>
          <w:rFonts w:ascii="Times New Roman" w:hAnsi="Times New Roman" w:cs="Times New Roman"/>
          <w:sz w:val="24"/>
          <w:szCs w:val="24"/>
        </w:rPr>
        <w:t xml:space="preserve"> – количество календарных дней в плановом периоде;</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4"/>
          <w:sz w:val="24"/>
          <w:szCs w:val="24"/>
        </w:rPr>
        <w:object w:dxaOrig="180" w:dyaOrig="200">
          <v:shape id="_x0000_i1055" type="#_x0000_t75" style="width:10.5pt;height:10.5pt" o:ole="">
            <v:imagedata r:id="rId55" o:title=""/>
          </v:shape>
          <o:OLEObject Type="Embed" ProgID="Equation.3" ShapeID="_x0000_i1055" DrawAspect="Content" ObjectID="_1435036032" r:id="rId56"/>
        </w:object>
      </w:r>
      <w:r w:rsidRPr="005855C8">
        <w:rPr>
          <w:rFonts w:ascii="Times New Roman" w:hAnsi="Times New Roman" w:cs="Times New Roman"/>
          <w:sz w:val="24"/>
          <w:szCs w:val="24"/>
        </w:rPr>
        <w:t>– количество штатных единиц в соответствии со штатным расписанием учреждения.</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sz w:val="24"/>
          <w:szCs w:val="24"/>
        </w:rPr>
        <w:t xml:space="preserve">В случае, если расчёт </w:t>
      </w:r>
      <w:r w:rsidRPr="005855C8">
        <w:rPr>
          <w:rFonts w:ascii="Times New Roman" w:hAnsi="Times New Roman" w:cs="Times New Roman"/>
          <w:position w:val="-12"/>
          <w:sz w:val="24"/>
          <w:szCs w:val="24"/>
        </w:rPr>
        <w:object w:dxaOrig="560" w:dyaOrig="360">
          <v:shape id="_x0000_i1056" type="#_x0000_t75" style="width:32.25pt;height:18.75pt" o:ole="">
            <v:imagedata r:id="rId23" o:title=""/>
          </v:shape>
          <o:OLEObject Type="Embed" ProgID="Equation.3" ShapeID="_x0000_i1056" DrawAspect="Content" ObjectID="_1435036033" r:id="rId57"/>
        </w:object>
      </w:r>
      <w:r w:rsidRPr="005855C8">
        <w:rPr>
          <w:rFonts w:ascii="Times New Roman" w:hAnsi="Times New Roman" w:cs="Times New Roman"/>
          <w:sz w:val="24"/>
          <w:szCs w:val="24"/>
        </w:rPr>
        <w:t xml:space="preserve"> осуществляется в целях пересчета </w:t>
      </w:r>
      <w:r w:rsidRPr="005855C8">
        <w:rPr>
          <w:rFonts w:ascii="Times New Roman" w:hAnsi="Times New Roman" w:cs="Times New Roman"/>
          <w:position w:val="-12"/>
          <w:sz w:val="24"/>
          <w:szCs w:val="24"/>
        </w:rPr>
        <w:object w:dxaOrig="639" w:dyaOrig="360">
          <v:shape id="_x0000_i1057" type="#_x0000_t75" style="width:36pt;height:18.75pt" o:ole="">
            <v:imagedata r:id="rId11" o:title=""/>
          </v:shape>
          <o:OLEObject Type="Embed" ProgID="Equation.3" ShapeID="_x0000_i1057" DrawAspect="Content" ObjectID="_1435036034" r:id="rId58"/>
        </w:object>
      </w:r>
      <w:r w:rsidRPr="005855C8">
        <w:rPr>
          <w:rFonts w:ascii="Times New Roman" w:hAnsi="Times New Roman" w:cs="Times New Roman"/>
          <w:sz w:val="24"/>
          <w:szCs w:val="24"/>
        </w:rPr>
        <w:t>, то ее расчет осуществляется за вычетом сумм, выплаченных или подлежащих выплате за истекшую часть планового периода.</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1320" w:dyaOrig="380">
          <v:shape id="_x0000_i1058" type="#_x0000_t75" style="width:74.25pt;height:21pt" o:ole="">
            <v:imagedata r:id="rId59" o:title=""/>
          </v:shape>
          <o:OLEObject Type="Embed" ProgID="Equation.3" ShapeID="_x0000_i1058" DrawAspect="Content" ObjectID="_1435036035" r:id="rId60"/>
        </w:object>
      </w:r>
      <w:r w:rsidRPr="005855C8">
        <w:rPr>
          <w:rFonts w:ascii="Times New Roman" w:hAnsi="Times New Roman" w:cs="Times New Roman"/>
          <w:sz w:val="24"/>
          <w:szCs w:val="24"/>
        </w:rPr>
        <w:t>рассчитывается по формуле:</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28"/>
          <w:sz w:val="24"/>
          <w:szCs w:val="24"/>
        </w:rPr>
        <w:object w:dxaOrig="4740" w:dyaOrig="680">
          <v:shape id="_x0000_i1059" type="#_x0000_t75" style="width:237pt;height:32.25pt" o:ole="">
            <v:imagedata r:id="rId61" o:title=""/>
          </v:shape>
          <o:OLEObject Type="Embed" ProgID="Equation.3" ShapeID="_x0000_i1059" DrawAspect="Content" ObjectID="_1435036036" r:id="rId62"/>
        </w:object>
      </w:r>
      <w:r w:rsidRPr="005855C8">
        <w:rPr>
          <w:rFonts w:ascii="Times New Roman" w:hAnsi="Times New Roman" w:cs="Times New Roman"/>
          <w:sz w:val="24"/>
          <w:szCs w:val="24"/>
        </w:rPr>
        <w:t>,</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где:</w:t>
      </w:r>
    </w:p>
    <w:p w:rsidR="001F5571" w:rsidRPr="005855C8" w:rsidRDefault="001F5571" w:rsidP="00476874">
      <w:pPr>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760" w:dyaOrig="380">
          <v:shape id="_x0000_i1060" type="#_x0000_t75" style="width:42.75pt;height:21pt" o:ole="">
            <v:imagedata r:id="rId63" o:title=""/>
          </v:shape>
          <o:OLEObject Type="Embed" ProgID="Equation.3" ShapeID="_x0000_i1060" DrawAspect="Content" ObjectID="_1435036037" r:id="rId64"/>
        </w:object>
      </w:r>
      <w:r w:rsidRPr="005855C8">
        <w:rPr>
          <w:rFonts w:ascii="Times New Roman" w:hAnsi="Times New Roman" w:cs="Times New Roman"/>
          <w:sz w:val="24"/>
          <w:szCs w:val="24"/>
        </w:rPr>
        <w:t xml:space="preserve">– </w:t>
      </w:r>
      <w:r w:rsidRPr="005855C8">
        <w:rPr>
          <w:rFonts w:ascii="Times New Roman" w:hAnsi="Times New Roman" w:cs="Times New Roman"/>
          <w:color w:val="000000"/>
          <w:sz w:val="24"/>
          <w:szCs w:val="24"/>
        </w:rPr>
        <w:t xml:space="preserve">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w:t>
      </w:r>
      <w:r w:rsidRPr="005855C8">
        <w:rPr>
          <w:rFonts w:ascii="Times New Roman" w:hAnsi="Times New Roman" w:cs="Times New Roman"/>
          <w:sz w:val="24"/>
          <w:szCs w:val="24"/>
        </w:rPr>
        <w:t>Постановлением Главы города Шарыпово от 30.01.2013 № 17 «Об утверждении примерного Положения о новой системе оплаты и стимулировании труда работников муниципальных бюджетных учреждений молодежной политики, подведомственных Отделу спорта, туризма и молодежной политики Администрации города Шарыпово» (</w:t>
      </w:r>
      <w:r w:rsidRPr="005855C8">
        <w:rPr>
          <w:rFonts w:ascii="Times New Roman" w:hAnsi="Times New Roman" w:cs="Times New Roman"/>
          <w:color w:val="000000"/>
          <w:sz w:val="24"/>
          <w:szCs w:val="24"/>
        </w:rP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1020" w:dyaOrig="380">
          <v:shape id="_x0000_i1061" type="#_x0000_t75" style="width:58.5pt;height:21pt" o:ole="">
            <v:imagedata r:id="rId65" o:title=""/>
          </v:shape>
          <o:OLEObject Type="Embed" ProgID="Equation.3" ShapeID="_x0000_i1061" DrawAspect="Content" ObjectID="_1435036038" r:id="rId66"/>
        </w:object>
      </w:r>
      <w:r w:rsidRPr="005855C8">
        <w:rPr>
          <w:rFonts w:ascii="Times New Roman" w:hAnsi="Times New Roman" w:cs="Times New Roman"/>
          <w:sz w:val="24"/>
          <w:szCs w:val="24"/>
        </w:rPr>
        <w:t xml:space="preserve">– сумма средств, необходимая в плановом периоде для осуществления выплат стимулирующего характера </w:t>
      </w:r>
      <w:r w:rsidRPr="005855C8">
        <w:rPr>
          <w:rFonts w:ascii="Times New Roman" w:hAnsi="Times New Roman" w:cs="Times New Roman"/>
          <w:sz w:val="24"/>
          <w:szCs w:val="24"/>
          <w:lang w:val="en-US"/>
        </w:rPr>
        <w:t>i</w:t>
      </w:r>
      <w:r w:rsidRPr="005855C8">
        <w:rPr>
          <w:rFonts w:ascii="Times New Roman" w:hAnsi="Times New Roman" w:cs="Times New Roman"/>
          <w:sz w:val="24"/>
          <w:szCs w:val="24"/>
        </w:rPr>
        <w:t>-му заместителю руководителя учреждения в максимальном размере в соответствии с разделом 5 настоящего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840" w:dyaOrig="380">
          <v:shape id="_x0000_i1062" type="#_x0000_t75" style="width:47.25pt;height:21pt" o:ole="">
            <v:imagedata r:id="rId67" o:title=""/>
          </v:shape>
          <o:OLEObject Type="Embed" ProgID="Equation.3" ShapeID="_x0000_i1062" DrawAspect="Content" ObjectID="_1435036039" r:id="rId68"/>
        </w:object>
      </w:r>
      <w:r w:rsidRPr="005855C8">
        <w:rPr>
          <w:rFonts w:ascii="Times New Roman" w:hAnsi="Times New Roman" w:cs="Times New Roman"/>
          <w:sz w:val="24"/>
          <w:szCs w:val="24"/>
        </w:rPr>
        <w:t xml:space="preserve"> – сумма средств, необходимая в плановом периоде для осуществления выплат стимулирующего характера главному бухгалтеру учреждения в максимальном </w:t>
      </w:r>
      <w:r w:rsidRPr="005855C8">
        <w:rPr>
          <w:rFonts w:ascii="Times New Roman" w:hAnsi="Times New Roman" w:cs="Times New Roman"/>
          <w:sz w:val="24"/>
          <w:szCs w:val="24"/>
        </w:rPr>
        <w:lastRenderedPageBreak/>
        <w:t>размере в соответствии с разделом 5 настоящего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sz w:val="24"/>
          <w:szCs w:val="24"/>
          <w:lang w:val="en-US"/>
        </w:rPr>
        <w:t>s</w:t>
      </w:r>
      <w:r w:rsidRPr="005855C8">
        <w:rPr>
          <w:rFonts w:ascii="Times New Roman" w:hAnsi="Times New Roman" w:cs="Times New Roman"/>
          <w:sz w:val="24"/>
          <w:szCs w:val="24"/>
        </w:rPr>
        <w:t xml:space="preserve"> – количество штатных единиц заместителей руководителя учреждения в соответствии со штатным расписанием учреждения.</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Расчет максимально возможного размера выплаты за интенсивность и высокие результаты работы за плановый период осуществляется по фактическому размеру выплаты руководителю учреждения, его заместителям:</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при расчете </w:t>
      </w:r>
      <w:r w:rsidRPr="005855C8">
        <w:rPr>
          <w:rFonts w:ascii="Times New Roman" w:hAnsi="Times New Roman" w:cs="Times New Roman"/>
          <w:position w:val="-12"/>
          <w:sz w:val="24"/>
          <w:szCs w:val="24"/>
        </w:rPr>
        <w:object w:dxaOrig="639" w:dyaOrig="360">
          <v:shape id="_x0000_i1063" type="#_x0000_t75" style="width:36pt;height:18.75pt" o:ole="">
            <v:imagedata r:id="rId11" o:title=""/>
          </v:shape>
          <o:OLEObject Type="Embed" ProgID="Equation.3" ShapeID="_x0000_i1063" DrawAspect="Content" ObjectID="_1435036040" r:id="rId69"/>
        </w:object>
      </w:r>
      <w:r w:rsidRPr="005855C8">
        <w:rPr>
          <w:rFonts w:ascii="Times New Roman" w:hAnsi="Times New Roman" w:cs="Times New Roman"/>
          <w:sz w:val="24"/>
          <w:szCs w:val="24"/>
        </w:rPr>
        <w:t xml:space="preserve"> – за декабрь года, в котором осуществляется расчет; </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 xml:space="preserve">при пересчете </w:t>
      </w:r>
      <w:r w:rsidRPr="005855C8">
        <w:rPr>
          <w:rFonts w:ascii="Times New Roman" w:hAnsi="Times New Roman" w:cs="Times New Roman"/>
          <w:position w:val="-12"/>
          <w:sz w:val="24"/>
          <w:szCs w:val="24"/>
        </w:rPr>
        <w:object w:dxaOrig="639" w:dyaOrig="360">
          <v:shape id="_x0000_i1064" type="#_x0000_t75" style="width:36pt;height:18.75pt" o:ole="">
            <v:imagedata r:id="rId70" o:title=""/>
          </v:shape>
          <o:OLEObject Type="Embed" ProgID="Equation.3" ShapeID="_x0000_i1064" DrawAspect="Content" ObjectID="_1435036041" r:id="rId71"/>
        </w:object>
      </w:r>
      <w:r w:rsidRPr="005855C8">
        <w:rPr>
          <w:rFonts w:ascii="Times New Roman" w:hAnsi="Times New Roman" w:cs="Times New Roman"/>
          <w:sz w:val="24"/>
          <w:szCs w:val="24"/>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rsidR="001F5571"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color w:val="000000"/>
          <w:sz w:val="24"/>
          <w:szCs w:val="24"/>
        </w:rPr>
        <w:t xml:space="preserve">4.3.2. Выплаты за важность выполняемой работы, степень самостоятельности и ответственности при выполнении поставленных задач </w:t>
      </w:r>
      <w:r w:rsidRPr="005855C8">
        <w:rPr>
          <w:rFonts w:ascii="Times New Roman" w:hAnsi="Times New Roman" w:cs="Times New Roman"/>
          <w:sz w:val="24"/>
          <w:szCs w:val="24"/>
        </w:rPr>
        <w:t>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w:t>
      </w:r>
      <w:r>
        <w:rPr>
          <w:rFonts w:ascii="Times New Roman" w:hAnsi="Times New Roman" w:cs="Times New Roman"/>
          <w:sz w:val="24"/>
          <w:szCs w:val="24"/>
        </w:rPr>
        <w:t xml:space="preserve">енных задач в </w:t>
      </w:r>
      <w:r>
        <w:rPr>
          <w:rFonts w:ascii="Times New Roman" w:hAnsi="Times New Roman" w:cs="Times New Roman"/>
          <w:color w:val="000000"/>
          <w:sz w:val="24"/>
          <w:szCs w:val="24"/>
        </w:rPr>
        <w:t>соответствии с Таблицей 3:</w:t>
      </w:r>
    </w:p>
    <w:p w:rsidR="001F5571" w:rsidRDefault="001F5571" w:rsidP="00476874">
      <w:pPr>
        <w:autoSpaceDE w:val="0"/>
        <w:autoSpaceDN w:val="0"/>
        <w:adjustRightInd w:val="0"/>
        <w:spacing w:after="0" w:line="240" w:lineRule="auto"/>
        <w:ind w:firstLine="72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Таблица 3</w:t>
      </w:r>
    </w:p>
    <w:tbl>
      <w:tblPr>
        <w:tblW w:w="9536" w:type="dxa"/>
        <w:tblInd w:w="2" w:type="dxa"/>
        <w:tblLayout w:type="fixed"/>
        <w:tblLook w:val="00A0"/>
      </w:tblPr>
      <w:tblGrid>
        <w:gridCol w:w="1378"/>
        <w:gridCol w:w="3359"/>
        <w:gridCol w:w="32"/>
        <w:gridCol w:w="2980"/>
        <w:gridCol w:w="32"/>
        <w:gridCol w:w="1722"/>
        <w:gridCol w:w="33"/>
      </w:tblGrid>
      <w:tr w:rsidR="001F5571" w:rsidRPr="003F64D2">
        <w:trPr>
          <w:gridAfter w:val="1"/>
          <w:wAfter w:w="33" w:type="dxa"/>
          <w:trHeight w:val="24"/>
          <w:tblHeader/>
        </w:trPr>
        <w:tc>
          <w:tcPr>
            <w:tcW w:w="1378" w:type="dxa"/>
            <w:tcBorders>
              <w:top w:val="single" w:sz="8" w:space="0" w:color="000000"/>
              <w:left w:val="single" w:sz="8" w:space="0" w:color="000000"/>
              <w:bottom w:val="single" w:sz="8" w:space="0" w:color="000000"/>
              <w:right w:val="nil"/>
            </w:tcBorders>
            <w:vAlign w:val="center"/>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Категория работников</w:t>
            </w:r>
          </w:p>
        </w:tc>
        <w:tc>
          <w:tcPr>
            <w:tcW w:w="3359" w:type="dxa"/>
            <w:tcBorders>
              <w:top w:val="single" w:sz="8" w:space="0" w:color="auto"/>
              <w:left w:val="single" w:sz="8" w:space="0" w:color="auto"/>
              <w:bottom w:val="nil"/>
              <w:right w:val="single" w:sz="8"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Критерии оценки</w:t>
            </w:r>
          </w:p>
        </w:tc>
        <w:tc>
          <w:tcPr>
            <w:tcW w:w="3012" w:type="dxa"/>
            <w:gridSpan w:val="2"/>
            <w:tcBorders>
              <w:top w:val="single" w:sz="8" w:space="0" w:color="auto"/>
              <w:left w:val="nil"/>
              <w:bottom w:val="single" w:sz="8" w:space="0" w:color="000000"/>
              <w:right w:val="single" w:sz="8"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Периодичность оценки для ежемесячного установления выплат</w:t>
            </w:r>
          </w:p>
        </w:tc>
        <w:tc>
          <w:tcPr>
            <w:tcW w:w="1754" w:type="dxa"/>
            <w:gridSpan w:val="2"/>
            <w:tcBorders>
              <w:top w:val="single" w:sz="8" w:space="0" w:color="auto"/>
              <w:left w:val="nil"/>
              <w:bottom w:val="single" w:sz="8" w:space="0" w:color="000000"/>
              <w:right w:val="single" w:sz="8" w:space="0" w:color="000000"/>
            </w:tcBorders>
            <w:vAlign w:val="center"/>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Предельное количество баллов</w:t>
            </w:r>
          </w:p>
        </w:tc>
      </w:tr>
      <w:tr w:rsidR="001F5571" w:rsidRPr="003F64D2">
        <w:trPr>
          <w:gridAfter w:val="1"/>
          <w:wAfter w:w="33" w:type="dxa"/>
          <w:trHeight w:val="24"/>
          <w:tblHeader/>
        </w:trPr>
        <w:tc>
          <w:tcPr>
            <w:tcW w:w="1378" w:type="dxa"/>
            <w:tcBorders>
              <w:top w:val="nil"/>
              <w:left w:val="single" w:sz="8" w:space="0" w:color="000000"/>
              <w:bottom w:val="single" w:sz="8" w:space="0" w:color="000000"/>
              <w:right w:val="nil"/>
            </w:tcBorders>
            <w:vAlign w:val="center"/>
          </w:tcPr>
          <w:p w:rsidR="001F5571" w:rsidRPr="00163D51" w:rsidRDefault="001F5571" w:rsidP="00521B4F">
            <w:pPr>
              <w:spacing w:after="0" w:line="240" w:lineRule="auto"/>
              <w:jc w:val="center"/>
              <w:rPr>
                <w:rFonts w:ascii="Times New Roman" w:hAnsi="Times New Roman" w:cs="Times New Roman"/>
                <w:sz w:val="20"/>
                <w:szCs w:val="20"/>
              </w:rPr>
            </w:pPr>
            <w:r w:rsidRPr="00163D51">
              <w:rPr>
                <w:rFonts w:ascii="Times New Roman" w:hAnsi="Times New Roman" w:cs="Times New Roman"/>
                <w:sz w:val="20"/>
                <w:szCs w:val="20"/>
              </w:rPr>
              <w:t>1</w:t>
            </w:r>
          </w:p>
        </w:tc>
        <w:tc>
          <w:tcPr>
            <w:tcW w:w="3359" w:type="dxa"/>
            <w:tcBorders>
              <w:top w:val="single" w:sz="8" w:space="0" w:color="auto"/>
              <w:left w:val="single" w:sz="8" w:space="0" w:color="auto"/>
              <w:bottom w:val="single" w:sz="8" w:space="0" w:color="000000"/>
              <w:right w:val="single" w:sz="8" w:space="0" w:color="auto"/>
            </w:tcBorders>
            <w:vAlign w:val="center"/>
          </w:tcPr>
          <w:p w:rsidR="001F5571" w:rsidRPr="00163D51" w:rsidRDefault="001F5571" w:rsidP="00521B4F">
            <w:pPr>
              <w:spacing w:after="0" w:line="240" w:lineRule="auto"/>
              <w:jc w:val="center"/>
              <w:rPr>
                <w:rFonts w:ascii="Times New Roman" w:hAnsi="Times New Roman" w:cs="Times New Roman"/>
                <w:sz w:val="20"/>
                <w:szCs w:val="20"/>
              </w:rPr>
            </w:pPr>
            <w:r w:rsidRPr="00163D51">
              <w:rPr>
                <w:rFonts w:ascii="Times New Roman" w:hAnsi="Times New Roman" w:cs="Times New Roman"/>
                <w:sz w:val="20"/>
                <w:szCs w:val="20"/>
              </w:rPr>
              <w:t>2</w:t>
            </w:r>
          </w:p>
        </w:tc>
        <w:tc>
          <w:tcPr>
            <w:tcW w:w="3012" w:type="dxa"/>
            <w:gridSpan w:val="2"/>
            <w:tcBorders>
              <w:top w:val="nil"/>
              <w:left w:val="nil"/>
              <w:bottom w:val="single" w:sz="8" w:space="0" w:color="000000"/>
              <w:right w:val="single" w:sz="8" w:space="0" w:color="auto"/>
            </w:tcBorders>
            <w:vAlign w:val="center"/>
          </w:tcPr>
          <w:p w:rsidR="001F5571" w:rsidRPr="00163D51" w:rsidRDefault="001F5571" w:rsidP="00521B4F">
            <w:pPr>
              <w:spacing w:after="0" w:line="240" w:lineRule="auto"/>
              <w:jc w:val="center"/>
              <w:rPr>
                <w:rFonts w:ascii="Times New Roman" w:hAnsi="Times New Roman" w:cs="Times New Roman"/>
                <w:sz w:val="20"/>
                <w:szCs w:val="20"/>
              </w:rPr>
            </w:pPr>
            <w:r w:rsidRPr="00163D51">
              <w:rPr>
                <w:rFonts w:ascii="Times New Roman" w:hAnsi="Times New Roman" w:cs="Times New Roman"/>
                <w:sz w:val="20"/>
                <w:szCs w:val="20"/>
              </w:rPr>
              <w:t>3</w:t>
            </w:r>
          </w:p>
        </w:tc>
        <w:tc>
          <w:tcPr>
            <w:tcW w:w="1754" w:type="dxa"/>
            <w:gridSpan w:val="2"/>
            <w:tcBorders>
              <w:top w:val="nil"/>
              <w:left w:val="nil"/>
              <w:bottom w:val="single" w:sz="8" w:space="0" w:color="000000"/>
              <w:right w:val="single" w:sz="8" w:space="0" w:color="000000"/>
            </w:tcBorders>
            <w:vAlign w:val="center"/>
          </w:tcPr>
          <w:p w:rsidR="001F5571" w:rsidRPr="00163D51" w:rsidRDefault="001F5571" w:rsidP="00521B4F">
            <w:pPr>
              <w:spacing w:after="0" w:line="240" w:lineRule="auto"/>
              <w:jc w:val="center"/>
              <w:rPr>
                <w:rFonts w:ascii="Times New Roman" w:hAnsi="Times New Roman" w:cs="Times New Roman"/>
                <w:sz w:val="20"/>
                <w:szCs w:val="20"/>
              </w:rPr>
            </w:pPr>
            <w:r w:rsidRPr="00163D51">
              <w:rPr>
                <w:rFonts w:ascii="Times New Roman" w:hAnsi="Times New Roman" w:cs="Times New Roman"/>
                <w:sz w:val="20"/>
                <w:szCs w:val="20"/>
              </w:rPr>
              <w:t>4</w:t>
            </w:r>
          </w:p>
        </w:tc>
      </w:tr>
      <w:tr w:rsidR="001F5571" w:rsidRPr="003F64D2">
        <w:trPr>
          <w:trHeight w:val="24"/>
        </w:trPr>
        <w:tc>
          <w:tcPr>
            <w:tcW w:w="9536" w:type="dxa"/>
            <w:gridSpan w:val="7"/>
            <w:tcBorders>
              <w:top w:val="single" w:sz="8" w:space="0" w:color="000000"/>
              <w:left w:val="single" w:sz="8" w:space="0" w:color="000000"/>
              <w:bottom w:val="single" w:sz="4" w:space="0" w:color="auto"/>
              <w:right w:val="single" w:sz="8" w:space="0" w:color="000000"/>
            </w:tcBorders>
            <w:shd w:val="clear" w:color="auto" w:fill="D9D9D9"/>
          </w:tcPr>
          <w:p w:rsidR="001F5571" w:rsidRPr="00D645B8" w:rsidRDefault="001F5571" w:rsidP="00CC0F04">
            <w:pPr>
              <w:spacing w:after="0" w:line="240" w:lineRule="auto"/>
              <w:jc w:val="center"/>
              <w:rPr>
                <w:rFonts w:ascii="Times New Roman" w:hAnsi="Times New Roman" w:cs="Times New Roman"/>
                <w:b/>
                <w:bCs/>
                <w:sz w:val="20"/>
                <w:szCs w:val="20"/>
              </w:rPr>
            </w:pPr>
            <w:r w:rsidRPr="00D645B8">
              <w:rPr>
                <w:rFonts w:ascii="Times New Roman" w:hAnsi="Times New Roman" w:cs="Times New Roman"/>
                <w:b/>
                <w:bCs/>
                <w:sz w:val="20"/>
                <w:szCs w:val="20"/>
              </w:rPr>
              <w:t>Выплаты за важность выполняемой работы, степень самостоятельности и ответственности</w:t>
            </w:r>
          </w:p>
          <w:p w:rsidR="001F5571" w:rsidRPr="00D645B8" w:rsidRDefault="001F5571" w:rsidP="00CC0F04">
            <w:pPr>
              <w:spacing w:after="0" w:line="240" w:lineRule="auto"/>
              <w:jc w:val="center"/>
              <w:rPr>
                <w:rFonts w:ascii="Times New Roman" w:hAnsi="Times New Roman" w:cs="Times New Roman"/>
                <w:b/>
                <w:bCs/>
                <w:sz w:val="20"/>
                <w:szCs w:val="20"/>
              </w:rPr>
            </w:pPr>
            <w:r w:rsidRPr="00D645B8">
              <w:rPr>
                <w:rFonts w:ascii="Times New Roman" w:hAnsi="Times New Roman" w:cs="Times New Roman"/>
                <w:b/>
                <w:bCs/>
                <w:sz w:val="20"/>
                <w:szCs w:val="20"/>
              </w:rPr>
              <w:t>при выполнении поставленных задач</w:t>
            </w:r>
          </w:p>
        </w:tc>
      </w:tr>
      <w:tr w:rsidR="001F5571" w:rsidRPr="003F64D2">
        <w:trPr>
          <w:trHeight w:val="24"/>
        </w:trPr>
        <w:tc>
          <w:tcPr>
            <w:tcW w:w="1378" w:type="dxa"/>
            <w:vMerge w:val="restart"/>
            <w:tcBorders>
              <w:top w:val="single" w:sz="4" w:space="0" w:color="auto"/>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r w:rsidRPr="00163D51">
              <w:rPr>
                <w:rFonts w:ascii="Times New Roman" w:hAnsi="Times New Roman" w:cs="Times New Roman"/>
                <w:sz w:val="20"/>
                <w:szCs w:val="20"/>
              </w:rPr>
              <w:t>Методист по работе с молодежью, инспектор по кадрам</w:t>
            </w: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внедрение и использование в работе новых методов, технологий, оборудования  или  программного обеспечения, одобренных на собрании работников учреждения</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подтверждение: протокол собрания</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2 - 10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2 – 15 баллов</w:t>
            </w:r>
          </w:p>
        </w:tc>
      </w:tr>
      <w:tr w:rsidR="001F5571" w:rsidRPr="003F64D2">
        <w:trPr>
          <w:trHeight w:val="24"/>
        </w:trPr>
        <w:tc>
          <w:tcPr>
            <w:tcW w:w="1378" w:type="dxa"/>
            <w:vMerge/>
            <w:tcBorders>
              <w:top w:val="single" w:sz="4" w:space="0" w:color="auto"/>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своевременное предоставление информации по запросам физических и юридических лиц</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количеству ответов на запросы</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3 и более - 5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повышение квалификации </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autoSpaceDE w:val="0"/>
              <w:autoSpaceDN w:val="0"/>
              <w:adjustRightInd w:val="0"/>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документов, подтверждающих участие в образовательных программах, мероприятиях:</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отсутствие обоснованных зафиксированных замечаний к деятельности </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отсутствию письменных замечаний</w:t>
            </w:r>
          </w:p>
        </w:tc>
        <w:tc>
          <w:tcPr>
            <w:tcW w:w="1754" w:type="dxa"/>
            <w:gridSpan w:val="2"/>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bottom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своевременная подготовка локальных нормативных актов и иных документов</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ежемесячно; оценивается по факту выполнения плана-графика сдачи и подготовки документации, отсутствия  замечаний  со стороны администрации </w:t>
            </w:r>
          </w:p>
        </w:tc>
        <w:tc>
          <w:tcPr>
            <w:tcW w:w="1754" w:type="dxa"/>
            <w:gridSpan w:val="2"/>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организация участия представителей муниципального образования в конкурсах, проектах, мероприятиях различного уровня</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численности участников,  участвующих в проектах, мероприятиях (подтверждение: приказ по учреждению,  письмо, приказ от учредителя)</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количество участников,  участвующих в конкурсах, проектах, мероприятиях различного уровня:  до 10 </w:t>
            </w:r>
            <w:r w:rsidRPr="00163D51">
              <w:rPr>
                <w:rFonts w:ascii="Times New Roman" w:hAnsi="Times New Roman" w:cs="Times New Roman"/>
                <w:sz w:val="20"/>
                <w:szCs w:val="20"/>
              </w:rPr>
              <w:lastRenderedPageBreak/>
              <w:t>чел. - 10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10 чел.  - 15 баллов</w:t>
            </w:r>
          </w:p>
        </w:tc>
      </w:tr>
      <w:tr w:rsidR="001F5571" w:rsidRPr="003F64D2">
        <w:trPr>
          <w:trHeight w:val="24"/>
        </w:trPr>
        <w:tc>
          <w:tcPr>
            <w:tcW w:w="1378" w:type="dxa"/>
            <w:vMerge w:val="restart"/>
            <w:tcBorders>
              <w:top w:val="single" w:sz="4" w:space="0" w:color="auto"/>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r w:rsidRPr="00163D51">
              <w:rPr>
                <w:rFonts w:ascii="Times New Roman" w:hAnsi="Times New Roman" w:cs="Times New Roman"/>
                <w:sz w:val="20"/>
                <w:szCs w:val="20"/>
              </w:rPr>
              <w:lastRenderedPageBreak/>
              <w:t xml:space="preserve">Специалист по  работе с молодежью, </w:t>
            </w: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внедрение и использование в работе новых методов, технологий, оборудования  или  программного обеспечения, одобренных на собрании работников учреждения</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подтверждение: протокол собрания</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2 - 10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2 – 15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своевременное предоставление информации по запросам физических и юридических лиц</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количеству ответов на запросы</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3 и более - 5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своевременная подготовка локальных нормативных актов и иных документов</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ежемесячно; оценивается по факту выполнения плана-графика сдачи и подготовки документации, отсутствия  замечаний  со стороны администрации </w:t>
            </w:r>
          </w:p>
        </w:tc>
        <w:tc>
          <w:tcPr>
            <w:tcW w:w="1754" w:type="dxa"/>
            <w:gridSpan w:val="2"/>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повышение квалификации </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autoSpaceDE w:val="0"/>
              <w:autoSpaceDN w:val="0"/>
              <w:adjustRightInd w:val="0"/>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количество документов, подтверждающих участие в образовательных программах, мероприятиях: 5 баллов </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отсутствие обоснованных зафиксированных замечаний к деятельности </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отсутствию письменных замечаний</w:t>
            </w:r>
          </w:p>
        </w:tc>
        <w:tc>
          <w:tcPr>
            <w:tcW w:w="1754" w:type="dxa"/>
            <w:gridSpan w:val="2"/>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подготовка и размещение информации о проектах и мероприятиях учреждения </w:t>
            </w:r>
            <w:r w:rsidRPr="00163D51">
              <w:rPr>
                <w:rFonts w:ascii="Times New Roman" w:hAnsi="Times New Roman" w:cs="Times New Roman"/>
                <w:sz w:val="20"/>
                <w:szCs w:val="20"/>
              </w:rPr>
              <w:br/>
              <w:t>в интернете, на телевидении, радио и в печатных средствах массовой информации</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количеству подготовленных информационных материалов (подтверждение: скрин-шот для интернет материалов, VHS или DVD  для радио и телевидения, ксерокопии для печатных средствах массовой информации)</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2 информационных материалов – 10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br/>
              <w:t>свыше 2 информационных материалов – 15 баллов</w:t>
            </w:r>
          </w:p>
        </w:tc>
      </w:tr>
      <w:tr w:rsidR="001F5571" w:rsidRPr="003F64D2">
        <w:trPr>
          <w:trHeight w:val="1567"/>
        </w:trPr>
        <w:tc>
          <w:tcPr>
            <w:tcW w:w="1378" w:type="dxa"/>
            <w:vMerge/>
            <w:tcBorders>
              <w:left w:val="single" w:sz="4" w:space="0" w:color="auto"/>
              <w:bottom w:val="nil"/>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nil"/>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наличие соглашений, договоров о совместной деятельности, привлечение внебюджетных средств для достижении целей направления деятельности отдела</w:t>
            </w:r>
          </w:p>
        </w:tc>
        <w:tc>
          <w:tcPr>
            <w:tcW w:w="3012" w:type="dxa"/>
            <w:gridSpan w:val="2"/>
            <w:tcBorders>
              <w:top w:val="single" w:sz="4" w:space="0" w:color="auto"/>
              <w:left w:val="single" w:sz="4" w:space="0" w:color="auto"/>
              <w:bottom w:val="nil"/>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ежеквартально; оценивается по факту наличия подписанного соглашения, договора о совместной деятельности; оценивается по факту привлечения сторонних экспертов к деятельности; оценивается по факту привлечения внебюджетных средств на реализацию деятельности </w:t>
            </w:r>
          </w:p>
        </w:tc>
        <w:tc>
          <w:tcPr>
            <w:tcW w:w="1754" w:type="dxa"/>
            <w:gridSpan w:val="2"/>
            <w:tcBorders>
              <w:top w:val="single" w:sz="4" w:space="0" w:color="auto"/>
              <w:left w:val="single" w:sz="4" w:space="0" w:color="auto"/>
              <w:bottom w:val="nil"/>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10 баллов</w:t>
            </w:r>
          </w:p>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20 баллов</w:t>
            </w:r>
          </w:p>
        </w:tc>
      </w:tr>
      <w:tr w:rsidR="001F5571" w:rsidRPr="003F64D2">
        <w:trPr>
          <w:trHeight w:val="24"/>
        </w:trPr>
        <w:tc>
          <w:tcPr>
            <w:tcW w:w="1378" w:type="dxa"/>
            <w:vMerge/>
            <w:tcBorders>
              <w:left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соблюдение сроков установленных трудовым законодательством по оформлению приема, перевода, увольнения работников, систематизация в установленном порядке личных дел (карточек), кадровых приказов</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зафиксированных в журнале учета работ обоснованных замечаний и жалоб</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ведение документации в соответствии с нормативными актами, регламентирующими работу</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ежемесячно;   оценивается по факту отсутствия зафиксированных в журнале </w:t>
            </w:r>
            <w:r w:rsidRPr="00163D51">
              <w:rPr>
                <w:rFonts w:ascii="Times New Roman" w:hAnsi="Times New Roman" w:cs="Times New Roman"/>
                <w:sz w:val="20"/>
                <w:szCs w:val="20"/>
              </w:rPr>
              <w:lastRenderedPageBreak/>
              <w:t>учета работ обоснованных замечаний и жалоб</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lastRenderedPageBreak/>
              <w:t>5 баллов</w:t>
            </w:r>
          </w:p>
        </w:tc>
      </w:tr>
      <w:tr w:rsidR="001F5571" w:rsidRPr="003F64D2">
        <w:trPr>
          <w:trHeight w:val="778"/>
        </w:trPr>
        <w:tc>
          <w:tcPr>
            <w:tcW w:w="1378" w:type="dxa"/>
            <w:vMerge/>
            <w:tcBorders>
              <w:left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организация  надлежащего  хранения документов</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 оценивается по факту отсутствия зафиксированных в журнале учета работ обоснованных замечаний и жалоб</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внедрение в учреждении единых требований к оформлению документов</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ежегодно; подтверждение: приказ по учреждению</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631"/>
        </w:trPr>
        <w:tc>
          <w:tcPr>
            <w:tcW w:w="1378" w:type="dxa"/>
            <w:vMerge w:val="restart"/>
            <w:tcBorders>
              <w:top w:val="single" w:sz="12"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Заведующий хозяйством </w:t>
            </w:r>
          </w:p>
        </w:tc>
        <w:tc>
          <w:tcPr>
            <w:tcW w:w="3391" w:type="dxa"/>
            <w:gridSpan w:val="2"/>
            <w:tcBorders>
              <w:top w:val="single" w:sz="12"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обеспечение  надлежащего  хранения и использования материальных ценностей</w:t>
            </w:r>
          </w:p>
        </w:tc>
        <w:tc>
          <w:tcPr>
            <w:tcW w:w="3012" w:type="dxa"/>
            <w:gridSpan w:val="2"/>
            <w:tcBorders>
              <w:top w:val="single" w:sz="12"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отсутствию зафиксированных   фактов нарушений</w:t>
            </w:r>
          </w:p>
        </w:tc>
        <w:tc>
          <w:tcPr>
            <w:tcW w:w="1754" w:type="dxa"/>
            <w:gridSpan w:val="2"/>
            <w:tcBorders>
              <w:top w:val="single" w:sz="12"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организация систематизации учета инвентаря, оборудования, материальных запасов</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 оценивается по наличию картотеки движения инвентаря, оборудования, материальных ценностей</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проведение учебно-тренировочных занятий по соблюдению требований пожарной безопасности</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оценивается по факту проведения занятий </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отсутствие расхождения с данными бух. учета по результатам инвентаризации </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ежегодно;   </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оценивается по результатам инвентаризации</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15 баллов</w:t>
            </w:r>
          </w:p>
        </w:tc>
      </w:tr>
      <w:tr w:rsidR="001F5571" w:rsidRPr="003F64D2">
        <w:trPr>
          <w:trHeight w:val="24"/>
        </w:trPr>
        <w:tc>
          <w:tcPr>
            <w:tcW w:w="1378" w:type="dxa"/>
            <w:vMerge/>
            <w:tcBorders>
              <w:left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отсутствие обоснованных зафиксированных замечаний к деятельности сотрудника</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зафиксированных в журнале учета работ обоснованных замечаний и жалоб</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bottom w:val="single" w:sz="12"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12"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обеспечение содержания в исправном состоянии систем электроснабжения, водоснабжения, пожарно-охранной сигнализации, обеспечение их безаварийной и экономичной работы</w:t>
            </w:r>
            <w:r w:rsidRPr="00163D51">
              <w:rPr>
                <w:rFonts w:ascii="Times New Roman" w:hAnsi="Times New Roman" w:cs="Times New Roman"/>
                <w:sz w:val="20"/>
                <w:szCs w:val="20"/>
              </w:rPr>
              <w:br w:type="page"/>
            </w:r>
          </w:p>
        </w:tc>
        <w:tc>
          <w:tcPr>
            <w:tcW w:w="3012" w:type="dxa"/>
            <w:gridSpan w:val="2"/>
            <w:tcBorders>
              <w:top w:val="single" w:sz="4" w:space="0" w:color="auto"/>
              <w:left w:val="single" w:sz="4" w:space="0" w:color="auto"/>
              <w:bottom w:val="single" w:sz="12"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ежеквартально; </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оценивается по факту отсутствия зафиксированных в журнале учета работ обоснованных замечаний и жалоб</w:t>
            </w:r>
          </w:p>
        </w:tc>
        <w:tc>
          <w:tcPr>
            <w:tcW w:w="1754" w:type="dxa"/>
            <w:gridSpan w:val="2"/>
            <w:tcBorders>
              <w:top w:val="single" w:sz="4" w:space="0" w:color="auto"/>
              <w:left w:val="single" w:sz="4" w:space="0" w:color="auto"/>
              <w:bottom w:val="single" w:sz="12"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val="restart"/>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Уборщик служебных помещений</w:t>
            </w: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отсутствие обоснованных зафиксированных замечаний к деятельности сотрудника </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зафиксированных в журнале учета работ обоснованных замечаний и жалоб</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соблюдение требований техники безопасности, пожарной безопасности и охраны труда</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отсутствию зафиксированных нарушений</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val="restart"/>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Вахтер, сторож</w:t>
            </w: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обеспечение сохранности материальных ценностей</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случаев краж, порчи имущества</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соблюдение требований техники безопасности, пожарной безопасности и охраны труда</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отсутствию зафиксированных нарушений</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отсутствие обоснованных зафиксированных замечаний к деятельности сотрудника </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зафиксированных в журнале учета работ обоснованных замечаний и жалоб</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val="restart"/>
            <w:tcBorders>
              <w:top w:val="single" w:sz="4" w:space="0" w:color="auto"/>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r w:rsidRPr="00163D51">
              <w:rPr>
                <w:rFonts w:ascii="Times New Roman" w:hAnsi="Times New Roman" w:cs="Times New Roman"/>
                <w:sz w:val="20"/>
                <w:szCs w:val="20"/>
              </w:rPr>
              <w:t>Методист по работе с молодежью</w:t>
            </w: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поддержка молодежных общественных объединений при организации деятельности по разработке проектов объединения;</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ежемесячно; подтверждение: по журналу учета работы молодежных объединений, </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количество разработанных молодежных проектов </w:t>
            </w:r>
            <w:r w:rsidRPr="00163D51">
              <w:rPr>
                <w:rFonts w:ascii="Times New Roman" w:hAnsi="Times New Roman" w:cs="Times New Roman"/>
                <w:sz w:val="20"/>
                <w:szCs w:val="20"/>
              </w:rPr>
              <w:lastRenderedPageBreak/>
              <w:t>(оценивается по журналу учета)</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зарегистрированных в грантовых конкурсах молодежных проектов (оценивается по листу регистрации в грантовом конкурсе) количество проектов-победителей</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2 проектов 10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2 проектов 20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lastRenderedPageBreak/>
              <w:t>до 1 проекта 15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1 проектов 20 баллов</w:t>
            </w:r>
          </w:p>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25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наличие положительных отзывов, материалов в печатных изданиях, телевизионных сюжетов о проведенных мероприятиях или реализуемых проектах от сторонних организаций </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r w:rsidRPr="00163D51">
              <w:rPr>
                <w:rFonts w:ascii="Times New Roman" w:hAnsi="Times New Roman" w:cs="Times New Roman"/>
                <w:sz w:val="20"/>
                <w:szCs w:val="20"/>
              </w:rPr>
              <w:br w:type="page"/>
              <w:t>подтверждение: письмо, копия материала из средств массовой информации, копия телевизионного сюжета на DVD диске</w:t>
            </w:r>
            <w:r w:rsidRPr="00163D51">
              <w:rPr>
                <w:rFonts w:ascii="Times New Roman" w:hAnsi="Times New Roman" w:cs="Times New Roman"/>
                <w:sz w:val="20"/>
                <w:szCs w:val="20"/>
              </w:rPr>
              <w:br w:type="page"/>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телевизионный сюжет – 10  баллов;  материал в средствах массовой информации – 10 баллов </w:t>
            </w:r>
            <w:r w:rsidRPr="00163D51">
              <w:rPr>
                <w:rFonts w:ascii="Times New Roman" w:hAnsi="Times New Roman" w:cs="Times New Roman"/>
                <w:sz w:val="20"/>
                <w:szCs w:val="20"/>
              </w:rPr>
              <w:br w:type="page"/>
              <w:t>благодарственное письмо – 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своевременное и квалифицированное выполнение приказов, распоряжений и поручений руководителя</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обоснованных зафиксированных замечаний</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разработка и издание методических материалов</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 оценивается по количеству и видам методических материалов (подтверждение: предъявление методических материалов)</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разработка  15  баллов, издание 30  баллов;</w:t>
            </w:r>
          </w:p>
          <w:p w:rsidR="001F5571" w:rsidRPr="00163D51" w:rsidRDefault="001F5571" w:rsidP="00D31A2E">
            <w:pPr>
              <w:spacing w:after="0" w:line="240" w:lineRule="auto"/>
              <w:rPr>
                <w:rFonts w:ascii="Times New Roman" w:hAnsi="Times New Roman" w:cs="Times New Roman"/>
                <w:sz w:val="20"/>
                <w:szCs w:val="20"/>
              </w:rPr>
            </w:pP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проведение социологических исследований по актуальным вопросам жизни молодежи и молодежной политики и их размещение в методических сборниках, СМИ</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 оценивается по факту наличия социологического исследования с выводами  (подтверждение: скрин-шот для интернет материалов, ксерокопии для печатных средствах массовой информации)</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 до 1 исследований -  10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1 исследования-  15 баллов</w:t>
            </w:r>
          </w:p>
          <w:p w:rsidR="001F5571" w:rsidRPr="00163D51" w:rsidRDefault="001F5571" w:rsidP="00D31A2E">
            <w:pPr>
              <w:spacing w:after="0" w:line="240" w:lineRule="auto"/>
              <w:rPr>
                <w:rFonts w:ascii="Times New Roman" w:hAnsi="Times New Roman" w:cs="Times New Roman"/>
                <w:sz w:val="20"/>
                <w:szCs w:val="20"/>
              </w:rPr>
            </w:pP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подготовка и реализация программ и проектов, определяющих развитие учреждения  </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полугодие; оценивается по факту участия в проектах и конкурсах (подтверждение: сертификаты победителя, договора о предоставлении субсидий)</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подготовка документов 10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реализация 15 баллов</w:t>
            </w:r>
          </w:p>
          <w:p w:rsidR="001F5571" w:rsidRPr="00163D51" w:rsidRDefault="001F5571" w:rsidP="00D31A2E">
            <w:pPr>
              <w:spacing w:after="0" w:line="240" w:lineRule="auto"/>
              <w:rPr>
                <w:rFonts w:ascii="Times New Roman" w:hAnsi="Times New Roman" w:cs="Times New Roman"/>
                <w:sz w:val="20"/>
                <w:szCs w:val="20"/>
              </w:rPr>
            </w:pP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организация и проведение грантового конкурса поддержки молодежных проектов на территории муниципального образования</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полугодие;  подтверждение отчет об исполнении плана организации грантового конкурса количество участников грантового конкурса (оценивается по списку регистрации)</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поддержанных проектов</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оценивается по протоколу конкурса)</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10 человек - 20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10 человек - 30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1 человек 15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1 человек 25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выполнение показателей установленных муниципальным  заданием</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 подтверждение: отчет о выполнении муниципального задания</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наличие  действующего молодежного актива в рамках </w:t>
            </w:r>
            <w:r w:rsidRPr="00163D51">
              <w:rPr>
                <w:rFonts w:ascii="Times New Roman" w:hAnsi="Times New Roman" w:cs="Times New Roman"/>
                <w:sz w:val="20"/>
                <w:szCs w:val="20"/>
              </w:rPr>
              <w:lastRenderedPageBreak/>
              <w:t>направления деятельности</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lastRenderedPageBreak/>
              <w:t xml:space="preserve">ежемесячно; подтверждение: список актива, ежемесячный </w:t>
            </w:r>
            <w:r w:rsidRPr="00163D51">
              <w:rPr>
                <w:rFonts w:ascii="Times New Roman" w:hAnsi="Times New Roman" w:cs="Times New Roman"/>
                <w:sz w:val="20"/>
                <w:szCs w:val="20"/>
              </w:rPr>
              <w:lastRenderedPageBreak/>
              <w:t>отчет о работе актива</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lastRenderedPageBreak/>
              <w:t>1 актив 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оценка результатов  деятельности  сотрудника   органами  государственной власти, и (или) местного самоуправления</w:t>
            </w:r>
          </w:p>
          <w:p w:rsidR="001F5571" w:rsidRPr="00163D51" w:rsidRDefault="001F5571" w:rsidP="00521B4F">
            <w:pPr>
              <w:spacing w:after="0" w:line="240" w:lineRule="auto"/>
              <w:rPr>
                <w:rFonts w:ascii="Times New Roman" w:hAnsi="Times New Roman" w:cs="Times New Roman"/>
                <w:sz w:val="20"/>
                <w:szCs w:val="20"/>
              </w:rPr>
            </w:pP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подтверждение: грамота, диплом </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от органа местного самоуправления 5 баллов;                                                                       от органа государственной власти Красноярского края - 15 баллов ; от органа государственной власти РФ - 20 баллов</w:t>
            </w:r>
          </w:p>
        </w:tc>
      </w:tr>
      <w:tr w:rsidR="001F5571" w:rsidRPr="003F64D2">
        <w:trPr>
          <w:trHeight w:val="24"/>
        </w:trPr>
        <w:tc>
          <w:tcPr>
            <w:tcW w:w="1378" w:type="dxa"/>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организация межведомственного взаимодействия </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наличию соглашений о взаимодействии (межведомственный организационный план, согласованный ведомствами)</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наличие 5 баллов</w:t>
            </w:r>
          </w:p>
        </w:tc>
      </w:tr>
      <w:tr w:rsidR="001F5571" w:rsidRPr="003F64D2">
        <w:trPr>
          <w:trHeight w:val="24"/>
        </w:trPr>
        <w:tc>
          <w:tcPr>
            <w:tcW w:w="1378" w:type="dxa"/>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проведение консультаций, мастер-классов для физических лиц, для работников органов по делам молодежи, для организаций и учреждений, занимающихся молодежными проектами</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количеству проведенных консультаций, мастер-классов (подтверждение: журнал регистрации)</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10 консультаций, мастер-классов – 5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5 консультаций, мастер-классов – от 5 до 20 баллов</w:t>
            </w:r>
          </w:p>
        </w:tc>
      </w:tr>
      <w:tr w:rsidR="001F5571" w:rsidRPr="003F64D2">
        <w:trPr>
          <w:trHeight w:val="24"/>
        </w:trPr>
        <w:tc>
          <w:tcPr>
            <w:tcW w:w="1378" w:type="dxa"/>
            <w:vMerge w:val="restart"/>
            <w:tcBorders>
              <w:top w:val="single" w:sz="4" w:space="0" w:color="auto"/>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Специалист по работе с молодежью</w:t>
            </w: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осуществление консультационной помощи молодежи по всему спектру вопросов жизнедеятельности</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подтверждение: журнал регистраций запросов и консультаций</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(оценивается по журналу регистрации)</w:t>
            </w:r>
          </w:p>
          <w:p w:rsidR="001F5571" w:rsidRPr="00163D51" w:rsidRDefault="001F5571" w:rsidP="00521B4F">
            <w:pPr>
              <w:spacing w:after="0" w:line="240" w:lineRule="auto"/>
              <w:rPr>
                <w:rFonts w:ascii="Times New Roman" w:hAnsi="Times New Roman" w:cs="Times New Roman"/>
                <w:sz w:val="20"/>
                <w:szCs w:val="20"/>
              </w:rPr>
            </w:pP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получателей информационных услуг</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до 30 человек - 5 баллов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30 человек – от 5 до 30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осуществление программ и проектов информирования и социального просвещения по всему спектру вопросов жизни молодежи в обществе (здоровье, спорт, образование, жилье, досуг, труд, карьера, общественная и личная жизнь, семья, международные отношения, жизнь молодежи в других странах и др.)</w:t>
            </w:r>
          </w:p>
        </w:tc>
        <w:tc>
          <w:tcPr>
            <w:tcW w:w="3012" w:type="dxa"/>
            <w:gridSpan w:val="2"/>
            <w:tcBorders>
              <w:top w:val="single" w:sz="4" w:space="0" w:color="auto"/>
              <w:left w:val="single" w:sz="4" w:space="0" w:color="auto"/>
              <w:right w:val="single" w:sz="4" w:space="0" w:color="auto"/>
            </w:tcBorders>
          </w:tcPr>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521B4F">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подтверждение: по ежеквартальному отчету об исполнении плана </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программ и проектов информирования и социального просвещения-</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200 человек - 20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200 человек – 30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наличие положительных отзывов, материалов в печатных изданиях, телевизионных сюжетов о проведенных мероприятиях или реализуемых проектах от сторонних организаций </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r w:rsidRPr="00163D51">
              <w:rPr>
                <w:rFonts w:ascii="Times New Roman" w:hAnsi="Times New Roman" w:cs="Times New Roman"/>
                <w:sz w:val="20"/>
                <w:szCs w:val="20"/>
              </w:rPr>
              <w:br w:type="page"/>
              <w:t xml:space="preserve">подтверждение: письмо, копия материала из средств массовой информации, </w:t>
            </w:r>
            <w:r w:rsidRPr="004C44FD">
              <w:rPr>
                <w:rFonts w:ascii="Times New Roman" w:hAnsi="Times New Roman" w:cs="Times New Roman"/>
                <w:sz w:val="20"/>
                <w:szCs w:val="20"/>
              </w:rPr>
              <w:t>копия телевизионного сюжета на DVD диске</w:t>
            </w:r>
            <w:r w:rsidRPr="004C44FD">
              <w:rPr>
                <w:rFonts w:ascii="Times New Roman" w:hAnsi="Times New Roman" w:cs="Times New Roman"/>
                <w:sz w:val="20"/>
                <w:szCs w:val="20"/>
              </w:rPr>
              <w:br w:type="page"/>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телевизионный сюжет – 10  баллов ; материал в средствах массовой информации – 10 баллов </w:t>
            </w:r>
            <w:r w:rsidRPr="00163D51">
              <w:rPr>
                <w:rFonts w:ascii="Times New Roman" w:hAnsi="Times New Roman" w:cs="Times New Roman"/>
                <w:sz w:val="20"/>
                <w:szCs w:val="20"/>
              </w:rPr>
              <w:br w:type="page"/>
              <w:t>благодарственное письмо – 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оценка результатов  деятельности  сотрудника   органами  государственной власти, и (или) местного самоуправления</w:t>
            </w:r>
          </w:p>
          <w:p w:rsidR="001F5571" w:rsidRPr="00163D51" w:rsidRDefault="001F5571" w:rsidP="00D31A2E">
            <w:pPr>
              <w:spacing w:after="0" w:line="240" w:lineRule="auto"/>
              <w:rPr>
                <w:rFonts w:ascii="Times New Roman" w:hAnsi="Times New Roman" w:cs="Times New Roman"/>
                <w:sz w:val="20"/>
                <w:szCs w:val="20"/>
              </w:rPr>
            </w:pP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подтверждение: грамота, диплом </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от органа местного самоуправления 5 баллов                                                                       от органа государственной власти Красноярского края - 15 баллов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от органа государственной власти РФ - 20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своевременное и квалифицированное выполнение приказов, распоряжений и поручений руководителя</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оценивается по факту отсутствия обоснованных зафиксированных замечаний</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выполнение показателей установленных муниципальным  заданием</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 подтверждение: отчет о выполнении муниципального задания</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наличие  действующего молодежного актива в рамках направления деятельности</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подтверждение: список актива, ежемесячный отчет о работе актива</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 1 актив 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организация межведомственного взаимодействия </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наличию соглашений о взаимодействии (межведомственный организационный план, согласованный ведомствами)</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наличие 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обновление информации на  интернет-ресурсах учреждения</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обоснованных зафиксированных замечаний</w:t>
            </w:r>
          </w:p>
        </w:tc>
        <w:tc>
          <w:tcPr>
            <w:tcW w:w="1754" w:type="dxa"/>
            <w:gridSpan w:val="2"/>
            <w:tcBorders>
              <w:top w:val="single" w:sz="4" w:space="0" w:color="auto"/>
              <w:left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организация работы по подготовке и размещению информации о проектах и мероприятиях учреждения в интернете, на телевидении, радио и в печатных средствах массовой информации</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ежемесячно; подтверждение: скрин-шот для интернет материалов, </w:t>
            </w:r>
            <w:r w:rsidRPr="00163D51">
              <w:rPr>
                <w:rFonts w:ascii="Times New Roman" w:hAnsi="Times New Roman" w:cs="Times New Roman"/>
                <w:sz w:val="20"/>
                <w:szCs w:val="20"/>
                <w:lang w:val="en-US"/>
              </w:rPr>
              <w:t>VHS</w:t>
            </w:r>
            <w:r w:rsidRPr="00163D51">
              <w:rPr>
                <w:rFonts w:ascii="Times New Roman" w:hAnsi="Times New Roman" w:cs="Times New Roman"/>
                <w:sz w:val="20"/>
                <w:szCs w:val="20"/>
              </w:rPr>
              <w:t xml:space="preserve"> или </w:t>
            </w:r>
            <w:r w:rsidRPr="00163D51">
              <w:rPr>
                <w:rFonts w:ascii="Times New Roman" w:hAnsi="Times New Roman" w:cs="Times New Roman"/>
                <w:sz w:val="20"/>
                <w:szCs w:val="20"/>
                <w:lang w:val="en-US"/>
              </w:rPr>
              <w:t>DVD</w:t>
            </w:r>
            <w:r w:rsidRPr="00163D51">
              <w:rPr>
                <w:rFonts w:ascii="Times New Roman" w:hAnsi="Times New Roman" w:cs="Times New Roman"/>
                <w:sz w:val="20"/>
                <w:szCs w:val="20"/>
              </w:rPr>
              <w:t xml:space="preserve">  для радио и телевидения, ксерокопии для печатных средствах массовой информации)</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количество подготовленных и размещенных информационных материалов до 5 – 5  баллов  свыше 5 - 10 баллов </w:t>
            </w:r>
          </w:p>
        </w:tc>
      </w:tr>
      <w:tr w:rsidR="001F5571" w:rsidRPr="003F64D2">
        <w:trPr>
          <w:trHeight w:val="1295"/>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участие в программах и проектах информирования и социального просвещения иных специалистов, центра, органа по делам молодежи, других отраслей по всему спектру вопросов жизни молодежи в обществе </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 подтверждение: по ежеквартальному отчету об исполнении плана, приказ на участие в просветительских мероприятиях </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количество мероприятий, в которых участвовал специалист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5 - 5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5 -   10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организационно-техническая поддержка молодежных общественных объединений в реализации социальных проектов</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подтверждение:  по отчету о работе молодежных объединений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реализованных проектов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молодежи, привлеченной к реализации социальных проектов-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количество граждан - получателей услуг от </w:t>
            </w:r>
            <w:r w:rsidRPr="00163D51">
              <w:rPr>
                <w:rFonts w:ascii="Times New Roman" w:hAnsi="Times New Roman" w:cs="Times New Roman"/>
                <w:sz w:val="20"/>
                <w:szCs w:val="20"/>
              </w:rPr>
              <w:lastRenderedPageBreak/>
              <w:t>молодежного социального проекта (участники, эксперты, зрители)</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до 2 - 5 баллов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2 -10 баллов</w:t>
            </w:r>
          </w:p>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до 50 - 5 баллов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50 -10 баллов</w:t>
            </w:r>
          </w:p>
          <w:p w:rsidR="001F5571" w:rsidRPr="00163D51" w:rsidRDefault="001F5571" w:rsidP="00D31A2E">
            <w:pPr>
              <w:spacing w:after="0" w:line="240" w:lineRule="auto"/>
              <w:rPr>
                <w:rFonts w:ascii="Times New Roman" w:hAnsi="Times New Roman" w:cs="Times New Roman"/>
                <w:sz w:val="20"/>
                <w:szCs w:val="20"/>
              </w:rPr>
            </w:pP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обеспечение доступа молодежных объединений к материально-техническим ресурсам, имеющимся в муниципальном образовании</w:t>
            </w:r>
          </w:p>
          <w:p w:rsidR="001F5571" w:rsidRPr="00163D51" w:rsidRDefault="001F5571" w:rsidP="00D31A2E">
            <w:pPr>
              <w:spacing w:after="0" w:line="240" w:lineRule="auto"/>
              <w:rPr>
                <w:rFonts w:ascii="Times New Roman" w:hAnsi="Times New Roman" w:cs="Times New Roman"/>
                <w:sz w:val="20"/>
                <w:szCs w:val="20"/>
              </w:rPr>
            </w:pP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подтверждение: договора сотрудничества с другими организациями, учреждениями по созданию условий для развития молодежных общественных объединений;</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количество договоров сотрудничества с другими организациями, учреждениями по созданию условий для развития молодежных общественных объединений-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до 2  - 5 баллов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2  - 10 баллов</w:t>
            </w:r>
          </w:p>
        </w:tc>
      </w:tr>
      <w:tr w:rsidR="001F5571" w:rsidRPr="003F64D2">
        <w:trPr>
          <w:trHeight w:val="2407"/>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обеспечение организационного сопровождения  реализации массовых мероприятий молодежными объединениями в социально-культурных, образовательных мероприятиях муниципального образования </w:t>
            </w:r>
          </w:p>
          <w:p w:rsidR="001F5571" w:rsidRPr="00163D51" w:rsidRDefault="001F5571" w:rsidP="00D31A2E">
            <w:pPr>
              <w:spacing w:after="0" w:line="240" w:lineRule="auto"/>
              <w:rPr>
                <w:rFonts w:ascii="Times New Roman" w:hAnsi="Times New Roman" w:cs="Times New Roman"/>
                <w:sz w:val="20"/>
                <w:szCs w:val="20"/>
              </w:rPr>
            </w:pP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подтверждение:  по  отчетам о деятельности молодежных общественных объединений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самопрезентаций, творческих номеров, акций, флеш-мобов</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граждан - получателей услуг от молодежного социального проекта (участники, зрители)</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до 3 - 5 баллов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5 -10 баллов</w:t>
            </w:r>
          </w:p>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до 50 - 5 баллов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50 -10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обеспечение развития молодежных объедений</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оценивается по количеству документально зафиксированных достижений </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количество наград: грамот, дипломов, сертификатов, получателей премии и др.</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до 2 - 5 баллов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2 - 10 баллов</w:t>
            </w: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вовлечение несовершеннолетних от 14 до 18 лет, находящихся в социально опасном положении,  к участию в проектах и мероприятиях, проводимых учреждением</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подтверждение: журнал регистрации участников мероприятий, аналитическая справка по итогам мероприятий</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количество участников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до 5 - 10 баллов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5 - 15 баллов</w:t>
            </w:r>
          </w:p>
          <w:p w:rsidR="001F5571" w:rsidRPr="00163D51" w:rsidRDefault="001F5571" w:rsidP="00D31A2E">
            <w:pPr>
              <w:spacing w:after="0" w:line="240" w:lineRule="auto"/>
              <w:rPr>
                <w:rFonts w:ascii="Times New Roman" w:hAnsi="Times New Roman" w:cs="Times New Roman"/>
                <w:sz w:val="20"/>
                <w:szCs w:val="20"/>
              </w:rPr>
            </w:pPr>
          </w:p>
        </w:tc>
      </w:tr>
      <w:tr w:rsidR="001F5571" w:rsidRPr="003F64D2">
        <w:trPr>
          <w:trHeight w:val="24"/>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обеспечение сохранности молодежи занимающейся в кружках, секциях, клубов</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подтверждение: журнал учета посещаемости</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Сохранность 100 % в месяц – 5 баллов</w:t>
            </w:r>
          </w:p>
        </w:tc>
      </w:tr>
      <w:tr w:rsidR="001F5571" w:rsidRPr="003F64D2">
        <w:trPr>
          <w:trHeight w:val="1226"/>
        </w:trPr>
        <w:tc>
          <w:tcPr>
            <w:tcW w:w="1378" w:type="dxa"/>
            <w:vMerge/>
            <w:tcBorders>
              <w:left w:val="single" w:sz="4" w:space="0" w:color="auto"/>
              <w:right w:val="single" w:sz="4" w:space="0" w:color="auto"/>
            </w:tcBorders>
          </w:tcPr>
          <w:p w:rsidR="001F5571" w:rsidRPr="00163D51" w:rsidRDefault="001F5571" w:rsidP="00D31A2E">
            <w:pPr>
              <w:autoSpaceDE w:val="0"/>
              <w:autoSpaceDN w:val="0"/>
              <w:adjustRightInd w:val="0"/>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вовлечение несовершеннолетних от 14 до 18 лет, находящихся в трудной жизненной ситуации,  к участию в проектах и мероприятиях, проводимых учреждением</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подтверждение: журнал регистрации участников мероприятий, аналитическая справка по итогам мероприятий</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количество участников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до 5 - 10 баллов </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свыше 5 - 15 баллов</w:t>
            </w:r>
          </w:p>
        </w:tc>
      </w:tr>
      <w:tr w:rsidR="001F5571" w:rsidRPr="003F64D2">
        <w:trPr>
          <w:trHeight w:val="24"/>
        </w:trPr>
        <w:tc>
          <w:tcPr>
            <w:tcW w:w="1378" w:type="dxa"/>
            <w:vMerge w:val="restart"/>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color w:val="FF0000"/>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осуществление контроля за соблюдением трудовой дисциплины, правил внутреннего трудового распорядка</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подтверждение: ежемесячный отчет о состоянии трудовой дисциплины и соблюдения правил внутреннего трудового распорядка</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профессиональное развитие путем </w:t>
            </w:r>
            <w:r w:rsidRPr="00163D51">
              <w:rPr>
                <w:rFonts w:ascii="Times New Roman" w:hAnsi="Times New Roman" w:cs="Times New Roman"/>
                <w:sz w:val="20"/>
                <w:szCs w:val="20"/>
              </w:rPr>
              <w:lastRenderedPageBreak/>
              <w:t>участия в курсах повышения квалификации, обучающих семинарах</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lastRenderedPageBreak/>
              <w:t xml:space="preserve">ежеквартально; оценивается по </w:t>
            </w:r>
            <w:r w:rsidRPr="00163D51">
              <w:rPr>
                <w:rFonts w:ascii="Times New Roman" w:hAnsi="Times New Roman" w:cs="Times New Roman"/>
                <w:sz w:val="20"/>
                <w:szCs w:val="20"/>
              </w:rPr>
              <w:lastRenderedPageBreak/>
              <w:t>факту получения сертификата, диплома, удостоверения о повышении квалификации</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lastRenderedPageBreak/>
              <w:t>5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отсутствие нарушений трудового законодательства</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 подтверждение: отсутствие замечаний проверяющих органов</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612"/>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организация учета и сохранности кадровых документов</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ежемесячно; оценивается по факту отсутствия замечаний </w:t>
            </w:r>
          </w:p>
        </w:tc>
        <w:tc>
          <w:tcPr>
            <w:tcW w:w="1754"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применение в работе специализированных программ, повышающих эффективность работы и сокращающих время обработки документов</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 оценивается по факту применения</w:t>
            </w:r>
          </w:p>
          <w:p w:rsidR="001F5571" w:rsidRPr="00163D51" w:rsidRDefault="001F5571" w:rsidP="00D31A2E">
            <w:pPr>
              <w:spacing w:after="0" w:line="240" w:lineRule="auto"/>
              <w:rPr>
                <w:rFonts w:ascii="Times New Roman" w:hAnsi="Times New Roman" w:cs="Times New Roman"/>
                <w:sz w:val="20"/>
                <w:szCs w:val="20"/>
              </w:rPr>
            </w:pP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15 баллов</w:t>
            </w:r>
          </w:p>
        </w:tc>
      </w:tr>
      <w:tr w:rsidR="001F5571" w:rsidRPr="003F64D2">
        <w:trPr>
          <w:trHeight w:val="24"/>
        </w:trPr>
        <w:tc>
          <w:tcPr>
            <w:tcW w:w="1378" w:type="dxa"/>
            <w:vMerge w:val="restart"/>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заведующий хозяйством</w:t>
            </w: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осуществление обследования технического состояния сооружений, оборудования, машин и механизмов в целях своевременного выявления и устранения неисправностей</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аварийных ситуаций</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left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своевременное и квалифицированное выполнение приказов, распоряжений и поручений руководства</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обоснованных зафиксированных замечаний</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обеспечение сохранности складируемых товарно-материальных ценностей, хозяйственного инвентаря</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отсутствия фактов порчи товарно-материальных ценностей</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left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осуществление контроля за соблюдением в служебных помещениях санитарных норм, информирование руководства о замечаниях для принятия мер к их устранению</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оценивается по факту соответствия служебных помещений санитарным нормам</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5 баллов</w:t>
            </w:r>
          </w:p>
        </w:tc>
      </w:tr>
      <w:tr w:rsidR="001F5571" w:rsidRPr="003F64D2">
        <w:trPr>
          <w:trHeight w:val="24"/>
        </w:trPr>
        <w:tc>
          <w:tcPr>
            <w:tcW w:w="1378" w:type="dxa"/>
            <w:vMerge/>
            <w:tcBorders>
              <w:left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оперативное принятие мер, включая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его работникам и иным лицам </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подтверждение: служебная записка, докладная</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бесперебойное обеспечение работы оборудования (сантехнического, тепловых сетей)</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обоснованных зафиксированных замечаний</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val="restart"/>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Уборщик служебных помещений</w:t>
            </w: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обеспечение сохранности хозяйственного инвентаря</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отсутствию фактов утраты хозяйственного инвентаря</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соблюдение качества выполняемых работ в части выполнения возложенных функциональных обязанностей</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 оценивается по факту отсутствия обоснованных зафиксированных замечаний</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val="restart"/>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Вахтер, сторож</w:t>
            </w: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обеспечение общественного порядка и пропускного режима</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ежемесячно; оценивается по факту отсутствия /  предотвращения нарушения общественного порядка</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содержание в надлежащем состоянии рабочего места, </w:t>
            </w:r>
            <w:r w:rsidRPr="00163D51">
              <w:rPr>
                <w:rFonts w:ascii="Times New Roman" w:hAnsi="Times New Roman" w:cs="Times New Roman"/>
                <w:sz w:val="20"/>
                <w:szCs w:val="20"/>
              </w:rPr>
              <w:lastRenderedPageBreak/>
              <w:t>оборудования</w:t>
            </w:r>
          </w:p>
        </w:tc>
        <w:tc>
          <w:tcPr>
            <w:tcW w:w="3012" w:type="dxa"/>
            <w:gridSpan w:val="2"/>
            <w:tcBorders>
              <w:top w:val="single" w:sz="4" w:space="0" w:color="auto"/>
              <w:left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lastRenderedPageBreak/>
              <w:t>ежеквартально;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 xml:space="preserve">оценивается по факту </w:t>
            </w:r>
            <w:r w:rsidRPr="00163D51">
              <w:rPr>
                <w:rFonts w:ascii="Times New Roman" w:hAnsi="Times New Roman" w:cs="Times New Roman"/>
                <w:sz w:val="20"/>
                <w:szCs w:val="20"/>
              </w:rPr>
              <w:lastRenderedPageBreak/>
              <w:t>отсутствия обоснованных зафиксированных замечаний</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lastRenderedPageBreak/>
              <w:t>10 баллов</w:t>
            </w:r>
          </w:p>
        </w:tc>
      </w:tr>
      <w:tr w:rsidR="001F5571" w:rsidRPr="003F64D2">
        <w:trPr>
          <w:trHeight w:val="24"/>
        </w:trPr>
        <w:tc>
          <w:tcPr>
            <w:tcW w:w="1378" w:type="dxa"/>
            <w:vMerge/>
            <w:tcBorders>
              <w:top w:val="single" w:sz="4" w:space="0" w:color="auto"/>
              <w:left w:val="single" w:sz="4" w:space="0" w:color="auto"/>
              <w:bottom w:val="single" w:sz="4" w:space="0" w:color="auto"/>
              <w:right w:val="single" w:sz="4" w:space="0" w:color="auto"/>
            </w:tcBorders>
            <w:vAlign w:val="center"/>
          </w:tcPr>
          <w:p w:rsidR="001F5571" w:rsidRPr="00163D51" w:rsidRDefault="001F5571" w:rsidP="00D31A2E">
            <w:pPr>
              <w:spacing w:after="0" w:line="240" w:lineRule="auto"/>
              <w:rPr>
                <w:rFonts w:ascii="Times New Roman" w:hAnsi="Times New Roman" w:cs="Times New Roman"/>
                <w:sz w:val="20"/>
                <w:szCs w:val="20"/>
              </w:rPr>
            </w:pPr>
          </w:p>
        </w:tc>
        <w:tc>
          <w:tcPr>
            <w:tcW w:w="3391"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соблюдение правил эксплуатации и обслуживания машин и механизмов при выполнении работ</w:t>
            </w:r>
          </w:p>
        </w:tc>
        <w:tc>
          <w:tcPr>
            <w:tcW w:w="3012"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ежеквартально;</w:t>
            </w:r>
          </w:p>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оценивается по факту отсутствия неисправности техники</w:t>
            </w:r>
          </w:p>
        </w:tc>
        <w:tc>
          <w:tcPr>
            <w:tcW w:w="1754" w:type="dxa"/>
            <w:gridSpan w:val="2"/>
            <w:tcBorders>
              <w:top w:val="single" w:sz="4" w:space="0" w:color="auto"/>
              <w:left w:val="single" w:sz="4" w:space="0" w:color="auto"/>
              <w:bottom w:val="single" w:sz="4" w:space="0" w:color="auto"/>
              <w:right w:val="single" w:sz="4" w:space="0" w:color="auto"/>
            </w:tcBorders>
          </w:tcPr>
          <w:p w:rsidR="001F5571" w:rsidRPr="00163D51" w:rsidRDefault="001F5571" w:rsidP="00D31A2E">
            <w:pPr>
              <w:spacing w:after="0" w:line="240" w:lineRule="auto"/>
              <w:rPr>
                <w:rFonts w:ascii="Times New Roman" w:hAnsi="Times New Roman" w:cs="Times New Roman"/>
                <w:sz w:val="20"/>
                <w:szCs w:val="20"/>
              </w:rPr>
            </w:pPr>
            <w:r w:rsidRPr="00163D51">
              <w:rPr>
                <w:rFonts w:ascii="Times New Roman" w:hAnsi="Times New Roman" w:cs="Times New Roman"/>
                <w:sz w:val="20"/>
                <w:szCs w:val="20"/>
              </w:rPr>
              <w:t>10 баллов</w:t>
            </w:r>
          </w:p>
        </w:tc>
      </w:tr>
    </w:tbl>
    <w:p w:rsidR="001F5571" w:rsidRPr="00FD4CD1" w:rsidRDefault="001F5571" w:rsidP="00476874">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34AF3">
        <w:rPr>
          <w:rFonts w:ascii="Times New Roman" w:hAnsi="Times New Roman" w:cs="Times New Roman"/>
          <w:color w:val="000000"/>
          <w:sz w:val="24"/>
          <w:szCs w:val="24"/>
        </w:rPr>
        <w:t xml:space="preserve">4.3.3. Выплаты за качество выполняемых работ производятся ежемесячно при условии отсутствия у работника дисциплинарного взыскания и </w:t>
      </w:r>
      <w:r w:rsidRPr="00FD4CD1">
        <w:rPr>
          <w:rFonts w:ascii="Times New Roman" w:hAnsi="Times New Roman" w:cs="Times New Roman"/>
          <w:color w:val="000000"/>
          <w:sz w:val="24"/>
          <w:szCs w:val="24"/>
        </w:rPr>
        <w:t xml:space="preserve">выполнении показателей (критериев) оценки качества выполняемых работ в соответствии с Таблицей </w:t>
      </w:r>
      <w:r>
        <w:rPr>
          <w:rFonts w:ascii="Times New Roman" w:hAnsi="Times New Roman" w:cs="Times New Roman"/>
          <w:color w:val="000000"/>
          <w:sz w:val="24"/>
          <w:szCs w:val="24"/>
        </w:rPr>
        <w:t>3</w:t>
      </w:r>
      <w:r w:rsidRPr="00FD4CD1">
        <w:rPr>
          <w:rFonts w:ascii="Times New Roman" w:hAnsi="Times New Roman" w:cs="Times New Roman"/>
          <w:color w:val="000000"/>
          <w:sz w:val="24"/>
          <w:szCs w:val="24"/>
        </w:rPr>
        <w:t>.</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FD4CD1">
        <w:rPr>
          <w:rFonts w:ascii="Times New Roman" w:hAnsi="Times New Roman" w:cs="Times New Roman"/>
          <w:sz w:val="24"/>
          <w:szCs w:val="24"/>
        </w:rPr>
        <w:t>4.3.4. Выплаты за интенсивность и высокие результаты работы производятся</w:t>
      </w:r>
      <w:r w:rsidRPr="005855C8">
        <w:rPr>
          <w:rFonts w:ascii="Times New Roman" w:hAnsi="Times New Roman" w:cs="Times New Roman"/>
          <w:sz w:val="24"/>
          <w:szCs w:val="24"/>
        </w:rPr>
        <w:t xml:space="preserve"> начальникам отделов, методистам по работе с молодежью и специалистам по работе с </w:t>
      </w:r>
      <w:r w:rsidRPr="00FD4CD1">
        <w:rPr>
          <w:rFonts w:ascii="Times New Roman" w:hAnsi="Times New Roman" w:cs="Times New Roman"/>
          <w:sz w:val="24"/>
          <w:szCs w:val="24"/>
        </w:rPr>
        <w:t xml:space="preserve">молодежью, согласно таблице </w:t>
      </w:r>
      <w:r>
        <w:rPr>
          <w:rFonts w:ascii="Times New Roman" w:hAnsi="Times New Roman" w:cs="Times New Roman"/>
          <w:sz w:val="24"/>
          <w:szCs w:val="24"/>
        </w:rPr>
        <w:t>3</w:t>
      </w:r>
      <w:r w:rsidRPr="00FD4CD1">
        <w:rPr>
          <w:rFonts w:ascii="Times New Roman" w:hAnsi="Times New Roman" w:cs="Times New Roman"/>
          <w:sz w:val="24"/>
          <w:szCs w:val="24"/>
        </w:rPr>
        <w:t xml:space="preserve"> при</w:t>
      </w:r>
      <w:r w:rsidRPr="005855C8">
        <w:rPr>
          <w:rFonts w:ascii="Times New Roman" w:hAnsi="Times New Roman" w:cs="Times New Roman"/>
          <w:sz w:val="24"/>
          <w:szCs w:val="24"/>
        </w:rPr>
        <w:t xml:space="preserve"> одновременном наличии следующих условий:</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а) выполнение работ по организации проектной деятельности и подготовке команд (участника) для участия в региональных, всероссийских, международных конкурсах и (или) конкурсных мероприятиях;</w:t>
      </w:r>
    </w:p>
    <w:p w:rsidR="001F5571"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б) получение указанной (указанным) командой (участником) призовых мест (места с первого по третье) в соответствующем региональном, всероссийском, международном конкурсе и (или) конкурсном мероприятии.</w:t>
      </w:r>
    </w:p>
    <w:p w:rsidR="001F5571" w:rsidRDefault="001F5571" w:rsidP="00476874">
      <w:pPr>
        <w:spacing w:after="0" w:line="240" w:lineRule="auto"/>
        <w:ind w:firstLine="709"/>
        <w:jc w:val="both"/>
        <w:outlineLvl w:val="1"/>
        <w:rPr>
          <w:rFonts w:ascii="Times New Roman" w:hAnsi="Times New Roman" w:cs="Times New Roman"/>
          <w:color w:val="000000"/>
          <w:sz w:val="24"/>
          <w:szCs w:val="24"/>
        </w:rPr>
      </w:pPr>
      <w:r w:rsidRPr="00B753C2">
        <w:rPr>
          <w:rFonts w:ascii="Times New Roman" w:hAnsi="Times New Roman" w:cs="Times New Roman"/>
          <w:color w:val="000000"/>
          <w:sz w:val="24"/>
          <w:szCs w:val="24"/>
        </w:rPr>
        <w:t>Указанные выплаты производятся ежемесячно в течение одного</w:t>
      </w:r>
      <w:r w:rsidRPr="005855C8">
        <w:rPr>
          <w:rFonts w:ascii="Times New Roman" w:hAnsi="Times New Roman" w:cs="Times New Roman"/>
          <w:color w:val="000000"/>
          <w:sz w:val="24"/>
          <w:szCs w:val="24"/>
        </w:rPr>
        <w:t xml:space="preserve"> года с месяца, следующего за месяцем, в котором получено призовое место, на основании выписки из протокола и (или) диплома конкурса и (или) конкурсного мероприятия (далее – результат).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1F5571" w:rsidRPr="008A37AB" w:rsidRDefault="001F5571" w:rsidP="00476874">
      <w:pPr>
        <w:spacing w:after="0" w:line="240" w:lineRule="auto"/>
        <w:ind w:firstLine="709"/>
        <w:jc w:val="both"/>
        <w:outlineLvl w:val="1"/>
        <w:rPr>
          <w:rFonts w:ascii="Times New Roman" w:hAnsi="Times New Roman" w:cs="Times New Roman"/>
          <w:color w:val="000000"/>
          <w:sz w:val="24"/>
          <w:szCs w:val="24"/>
        </w:rPr>
      </w:pPr>
      <w:r w:rsidRPr="008A37AB">
        <w:rPr>
          <w:rFonts w:ascii="Times New Roman" w:hAnsi="Times New Roman" w:cs="Times New Roman"/>
          <w:color w:val="000000"/>
          <w:sz w:val="24"/>
          <w:szCs w:val="24"/>
        </w:rPr>
        <w:t>4.4. Выплаты по итогам работы за год.</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4.4.1. Размер выплаты по итогам работы за год, осуществляемой конкретному работнику учреждения, определяется по формуле:</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6"/>
          <w:sz w:val="24"/>
          <w:szCs w:val="24"/>
        </w:rPr>
        <w:object w:dxaOrig="2400" w:dyaOrig="420">
          <v:shape id="_x0000_i1065" type="#_x0000_t75" style="width:120pt;height:21pt" o:ole="">
            <v:imagedata r:id="rId72" o:title=""/>
          </v:shape>
          <o:OLEObject Type="Embed" ProgID="Equation.3" ShapeID="_x0000_i1065" DrawAspect="Content" ObjectID="_1435036042" r:id="rId73"/>
        </w:object>
      </w:r>
      <w:r w:rsidRPr="005855C8">
        <w:rPr>
          <w:rFonts w:ascii="Times New Roman" w:hAnsi="Times New Roman" w:cs="Times New Roman"/>
          <w:sz w:val="24"/>
          <w:szCs w:val="24"/>
        </w:rPr>
        <w:t>,</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где:</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460" w:dyaOrig="380">
          <v:shape id="_x0000_i1066" type="#_x0000_t75" style="width:24pt;height:17.25pt" o:ole="">
            <v:imagedata r:id="rId74" o:title=""/>
          </v:shape>
          <o:OLEObject Type="Embed" ProgID="Equation.3" ShapeID="_x0000_i1066" DrawAspect="Content" ObjectID="_1435036043" r:id="rId75"/>
        </w:object>
      </w:r>
      <w:r w:rsidRPr="005855C8">
        <w:rPr>
          <w:rFonts w:ascii="Times New Roman" w:hAnsi="Times New Roman" w:cs="Times New Roman"/>
          <w:sz w:val="24"/>
          <w:szCs w:val="24"/>
        </w:rPr>
        <w:t xml:space="preserve"> – размер выплаты по итогам работы за год, осуществляемой </w:t>
      </w:r>
      <w:r w:rsidRPr="005855C8">
        <w:rPr>
          <w:rFonts w:ascii="Times New Roman" w:hAnsi="Times New Roman" w:cs="Times New Roman"/>
          <w:sz w:val="24"/>
          <w:szCs w:val="24"/>
          <w:lang w:val="en-US"/>
        </w:rPr>
        <w:t>i</w:t>
      </w:r>
      <w:r w:rsidRPr="005855C8">
        <w:rPr>
          <w:rFonts w:ascii="Times New Roman" w:hAnsi="Times New Roman" w:cs="Times New Roman"/>
          <w:sz w:val="24"/>
          <w:szCs w:val="24"/>
        </w:rPr>
        <w:t>-му работнику учреждения;</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639" w:dyaOrig="380">
          <v:shape id="_x0000_i1067" type="#_x0000_t75" style="width:32.25pt;height:17.25pt" o:ole="">
            <v:imagedata r:id="rId76" o:title=""/>
          </v:shape>
          <o:OLEObject Type="Embed" ProgID="Equation.3" ShapeID="_x0000_i1067" DrawAspect="Content" ObjectID="_1435036044" r:id="rId77"/>
        </w:object>
      </w:r>
      <w:r w:rsidRPr="005855C8">
        <w:rPr>
          <w:rFonts w:ascii="Times New Roman" w:hAnsi="Times New Roman" w:cs="Times New Roman"/>
          <w:sz w:val="24"/>
          <w:szCs w:val="24"/>
        </w:rPr>
        <w:t xml:space="preserve"> – стоимость 1 балла для определения размеров выплаты по итогам работы за год;</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2"/>
          <w:sz w:val="24"/>
          <w:szCs w:val="24"/>
        </w:rPr>
        <w:object w:dxaOrig="460" w:dyaOrig="380">
          <v:shape id="_x0000_i1068" type="#_x0000_t75" style="width:24pt;height:17.25pt" o:ole="">
            <v:imagedata r:id="rId78" o:title=""/>
          </v:shape>
          <o:OLEObject Type="Embed" ProgID="Equation.3" ShapeID="_x0000_i1068" DrawAspect="Content" ObjectID="_1435036045" r:id="rId79"/>
        </w:object>
      </w:r>
      <w:r w:rsidRPr="005855C8">
        <w:rPr>
          <w:rFonts w:ascii="Times New Roman" w:hAnsi="Times New Roman" w:cs="Times New Roman"/>
          <w:sz w:val="24"/>
          <w:szCs w:val="24"/>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14"/>
          <w:sz w:val="24"/>
          <w:szCs w:val="24"/>
        </w:rPr>
        <w:object w:dxaOrig="279" w:dyaOrig="380">
          <v:shape id="_x0000_i1069" type="#_x0000_t75" style="width:13.5pt;height:17.25pt" o:ole="">
            <v:imagedata r:id="rId80" o:title=""/>
          </v:shape>
          <o:OLEObject Type="Embed" ProgID="Equation.3" ShapeID="_x0000_i1069" DrawAspect="Content" ObjectID="_1435036046" r:id="rId81"/>
        </w:object>
      </w:r>
      <w:r w:rsidRPr="005855C8">
        <w:rPr>
          <w:rFonts w:ascii="Times New Roman" w:hAnsi="Times New Roman" w:cs="Times New Roman"/>
          <w:sz w:val="24"/>
          <w:szCs w:val="24"/>
        </w:rPr>
        <w:t xml:space="preserve"> – коэффициент, учитывающий осуществление выплат по итогам работы за год </w:t>
      </w:r>
      <w:r w:rsidRPr="005855C8">
        <w:rPr>
          <w:rFonts w:ascii="Times New Roman" w:hAnsi="Times New Roman" w:cs="Times New Roman"/>
          <w:sz w:val="24"/>
          <w:szCs w:val="24"/>
          <w:lang w:val="en-US"/>
        </w:rPr>
        <w:t>j</w:t>
      </w:r>
      <w:r w:rsidRPr="005855C8">
        <w:rPr>
          <w:rFonts w:ascii="Times New Roman" w:hAnsi="Times New Roman" w:cs="Times New Roman"/>
          <w:sz w:val="24"/>
          <w:szCs w:val="24"/>
        </w:rPr>
        <w:t xml:space="preserve">-му работнику учреждения, принятому и (или) уволенному в течение календарного года, пропорционально отработанному </w:t>
      </w:r>
      <w:r w:rsidRPr="005855C8">
        <w:rPr>
          <w:rFonts w:ascii="Times New Roman" w:hAnsi="Times New Roman" w:cs="Times New Roman"/>
          <w:sz w:val="24"/>
          <w:szCs w:val="24"/>
          <w:lang w:val="en-US"/>
        </w:rPr>
        <w:t>j</w:t>
      </w:r>
      <w:r w:rsidRPr="005855C8">
        <w:rPr>
          <w:rFonts w:ascii="Times New Roman" w:hAnsi="Times New Roman" w:cs="Times New Roman"/>
          <w:sz w:val="24"/>
          <w:szCs w:val="24"/>
        </w:rPr>
        <w:t>-м работником учреждения времени.</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12"/>
          <w:sz w:val="24"/>
          <w:szCs w:val="24"/>
        </w:rPr>
        <w:object w:dxaOrig="639" w:dyaOrig="380">
          <v:shape id="_x0000_i1070" type="#_x0000_t75" style="width:32.25pt;height:17.25pt" o:ole="">
            <v:imagedata r:id="rId76" o:title=""/>
          </v:shape>
          <o:OLEObject Type="Embed" ProgID="Equation.3" ShapeID="_x0000_i1070" DrawAspect="Content" ObjectID="_1435036047" r:id="rId82"/>
        </w:object>
      </w:r>
      <w:r w:rsidRPr="005855C8">
        <w:rPr>
          <w:rFonts w:ascii="Times New Roman" w:hAnsi="Times New Roman" w:cs="Times New Roman"/>
          <w:sz w:val="24"/>
          <w:szCs w:val="24"/>
        </w:rPr>
        <w:t>рассчитывается по формуле:</w:t>
      </w:r>
    </w:p>
    <w:p w:rsidR="001F5571" w:rsidRPr="005855C8" w:rsidRDefault="001F5571" w:rsidP="00476874">
      <w:pPr>
        <w:autoSpaceDE w:val="0"/>
        <w:autoSpaceDN w:val="0"/>
        <w:adjustRightInd w:val="0"/>
        <w:spacing w:after="0" w:line="240" w:lineRule="auto"/>
        <w:ind w:firstLine="720"/>
        <w:jc w:val="both"/>
        <w:rPr>
          <w:rFonts w:ascii="Times New Roman" w:hAnsi="Times New Roman" w:cs="Times New Roman"/>
          <w:sz w:val="24"/>
          <w:szCs w:val="24"/>
        </w:rPr>
      </w:pPr>
      <w:r w:rsidRPr="005855C8">
        <w:rPr>
          <w:rFonts w:ascii="Times New Roman" w:hAnsi="Times New Roman" w:cs="Times New Roman"/>
          <w:position w:val="-60"/>
          <w:sz w:val="24"/>
          <w:szCs w:val="24"/>
        </w:rPr>
        <w:object w:dxaOrig="2079" w:dyaOrig="980">
          <v:shape id="_x0000_i1071" type="#_x0000_t75" style="width:104.25pt;height:48pt" o:ole="">
            <v:imagedata r:id="rId83" o:title=""/>
          </v:shape>
          <o:OLEObject Type="Embed" ProgID="Equation.3" ShapeID="_x0000_i1071" DrawAspect="Content" ObjectID="_1435036048" r:id="rId84"/>
        </w:object>
      </w:r>
      <w:r w:rsidRPr="005855C8">
        <w:rPr>
          <w:rFonts w:ascii="Times New Roman" w:hAnsi="Times New Roman" w:cs="Times New Roman"/>
          <w:sz w:val="24"/>
          <w:szCs w:val="24"/>
        </w:rPr>
        <w:t>,</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sz w:val="24"/>
          <w:szCs w:val="24"/>
        </w:rPr>
        <w:t>где:</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6"/>
          <w:sz w:val="24"/>
          <w:szCs w:val="24"/>
        </w:rPr>
        <w:object w:dxaOrig="240" w:dyaOrig="279">
          <v:shape id="_x0000_i1072" type="#_x0000_t75" style="width:12pt;height:13.5pt" o:ole="">
            <v:imagedata r:id="rId85" o:title=""/>
          </v:shape>
          <o:OLEObject Type="Embed" ProgID="Equation.3" ShapeID="_x0000_i1072" DrawAspect="Content" ObjectID="_1435036049" r:id="rId86"/>
        </w:object>
      </w:r>
      <w:r w:rsidRPr="005855C8">
        <w:rPr>
          <w:rFonts w:ascii="Times New Roman" w:hAnsi="Times New Roman" w:cs="Times New Roman"/>
          <w:sz w:val="24"/>
          <w:szCs w:val="24"/>
        </w:rPr>
        <w:t xml:space="preserve"> – 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w:t>
      </w:r>
      <w:r w:rsidRPr="005855C8">
        <w:rPr>
          <w:rFonts w:ascii="Times New Roman" w:hAnsi="Times New Roman" w:cs="Times New Roman"/>
          <w:sz w:val="24"/>
          <w:szCs w:val="24"/>
        </w:rPr>
        <w:lastRenderedPageBreak/>
        <w:t>в районах Крайнего Севера и приравненных к ним местностях, в иных местностях Красноярского края с особыми климатическими условиями);</w:t>
      </w:r>
    </w:p>
    <w:p w:rsidR="001F5571" w:rsidRPr="005855C8" w:rsidRDefault="001F5571" w:rsidP="0047687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5855C8">
        <w:rPr>
          <w:rFonts w:ascii="Times New Roman" w:hAnsi="Times New Roman" w:cs="Times New Roman"/>
          <w:position w:val="-6"/>
          <w:sz w:val="24"/>
          <w:szCs w:val="24"/>
        </w:rPr>
        <w:object w:dxaOrig="260" w:dyaOrig="220">
          <v:shape id="_x0000_i1073" type="#_x0000_t75" style="width:13.5pt;height:10.5pt" o:ole="">
            <v:imagedata r:id="rId87" o:title=""/>
          </v:shape>
          <o:OLEObject Type="Embed" ProgID="Equation.3" ShapeID="_x0000_i1073" DrawAspect="Content" ObjectID="_1435036050" r:id="rId88"/>
        </w:object>
      </w:r>
      <w:r w:rsidRPr="005855C8">
        <w:rPr>
          <w:rFonts w:ascii="Times New Roman" w:hAnsi="Times New Roman" w:cs="Times New Roman"/>
          <w:sz w:val="24"/>
          <w:szCs w:val="24"/>
        </w:rPr>
        <w:t xml:space="preserve"> – фактическая численность работников учреждения, работавших в календарном году, по итогам работы в котором осуществляется выплата, за исключением руководителя учреждения, его заместителей и главного бухгалтера учреждения.</w:t>
      </w:r>
    </w:p>
    <w:p w:rsidR="001F5571" w:rsidRPr="005855C8" w:rsidRDefault="001F5571" w:rsidP="00476874">
      <w:pPr>
        <w:autoSpaceDE w:val="0"/>
        <w:autoSpaceDN w:val="0"/>
        <w:adjustRightInd w:val="0"/>
        <w:spacing w:after="0" w:line="240" w:lineRule="auto"/>
        <w:ind w:firstLine="567"/>
        <w:jc w:val="both"/>
        <w:outlineLvl w:val="0"/>
        <w:rPr>
          <w:rFonts w:ascii="Times New Roman" w:hAnsi="Times New Roman" w:cs="Times New Roman"/>
          <w:color w:val="000000"/>
          <w:sz w:val="24"/>
          <w:szCs w:val="24"/>
        </w:rPr>
      </w:pPr>
      <w:r w:rsidRPr="005855C8">
        <w:rPr>
          <w:rFonts w:ascii="Times New Roman" w:hAnsi="Times New Roman" w:cs="Times New Roman"/>
          <w:color w:val="000000"/>
          <w:sz w:val="24"/>
          <w:szCs w:val="24"/>
        </w:rPr>
        <w:t>4.4.2. Выплаты по итогам работы за год производятся с учетом личного вклада работника учреждения в результаты деятельности уч</w:t>
      </w:r>
      <w:r>
        <w:rPr>
          <w:rFonts w:ascii="Times New Roman" w:hAnsi="Times New Roman" w:cs="Times New Roman"/>
          <w:color w:val="000000"/>
          <w:sz w:val="24"/>
          <w:szCs w:val="24"/>
        </w:rPr>
        <w:t>реждения, оцениваемого в баллах согласно таблице № 4.</w:t>
      </w:r>
    </w:p>
    <w:p w:rsidR="001F5571" w:rsidRDefault="001F5571" w:rsidP="005D490C">
      <w:pPr>
        <w:spacing w:after="0" w:line="240" w:lineRule="auto"/>
        <w:ind w:firstLine="567"/>
        <w:jc w:val="both"/>
        <w:outlineLvl w:val="1"/>
        <w:rPr>
          <w:rFonts w:ascii="Times New Roman" w:hAnsi="Times New Roman" w:cs="Times New Roman"/>
          <w:color w:val="000000"/>
          <w:sz w:val="24"/>
          <w:szCs w:val="24"/>
        </w:rPr>
      </w:pPr>
      <w:r w:rsidRPr="00FD4CD1">
        <w:rPr>
          <w:rFonts w:ascii="Times New Roman" w:hAnsi="Times New Roman" w:cs="Times New Roman"/>
          <w:color w:val="000000"/>
          <w:sz w:val="24"/>
          <w:szCs w:val="24"/>
        </w:rPr>
        <w:t>Выплаты по итогам работы за год работникам учреждения, п</w:t>
      </w:r>
      <w:r w:rsidRPr="00FD4CD1">
        <w:rPr>
          <w:rFonts w:ascii="Times New Roman" w:hAnsi="Times New Roman" w:cs="Times New Roman"/>
          <w:sz w:val="24"/>
          <w:szCs w:val="24"/>
        </w:rPr>
        <w:t xml:space="preserve">ринятым и (или) уволенным в течение календарного года, </w:t>
      </w:r>
      <w:r w:rsidRPr="00FD4CD1">
        <w:rPr>
          <w:rFonts w:ascii="Times New Roman" w:hAnsi="Times New Roman" w:cs="Times New Roman"/>
          <w:color w:val="000000"/>
          <w:sz w:val="24"/>
          <w:szCs w:val="24"/>
        </w:rPr>
        <w:t>производятся за фактически отра</w:t>
      </w:r>
      <w:r>
        <w:rPr>
          <w:rFonts w:ascii="Times New Roman" w:hAnsi="Times New Roman" w:cs="Times New Roman"/>
          <w:color w:val="000000"/>
          <w:sz w:val="24"/>
          <w:szCs w:val="24"/>
        </w:rPr>
        <w:t>ботанное время.</w:t>
      </w:r>
    </w:p>
    <w:p w:rsidR="001F5571" w:rsidRDefault="001F5571" w:rsidP="005D490C">
      <w:pPr>
        <w:spacing w:after="0" w:line="240" w:lineRule="auto"/>
        <w:ind w:left="6372"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D4CD1">
        <w:rPr>
          <w:rFonts w:ascii="Times New Roman" w:hAnsi="Times New Roman" w:cs="Times New Roman"/>
          <w:color w:val="000000"/>
          <w:sz w:val="24"/>
          <w:szCs w:val="24"/>
        </w:rPr>
        <w:t>Таблица</w:t>
      </w:r>
      <w:r>
        <w:rPr>
          <w:rFonts w:ascii="Times New Roman" w:hAnsi="Times New Roman" w:cs="Times New Roman"/>
          <w:color w:val="000000"/>
          <w:sz w:val="24"/>
          <w:szCs w:val="24"/>
        </w:rPr>
        <w:t xml:space="preserve"> 4</w:t>
      </w:r>
    </w:p>
    <w:tbl>
      <w:tblPr>
        <w:tblW w:w="9815" w:type="dxa"/>
        <w:jc w:val="center"/>
        <w:tblLook w:val="00A0"/>
      </w:tblPr>
      <w:tblGrid>
        <w:gridCol w:w="1506"/>
        <w:gridCol w:w="3969"/>
        <w:gridCol w:w="2977"/>
        <w:gridCol w:w="1363"/>
      </w:tblGrid>
      <w:tr w:rsidR="001F5571" w:rsidRPr="003F64D2">
        <w:trPr>
          <w:trHeight w:val="630"/>
          <w:jc w:val="center"/>
        </w:trPr>
        <w:tc>
          <w:tcPr>
            <w:tcW w:w="1506" w:type="dxa"/>
            <w:tcBorders>
              <w:top w:val="single" w:sz="4" w:space="0" w:color="auto"/>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Категория работников</w:t>
            </w:r>
          </w:p>
        </w:tc>
        <w:tc>
          <w:tcPr>
            <w:tcW w:w="3969"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Критерии оценки</w:t>
            </w:r>
          </w:p>
        </w:tc>
        <w:tc>
          <w:tcPr>
            <w:tcW w:w="2977"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Условия выплат</w:t>
            </w:r>
          </w:p>
        </w:tc>
        <w:tc>
          <w:tcPr>
            <w:tcW w:w="1363"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Предельное количество баллов</w:t>
            </w:r>
          </w:p>
        </w:tc>
      </w:tr>
      <w:tr w:rsidR="001F5571" w:rsidRPr="003F64D2">
        <w:trPr>
          <w:trHeight w:val="315"/>
          <w:jc w:val="center"/>
        </w:trPr>
        <w:tc>
          <w:tcPr>
            <w:tcW w:w="1506" w:type="dxa"/>
            <w:tcBorders>
              <w:top w:val="nil"/>
              <w:left w:val="single" w:sz="4" w:space="0" w:color="auto"/>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1</w:t>
            </w:r>
          </w:p>
        </w:tc>
        <w:tc>
          <w:tcPr>
            <w:tcW w:w="3969"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2</w:t>
            </w:r>
          </w:p>
        </w:tc>
        <w:tc>
          <w:tcPr>
            <w:tcW w:w="2977"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3</w:t>
            </w:r>
          </w:p>
        </w:tc>
        <w:tc>
          <w:tcPr>
            <w:tcW w:w="1363"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4</w:t>
            </w:r>
          </w:p>
        </w:tc>
      </w:tr>
      <w:tr w:rsidR="001F5571" w:rsidRPr="003F64D2">
        <w:trPr>
          <w:trHeight w:val="315"/>
          <w:jc w:val="center"/>
        </w:trPr>
        <w:tc>
          <w:tcPr>
            <w:tcW w:w="9815" w:type="dxa"/>
            <w:gridSpan w:val="4"/>
            <w:tcBorders>
              <w:top w:val="nil"/>
              <w:left w:val="single" w:sz="4" w:space="0" w:color="auto"/>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b/>
                <w:bCs/>
                <w:caps/>
                <w:color w:val="000000"/>
                <w:sz w:val="20"/>
                <w:szCs w:val="20"/>
              </w:rPr>
            </w:pPr>
            <w:r w:rsidRPr="00FD4CD1">
              <w:rPr>
                <w:rFonts w:ascii="Times New Roman" w:hAnsi="Times New Roman" w:cs="Times New Roman"/>
                <w:b/>
                <w:bCs/>
                <w:caps/>
                <w:sz w:val="20"/>
                <w:szCs w:val="20"/>
              </w:rPr>
              <w:t>Общеотраслевые должности руководителей, специалистов и служащих</w:t>
            </w:r>
          </w:p>
        </w:tc>
      </w:tr>
      <w:tr w:rsidR="001F5571" w:rsidRPr="003F64D2">
        <w:trPr>
          <w:trHeight w:val="315"/>
          <w:jc w:val="center"/>
        </w:trPr>
        <w:tc>
          <w:tcPr>
            <w:tcW w:w="9815" w:type="dxa"/>
            <w:gridSpan w:val="4"/>
            <w:tcBorders>
              <w:top w:val="nil"/>
              <w:left w:val="single" w:sz="4" w:space="0" w:color="auto"/>
              <w:bottom w:val="single" w:sz="4" w:space="0" w:color="auto"/>
              <w:right w:val="single" w:sz="4" w:space="0" w:color="auto"/>
            </w:tcBorders>
          </w:tcPr>
          <w:p w:rsidR="001F5571" w:rsidRPr="00FD4CD1" w:rsidRDefault="001F5571" w:rsidP="00FD4CD1">
            <w:pPr>
              <w:autoSpaceDE w:val="0"/>
              <w:autoSpaceDN w:val="0"/>
              <w:adjustRightInd w:val="0"/>
              <w:spacing w:after="0" w:line="233" w:lineRule="auto"/>
              <w:jc w:val="center"/>
              <w:outlineLvl w:val="1"/>
              <w:rPr>
                <w:rFonts w:ascii="Times New Roman" w:hAnsi="Times New Roman" w:cs="Times New Roman"/>
                <w:b/>
                <w:bCs/>
                <w:i/>
                <w:iCs/>
                <w:color w:val="000000"/>
                <w:sz w:val="20"/>
                <w:szCs w:val="20"/>
              </w:rPr>
            </w:pPr>
            <w:r w:rsidRPr="00FD4CD1">
              <w:rPr>
                <w:rFonts w:ascii="Times New Roman" w:hAnsi="Times New Roman" w:cs="Times New Roman"/>
                <w:b/>
                <w:bCs/>
                <w:i/>
                <w:iCs/>
                <w:sz w:val="20"/>
                <w:szCs w:val="20"/>
              </w:rPr>
              <w:t>ПКГ «Общеотраслевые должности служащих второго уровня»</w:t>
            </w:r>
          </w:p>
        </w:tc>
      </w:tr>
      <w:tr w:rsidR="001F5571" w:rsidRPr="003F64D2">
        <w:trPr>
          <w:trHeight w:val="445"/>
          <w:jc w:val="center"/>
        </w:trPr>
        <w:tc>
          <w:tcPr>
            <w:tcW w:w="1506" w:type="dxa"/>
            <w:vMerge w:val="restart"/>
            <w:tcBorders>
              <w:top w:val="nil"/>
              <w:left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Специалист по работе с молодежью</w:t>
            </w:r>
          </w:p>
        </w:tc>
        <w:tc>
          <w:tcPr>
            <w:tcW w:w="3969"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успешное и добросовестное исполнение профессиональной деятельности</w:t>
            </w:r>
          </w:p>
        </w:tc>
        <w:tc>
          <w:tcPr>
            <w:tcW w:w="2977"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5</w:t>
            </w:r>
          </w:p>
        </w:tc>
      </w:tr>
      <w:tr w:rsidR="001F5571" w:rsidRPr="003F64D2">
        <w:trPr>
          <w:trHeight w:val="573"/>
          <w:jc w:val="center"/>
        </w:trPr>
        <w:tc>
          <w:tcPr>
            <w:tcW w:w="1506" w:type="dxa"/>
            <w:vMerge/>
            <w:tcBorders>
              <w:left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инициатива и применение в работе современных форм и методов организации труда</w:t>
            </w:r>
          </w:p>
        </w:tc>
        <w:tc>
          <w:tcPr>
            <w:tcW w:w="2977"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наличие положительных зафиксированных отзывов</w:t>
            </w:r>
          </w:p>
        </w:tc>
        <w:tc>
          <w:tcPr>
            <w:tcW w:w="1363"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5</w:t>
            </w:r>
          </w:p>
        </w:tc>
      </w:tr>
      <w:tr w:rsidR="001F5571" w:rsidRPr="003F64D2">
        <w:trPr>
          <w:trHeight w:val="655"/>
          <w:jc w:val="center"/>
        </w:trPr>
        <w:tc>
          <w:tcPr>
            <w:tcW w:w="1506" w:type="dxa"/>
            <w:vMerge/>
            <w:tcBorders>
              <w:left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своевременное и качественное исполнение и предоставление запрашиваемой  у учреждения информации</w:t>
            </w:r>
          </w:p>
        </w:tc>
        <w:tc>
          <w:tcPr>
            <w:tcW w:w="2977"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10</w:t>
            </w:r>
          </w:p>
        </w:tc>
      </w:tr>
      <w:tr w:rsidR="001F5571" w:rsidRPr="003F64D2">
        <w:trPr>
          <w:trHeight w:val="712"/>
          <w:jc w:val="center"/>
        </w:trPr>
        <w:tc>
          <w:tcPr>
            <w:tcW w:w="1506" w:type="dxa"/>
            <w:vMerge/>
            <w:tcBorders>
              <w:left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контроль за соблюдением регламентов, стандартов, технологий требований при выполнении работ, оказании услуг</w:t>
            </w:r>
          </w:p>
        </w:tc>
        <w:tc>
          <w:tcPr>
            <w:tcW w:w="2977"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single" w:sz="4" w:space="0" w:color="auto"/>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10</w:t>
            </w:r>
          </w:p>
        </w:tc>
      </w:tr>
      <w:tr w:rsidR="001F5571" w:rsidRPr="003F64D2">
        <w:trPr>
          <w:trHeight w:val="698"/>
          <w:jc w:val="center"/>
        </w:trPr>
        <w:tc>
          <w:tcPr>
            <w:tcW w:w="1506" w:type="dxa"/>
            <w:vMerge/>
            <w:tcBorders>
              <w:left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подготовка и внедрение рациональных предложений по совершенствованию условий деятельности учреждения</w:t>
            </w:r>
          </w:p>
        </w:tc>
        <w:tc>
          <w:tcPr>
            <w:tcW w:w="2977"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наличие зафиксированных данных о факте применения</w:t>
            </w:r>
          </w:p>
        </w:tc>
        <w:tc>
          <w:tcPr>
            <w:tcW w:w="1363" w:type="dxa"/>
            <w:tcBorders>
              <w:top w:val="single" w:sz="4" w:space="0" w:color="auto"/>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25</w:t>
            </w:r>
          </w:p>
        </w:tc>
      </w:tr>
      <w:tr w:rsidR="001F5571" w:rsidRPr="003F64D2">
        <w:trPr>
          <w:trHeight w:val="415"/>
          <w:jc w:val="center"/>
        </w:trPr>
        <w:tc>
          <w:tcPr>
            <w:tcW w:w="1506" w:type="dxa"/>
            <w:vMerge/>
            <w:tcBorders>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разработка инновационных форм работы</w:t>
            </w:r>
          </w:p>
        </w:tc>
        <w:tc>
          <w:tcPr>
            <w:tcW w:w="2977"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наличие положительных зафиксированных отзывов</w:t>
            </w:r>
          </w:p>
        </w:tc>
        <w:tc>
          <w:tcPr>
            <w:tcW w:w="1363" w:type="dxa"/>
            <w:tcBorders>
              <w:top w:val="single" w:sz="4" w:space="0" w:color="auto"/>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5</w:t>
            </w:r>
          </w:p>
        </w:tc>
      </w:tr>
      <w:tr w:rsidR="001F5571" w:rsidRPr="003F64D2">
        <w:trPr>
          <w:trHeight w:val="506"/>
          <w:jc w:val="center"/>
        </w:trPr>
        <w:tc>
          <w:tcPr>
            <w:tcW w:w="1506" w:type="dxa"/>
            <w:vMerge w:val="restart"/>
            <w:tcBorders>
              <w:top w:val="single" w:sz="4" w:space="0" w:color="auto"/>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Заведующий хозяйством</w:t>
            </w:r>
          </w:p>
        </w:tc>
        <w:tc>
          <w:tcPr>
            <w:tcW w:w="3969"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успешное и добросовестное исполнение профессиональной деятельности</w:t>
            </w:r>
          </w:p>
        </w:tc>
        <w:tc>
          <w:tcPr>
            <w:tcW w:w="2977"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single" w:sz="4" w:space="0" w:color="auto"/>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5</w:t>
            </w:r>
          </w:p>
        </w:tc>
      </w:tr>
      <w:tr w:rsidR="001F5571" w:rsidRPr="003F64D2">
        <w:trPr>
          <w:trHeight w:val="711"/>
          <w:jc w:val="center"/>
        </w:trPr>
        <w:tc>
          <w:tcPr>
            <w:tcW w:w="1506" w:type="dxa"/>
            <w:vMerge/>
            <w:tcBorders>
              <w:top w:val="single" w:sz="4" w:space="0" w:color="auto"/>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своевременное и качественное исполнение и предоставление запрашиваемой  у учреждения информации</w:t>
            </w:r>
          </w:p>
        </w:tc>
        <w:tc>
          <w:tcPr>
            <w:tcW w:w="2977"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single" w:sz="4" w:space="0" w:color="auto"/>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10</w:t>
            </w:r>
          </w:p>
        </w:tc>
      </w:tr>
      <w:tr w:rsidR="001F5571" w:rsidRPr="003F64D2">
        <w:trPr>
          <w:trHeight w:val="693"/>
          <w:jc w:val="center"/>
        </w:trPr>
        <w:tc>
          <w:tcPr>
            <w:tcW w:w="1506" w:type="dxa"/>
            <w:vMerge/>
            <w:tcBorders>
              <w:top w:val="single" w:sz="4" w:space="0" w:color="auto"/>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single" w:sz="4" w:space="0" w:color="auto"/>
              <w:left w:val="nil"/>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контроль за соблюдением регламентов, стандартов, технологий требований при выполнении работ, оказании услуг</w:t>
            </w:r>
          </w:p>
        </w:tc>
        <w:tc>
          <w:tcPr>
            <w:tcW w:w="2977" w:type="dxa"/>
            <w:tcBorders>
              <w:top w:val="single" w:sz="4" w:space="0" w:color="auto"/>
              <w:left w:val="nil"/>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single" w:sz="4" w:space="0" w:color="auto"/>
              <w:left w:val="nil"/>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10</w:t>
            </w:r>
          </w:p>
        </w:tc>
      </w:tr>
      <w:tr w:rsidR="001F5571" w:rsidRPr="003F64D2">
        <w:trPr>
          <w:trHeight w:val="240"/>
          <w:jc w:val="center"/>
        </w:trPr>
        <w:tc>
          <w:tcPr>
            <w:tcW w:w="9815" w:type="dxa"/>
            <w:gridSpan w:val="4"/>
            <w:tcBorders>
              <w:top w:val="single" w:sz="4" w:space="0" w:color="auto"/>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b/>
                <w:bCs/>
                <w:i/>
                <w:iCs/>
                <w:color w:val="000000"/>
                <w:sz w:val="20"/>
                <w:szCs w:val="20"/>
              </w:rPr>
            </w:pPr>
            <w:r w:rsidRPr="00FD4CD1">
              <w:rPr>
                <w:rFonts w:ascii="Times New Roman" w:hAnsi="Times New Roman" w:cs="Times New Roman"/>
                <w:b/>
                <w:bCs/>
                <w:i/>
                <w:iCs/>
                <w:color w:val="000000"/>
                <w:sz w:val="20"/>
                <w:szCs w:val="20"/>
              </w:rPr>
              <w:t>Должности, не вошедшие в профессиональные квалификационные группы</w:t>
            </w:r>
          </w:p>
        </w:tc>
      </w:tr>
      <w:tr w:rsidR="001F5571" w:rsidRPr="003F64D2">
        <w:trPr>
          <w:trHeight w:val="451"/>
          <w:jc w:val="center"/>
        </w:trPr>
        <w:tc>
          <w:tcPr>
            <w:tcW w:w="1506" w:type="dxa"/>
            <w:vMerge w:val="restart"/>
            <w:tcBorders>
              <w:top w:val="nil"/>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Методист по работе с молодежью</w:t>
            </w:r>
          </w:p>
        </w:tc>
        <w:tc>
          <w:tcPr>
            <w:tcW w:w="3969"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успешное и добросовестное исполнение профессиональной деятельности</w:t>
            </w:r>
          </w:p>
        </w:tc>
        <w:tc>
          <w:tcPr>
            <w:tcW w:w="2977"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5</w:t>
            </w:r>
          </w:p>
        </w:tc>
      </w:tr>
      <w:tr w:rsidR="001F5571" w:rsidRPr="003F64D2">
        <w:trPr>
          <w:trHeight w:val="685"/>
          <w:jc w:val="center"/>
        </w:trPr>
        <w:tc>
          <w:tcPr>
            <w:tcW w:w="1506" w:type="dxa"/>
            <w:vMerge/>
            <w:tcBorders>
              <w:top w:val="nil"/>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качественная подготовка и проведение мероприятий, связанных с уставной деятельностью учреждения</w:t>
            </w:r>
          </w:p>
        </w:tc>
        <w:tc>
          <w:tcPr>
            <w:tcW w:w="2977"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10</w:t>
            </w:r>
          </w:p>
        </w:tc>
      </w:tr>
      <w:tr w:rsidR="001F5571" w:rsidRPr="003F64D2">
        <w:trPr>
          <w:trHeight w:val="695"/>
          <w:jc w:val="center"/>
        </w:trPr>
        <w:tc>
          <w:tcPr>
            <w:tcW w:w="1506" w:type="dxa"/>
            <w:vMerge/>
            <w:tcBorders>
              <w:top w:val="nil"/>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sz w:val="20"/>
                <w:szCs w:val="20"/>
              </w:rPr>
            </w:pPr>
            <w:r w:rsidRPr="00FD4CD1">
              <w:rPr>
                <w:rFonts w:ascii="Times New Roman" w:hAnsi="Times New Roman" w:cs="Times New Roman"/>
                <w:sz w:val="20"/>
                <w:szCs w:val="20"/>
              </w:rPr>
              <w:t>участие в реализации национальных проектов, федеральных и региональных целевых программ</w:t>
            </w:r>
          </w:p>
        </w:tc>
        <w:tc>
          <w:tcPr>
            <w:tcW w:w="2977"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sz w:val="20"/>
                <w:szCs w:val="20"/>
              </w:rPr>
            </w:pPr>
            <w:r w:rsidRPr="00FD4CD1">
              <w:rPr>
                <w:rFonts w:ascii="Times New Roman" w:hAnsi="Times New Roman" w:cs="Times New Roman"/>
                <w:sz w:val="20"/>
                <w:szCs w:val="20"/>
              </w:rPr>
              <w:t>факт участия</w:t>
            </w:r>
          </w:p>
        </w:tc>
        <w:tc>
          <w:tcPr>
            <w:tcW w:w="1363"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sz w:val="20"/>
                <w:szCs w:val="20"/>
              </w:rPr>
            </w:pPr>
            <w:r w:rsidRPr="00FD4CD1">
              <w:rPr>
                <w:rFonts w:ascii="Times New Roman" w:hAnsi="Times New Roman" w:cs="Times New Roman"/>
                <w:sz w:val="20"/>
                <w:szCs w:val="20"/>
              </w:rPr>
              <w:t>5</w:t>
            </w:r>
          </w:p>
        </w:tc>
      </w:tr>
      <w:tr w:rsidR="001F5571" w:rsidRPr="003F64D2">
        <w:trPr>
          <w:trHeight w:val="705"/>
          <w:jc w:val="center"/>
        </w:trPr>
        <w:tc>
          <w:tcPr>
            <w:tcW w:w="1506" w:type="dxa"/>
            <w:vMerge/>
            <w:tcBorders>
              <w:top w:val="nil"/>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своевременное и качественное исполнение и предоставление запрашиваемой  у учреждения информации</w:t>
            </w:r>
          </w:p>
        </w:tc>
        <w:tc>
          <w:tcPr>
            <w:tcW w:w="2977"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5</w:t>
            </w:r>
          </w:p>
        </w:tc>
      </w:tr>
      <w:tr w:rsidR="001F5571" w:rsidRPr="003F64D2">
        <w:trPr>
          <w:trHeight w:val="545"/>
          <w:jc w:val="center"/>
        </w:trPr>
        <w:tc>
          <w:tcPr>
            <w:tcW w:w="1506" w:type="dxa"/>
            <w:vMerge/>
            <w:tcBorders>
              <w:top w:val="nil"/>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разработка инновационных форм работы</w:t>
            </w:r>
          </w:p>
        </w:tc>
        <w:tc>
          <w:tcPr>
            <w:tcW w:w="2977" w:type="dxa"/>
            <w:tcBorders>
              <w:top w:val="nil"/>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наличие положительных зафиксированных отзывов</w:t>
            </w:r>
          </w:p>
        </w:tc>
        <w:tc>
          <w:tcPr>
            <w:tcW w:w="1363" w:type="dxa"/>
            <w:tcBorders>
              <w:top w:val="nil"/>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15</w:t>
            </w:r>
          </w:p>
        </w:tc>
      </w:tr>
      <w:tr w:rsidR="001F5571" w:rsidRPr="003F64D2">
        <w:trPr>
          <w:trHeight w:val="128"/>
          <w:jc w:val="center"/>
        </w:trPr>
        <w:tc>
          <w:tcPr>
            <w:tcW w:w="9815" w:type="dxa"/>
            <w:gridSpan w:val="4"/>
            <w:tcBorders>
              <w:top w:val="nil"/>
              <w:left w:val="single" w:sz="4" w:space="0" w:color="auto"/>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b/>
                <w:bCs/>
                <w:caps/>
                <w:color w:val="000000"/>
                <w:sz w:val="20"/>
                <w:szCs w:val="20"/>
              </w:rPr>
            </w:pPr>
            <w:r w:rsidRPr="00FD4CD1">
              <w:rPr>
                <w:rFonts w:ascii="Times New Roman" w:hAnsi="Times New Roman" w:cs="Times New Roman"/>
                <w:b/>
                <w:bCs/>
                <w:caps/>
                <w:color w:val="000000"/>
                <w:sz w:val="20"/>
                <w:szCs w:val="20"/>
              </w:rPr>
              <w:t>Общеотраслевые профессии рабочих</w:t>
            </w:r>
          </w:p>
        </w:tc>
      </w:tr>
      <w:tr w:rsidR="001F5571" w:rsidRPr="003F64D2">
        <w:trPr>
          <w:trHeight w:val="419"/>
          <w:jc w:val="center"/>
        </w:trPr>
        <w:tc>
          <w:tcPr>
            <w:tcW w:w="9815" w:type="dxa"/>
            <w:gridSpan w:val="4"/>
            <w:tcBorders>
              <w:top w:val="nil"/>
              <w:left w:val="single" w:sz="4" w:space="0" w:color="auto"/>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b/>
                <w:bCs/>
                <w:i/>
                <w:iCs/>
                <w:color w:val="000000"/>
                <w:sz w:val="20"/>
                <w:szCs w:val="20"/>
              </w:rPr>
            </w:pPr>
            <w:r w:rsidRPr="00FD4CD1">
              <w:rPr>
                <w:rFonts w:ascii="Times New Roman" w:hAnsi="Times New Roman" w:cs="Times New Roman"/>
                <w:b/>
                <w:bCs/>
                <w:i/>
                <w:iCs/>
                <w:color w:val="000000"/>
                <w:sz w:val="20"/>
                <w:szCs w:val="20"/>
              </w:rPr>
              <w:t>ПКГ «Общеотраслевые профессии рабочих первого уровня»</w:t>
            </w:r>
          </w:p>
        </w:tc>
      </w:tr>
      <w:tr w:rsidR="001F5571" w:rsidRPr="003F64D2">
        <w:trPr>
          <w:trHeight w:val="463"/>
          <w:jc w:val="center"/>
        </w:trPr>
        <w:tc>
          <w:tcPr>
            <w:tcW w:w="1506" w:type="dxa"/>
            <w:vMerge w:val="restart"/>
            <w:tcBorders>
              <w:top w:val="single" w:sz="4" w:space="0" w:color="auto"/>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lastRenderedPageBreak/>
              <w:t>Уборщик служебных помещений, вахтер, сторож</w:t>
            </w:r>
          </w:p>
        </w:tc>
        <w:tc>
          <w:tcPr>
            <w:tcW w:w="3969"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успешное и добросовестное исполнение профессиональной деятельности</w:t>
            </w:r>
          </w:p>
        </w:tc>
        <w:tc>
          <w:tcPr>
            <w:tcW w:w="2977"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single" w:sz="4" w:space="0" w:color="auto"/>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5</w:t>
            </w:r>
          </w:p>
        </w:tc>
      </w:tr>
      <w:tr w:rsidR="001F5571" w:rsidRPr="003F64D2">
        <w:trPr>
          <w:trHeight w:val="697"/>
          <w:jc w:val="center"/>
        </w:trPr>
        <w:tc>
          <w:tcPr>
            <w:tcW w:w="1506" w:type="dxa"/>
            <w:vMerge/>
            <w:tcBorders>
              <w:top w:val="single" w:sz="4" w:space="0" w:color="auto"/>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соблюдение регламентов, стандартов, технологий требований при выполнении работ, оказании услуг</w:t>
            </w:r>
          </w:p>
        </w:tc>
        <w:tc>
          <w:tcPr>
            <w:tcW w:w="2977"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отсутствие обоснованных зафиксированных замечаний</w:t>
            </w:r>
          </w:p>
        </w:tc>
        <w:tc>
          <w:tcPr>
            <w:tcW w:w="1363" w:type="dxa"/>
            <w:tcBorders>
              <w:top w:val="single" w:sz="4" w:space="0" w:color="auto"/>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5</w:t>
            </w:r>
          </w:p>
        </w:tc>
      </w:tr>
      <w:tr w:rsidR="001F5571" w:rsidRPr="003F64D2">
        <w:trPr>
          <w:trHeight w:val="693"/>
          <w:jc w:val="center"/>
        </w:trPr>
        <w:tc>
          <w:tcPr>
            <w:tcW w:w="1506" w:type="dxa"/>
            <w:vMerge/>
            <w:tcBorders>
              <w:top w:val="single" w:sz="4" w:space="0" w:color="auto"/>
              <w:left w:val="single" w:sz="4" w:space="0" w:color="auto"/>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p>
        </w:tc>
        <w:tc>
          <w:tcPr>
            <w:tcW w:w="3969"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подготовка и внедрение рациональных предложений по совершенствованию условий деятельности учреждения</w:t>
            </w:r>
          </w:p>
        </w:tc>
        <w:tc>
          <w:tcPr>
            <w:tcW w:w="2977" w:type="dxa"/>
            <w:tcBorders>
              <w:top w:val="single" w:sz="4" w:space="0" w:color="auto"/>
              <w:left w:val="nil"/>
              <w:bottom w:val="single" w:sz="4" w:space="0" w:color="auto"/>
              <w:right w:val="single" w:sz="4" w:space="0" w:color="auto"/>
            </w:tcBorders>
          </w:tcPr>
          <w:p w:rsidR="001F5571" w:rsidRPr="00FD4CD1" w:rsidRDefault="001F5571" w:rsidP="00521B4F">
            <w:pPr>
              <w:spacing w:after="0" w:line="240" w:lineRule="auto"/>
              <w:rPr>
                <w:rFonts w:ascii="Times New Roman" w:hAnsi="Times New Roman" w:cs="Times New Roman"/>
                <w:color w:val="000000"/>
                <w:sz w:val="20"/>
                <w:szCs w:val="20"/>
              </w:rPr>
            </w:pPr>
            <w:r w:rsidRPr="00FD4CD1">
              <w:rPr>
                <w:rFonts w:ascii="Times New Roman" w:hAnsi="Times New Roman" w:cs="Times New Roman"/>
                <w:color w:val="000000"/>
                <w:sz w:val="20"/>
                <w:szCs w:val="20"/>
              </w:rPr>
              <w:t>наличие зафиксированных данных о факте применения</w:t>
            </w:r>
          </w:p>
        </w:tc>
        <w:tc>
          <w:tcPr>
            <w:tcW w:w="1363" w:type="dxa"/>
            <w:tcBorders>
              <w:top w:val="single" w:sz="4" w:space="0" w:color="auto"/>
              <w:left w:val="nil"/>
              <w:bottom w:val="single" w:sz="4" w:space="0" w:color="auto"/>
              <w:right w:val="single" w:sz="4" w:space="0" w:color="auto"/>
            </w:tcBorders>
          </w:tcPr>
          <w:p w:rsidR="001F5571" w:rsidRPr="00FD4CD1" w:rsidRDefault="001F5571" w:rsidP="00FD4CD1">
            <w:pPr>
              <w:spacing w:after="0" w:line="240" w:lineRule="auto"/>
              <w:jc w:val="center"/>
              <w:rPr>
                <w:rFonts w:ascii="Times New Roman" w:hAnsi="Times New Roman" w:cs="Times New Roman"/>
                <w:color w:val="000000"/>
                <w:sz w:val="20"/>
                <w:szCs w:val="20"/>
              </w:rPr>
            </w:pPr>
            <w:r w:rsidRPr="00FD4CD1">
              <w:rPr>
                <w:rFonts w:ascii="Times New Roman" w:hAnsi="Times New Roman" w:cs="Times New Roman"/>
                <w:color w:val="000000"/>
                <w:sz w:val="20"/>
                <w:szCs w:val="20"/>
              </w:rPr>
              <w:t>10</w:t>
            </w:r>
          </w:p>
        </w:tc>
      </w:tr>
    </w:tbl>
    <w:p w:rsidR="001F5571" w:rsidRPr="005855C8" w:rsidRDefault="001F5571" w:rsidP="00476874">
      <w:pPr>
        <w:autoSpaceDE w:val="0"/>
        <w:autoSpaceDN w:val="0"/>
        <w:adjustRightInd w:val="0"/>
        <w:spacing w:after="0" w:line="240" w:lineRule="auto"/>
        <w:ind w:firstLine="567"/>
        <w:jc w:val="both"/>
        <w:rPr>
          <w:rFonts w:ascii="Times New Roman" w:hAnsi="Times New Roman" w:cs="Times New Roman"/>
          <w:sz w:val="24"/>
          <w:szCs w:val="24"/>
        </w:rPr>
      </w:pPr>
      <w:r w:rsidRPr="005855C8">
        <w:rPr>
          <w:rFonts w:ascii="Times New Roman" w:hAnsi="Times New Roman" w:cs="Times New Roman"/>
          <w:sz w:val="24"/>
          <w:szCs w:val="24"/>
        </w:rPr>
        <w:t xml:space="preserve">4.5. Персональные выплаты. </w:t>
      </w:r>
    </w:p>
    <w:p w:rsidR="001F5571" w:rsidRPr="005855C8" w:rsidRDefault="001F5571" w:rsidP="00476874">
      <w:pPr>
        <w:autoSpaceDE w:val="0"/>
        <w:autoSpaceDN w:val="0"/>
        <w:adjustRightInd w:val="0"/>
        <w:spacing w:after="0" w:line="240" w:lineRule="auto"/>
        <w:ind w:firstLine="567"/>
        <w:jc w:val="both"/>
        <w:rPr>
          <w:rFonts w:ascii="Times New Roman" w:hAnsi="Times New Roman" w:cs="Times New Roman"/>
          <w:sz w:val="24"/>
          <w:szCs w:val="24"/>
        </w:rPr>
      </w:pPr>
      <w:r w:rsidRPr="005855C8">
        <w:rPr>
          <w:rFonts w:ascii="Times New Roman" w:hAnsi="Times New Roman" w:cs="Times New Roman"/>
          <w:sz w:val="24"/>
          <w:szCs w:val="24"/>
        </w:rPr>
        <w:t>4.5.1. 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
    <w:p w:rsidR="001F5571" w:rsidRDefault="001F5571" w:rsidP="00952B24">
      <w:pPr>
        <w:autoSpaceDE w:val="0"/>
        <w:autoSpaceDN w:val="0"/>
        <w:adjustRightInd w:val="0"/>
        <w:spacing w:after="0" w:line="240" w:lineRule="auto"/>
        <w:ind w:firstLine="567"/>
        <w:jc w:val="both"/>
        <w:rPr>
          <w:rFonts w:ascii="Times New Roman" w:hAnsi="Times New Roman" w:cs="Times New Roman"/>
          <w:sz w:val="24"/>
          <w:szCs w:val="24"/>
        </w:rPr>
      </w:pPr>
      <w:r w:rsidRPr="005855C8">
        <w:rPr>
          <w:rFonts w:ascii="Times New Roman" w:hAnsi="Times New Roman" w:cs="Times New Roman"/>
          <w:sz w:val="24"/>
          <w:szCs w:val="24"/>
        </w:rPr>
        <w:t xml:space="preserve">4.5.2. Персональные выплаты за опыт работы производятся при условии наличия почетного звания, начинающегося со слова «Заслуженный», или ученой степени, связанных или необходимых для исполнения </w:t>
      </w:r>
      <w:r w:rsidRPr="005855C8">
        <w:rPr>
          <w:rFonts w:ascii="Times New Roman" w:hAnsi="Times New Roman" w:cs="Times New Roman"/>
          <w:spacing w:val="-2"/>
          <w:sz w:val="24"/>
          <w:szCs w:val="24"/>
        </w:rPr>
        <w:t>профессиональной деятельности по должности служащего и соответствующих</w:t>
      </w:r>
      <w:r w:rsidRPr="005855C8">
        <w:rPr>
          <w:rFonts w:ascii="Times New Roman" w:hAnsi="Times New Roman" w:cs="Times New Roman"/>
          <w:sz w:val="24"/>
          <w:szCs w:val="24"/>
        </w:rPr>
        <w:t xml:space="preserve"> профилю учреждения, или награждения нагрудным знаком «Почетный работник в сфере молодежной политики Российской Федерации». Указанные выплаты устанавливаются в размерах, </w:t>
      </w:r>
      <w:r w:rsidRPr="00FD4CD1">
        <w:rPr>
          <w:rFonts w:ascii="Times New Roman" w:hAnsi="Times New Roman" w:cs="Times New Roman"/>
          <w:sz w:val="24"/>
          <w:szCs w:val="24"/>
        </w:rPr>
        <w:t>указанных  в таблице</w:t>
      </w:r>
      <w:r>
        <w:rPr>
          <w:rFonts w:ascii="Times New Roman" w:hAnsi="Times New Roman" w:cs="Times New Roman"/>
          <w:sz w:val="24"/>
          <w:szCs w:val="24"/>
        </w:rPr>
        <w:t xml:space="preserve"> 5</w:t>
      </w:r>
      <w:r w:rsidRPr="00FD4CD1">
        <w:rPr>
          <w:rFonts w:ascii="Times New Roman" w:hAnsi="Times New Roman" w:cs="Times New Roman"/>
          <w:sz w:val="24"/>
          <w:szCs w:val="24"/>
        </w:rPr>
        <w:t xml:space="preserve">  к настоящему П</w:t>
      </w:r>
      <w:r>
        <w:rPr>
          <w:rFonts w:ascii="Times New Roman" w:hAnsi="Times New Roman" w:cs="Times New Roman"/>
          <w:sz w:val="24"/>
          <w:szCs w:val="24"/>
        </w:rPr>
        <w:t>оложению:</w:t>
      </w:r>
    </w:p>
    <w:p w:rsidR="001F5571" w:rsidRDefault="001F5571" w:rsidP="00952B2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5</w:t>
      </w:r>
    </w:p>
    <w:tbl>
      <w:tblPr>
        <w:tblW w:w="9513" w:type="dxa"/>
        <w:tblInd w:w="2" w:type="dxa"/>
        <w:tblLook w:val="00A0"/>
      </w:tblPr>
      <w:tblGrid>
        <w:gridCol w:w="900"/>
        <w:gridCol w:w="4740"/>
        <w:gridCol w:w="3873"/>
      </w:tblGrid>
      <w:tr w:rsidR="001F5571" w:rsidRPr="003F64D2">
        <w:trPr>
          <w:trHeight w:val="535"/>
        </w:trPr>
        <w:tc>
          <w:tcPr>
            <w:tcW w:w="900" w:type="dxa"/>
            <w:tcBorders>
              <w:top w:val="single" w:sz="4" w:space="0" w:color="auto"/>
              <w:left w:val="single" w:sz="4" w:space="0" w:color="auto"/>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 п/п</w:t>
            </w:r>
          </w:p>
        </w:tc>
        <w:tc>
          <w:tcPr>
            <w:tcW w:w="4740" w:type="dxa"/>
            <w:tcBorders>
              <w:top w:val="single" w:sz="4" w:space="0" w:color="auto"/>
              <w:left w:val="nil"/>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Основания представления выплат</w:t>
            </w:r>
          </w:p>
        </w:tc>
        <w:tc>
          <w:tcPr>
            <w:tcW w:w="3873" w:type="dxa"/>
            <w:tcBorders>
              <w:top w:val="single" w:sz="4" w:space="0" w:color="auto"/>
              <w:left w:val="nil"/>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Размер выплат к окладу (должностному окладу), ставке заработной платы, %</w:t>
            </w:r>
          </w:p>
        </w:tc>
      </w:tr>
      <w:tr w:rsidR="001F5571" w:rsidRPr="003F64D2">
        <w:trPr>
          <w:trHeight w:val="379"/>
        </w:trPr>
        <w:tc>
          <w:tcPr>
            <w:tcW w:w="900" w:type="dxa"/>
            <w:tcBorders>
              <w:top w:val="nil"/>
              <w:left w:val="single" w:sz="4" w:space="0" w:color="auto"/>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740" w:type="dxa"/>
            <w:tcBorders>
              <w:top w:val="single" w:sz="4" w:space="0" w:color="auto"/>
              <w:left w:val="nil"/>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Почетное звание, начинающееся со слова «Заслуженный»</w:t>
            </w:r>
          </w:p>
        </w:tc>
        <w:tc>
          <w:tcPr>
            <w:tcW w:w="3873" w:type="dxa"/>
            <w:tcBorders>
              <w:top w:val="single" w:sz="4" w:space="0" w:color="auto"/>
              <w:left w:val="nil"/>
              <w:bottom w:val="single" w:sz="4" w:space="0" w:color="auto"/>
              <w:right w:val="single" w:sz="4" w:space="0" w:color="auto"/>
            </w:tcBorders>
          </w:tcPr>
          <w:p w:rsidR="001F5571" w:rsidRPr="00EE5F94" w:rsidRDefault="001F5571" w:rsidP="00FD4CD1">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5</w:t>
            </w:r>
          </w:p>
        </w:tc>
      </w:tr>
      <w:tr w:rsidR="001F5571" w:rsidRPr="003F64D2">
        <w:trPr>
          <w:trHeight w:val="699"/>
        </w:trPr>
        <w:tc>
          <w:tcPr>
            <w:tcW w:w="900" w:type="dxa"/>
            <w:tcBorders>
              <w:top w:val="nil"/>
              <w:left w:val="single" w:sz="4" w:space="0" w:color="auto"/>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740" w:type="dxa"/>
            <w:tcBorders>
              <w:top w:val="single" w:sz="4" w:space="0" w:color="auto"/>
              <w:left w:val="nil"/>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Награждение нагрудным знаком «Почетный работник в сфере молодежной политики Российской Федерации»</w:t>
            </w:r>
          </w:p>
        </w:tc>
        <w:tc>
          <w:tcPr>
            <w:tcW w:w="3873" w:type="dxa"/>
            <w:tcBorders>
              <w:top w:val="single" w:sz="4" w:space="0" w:color="auto"/>
              <w:left w:val="nil"/>
              <w:bottom w:val="single" w:sz="4" w:space="0" w:color="auto"/>
              <w:right w:val="single" w:sz="4" w:space="0" w:color="auto"/>
            </w:tcBorders>
          </w:tcPr>
          <w:p w:rsidR="001F5571" w:rsidRPr="00EE5F94" w:rsidRDefault="001F5571" w:rsidP="00FD4CD1">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20</w:t>
            </w:r>
          </w:p>
        </w:tc>
      </w:tr>
    </w:tbl>
    <w:p w:rsidR="001F5571" w:rsidRPr="005855C8" w:rsidRDefault="001F5571" w:rsidP="0047687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855C8">
        <w:rPr>
          <w:rFonts w:ascii="Times New Roman" w:hAnsi="Times New Roman" w:cs="Times New Roman"/>
          <w:sz w:val="24"/>
          <w:szCs w:val="24"/>
        </w:rPr>
        <w:t xml:space="preserve">4.5.3. </w:t>
      </w:r>
      <w:r w:rsidRPr="005855C8">
        <w:rPr>
          <w:rFonts w:ascii="Times New Roman" w:hAnsi="Times New Roman" w:cs="Times New Roman"/>
          <w:color w:val="000000"/>
          <w:sz w:val="24"/>
          <w:szCs w:val="24"/>
        </w:rPr>
        <w:t xml:space="preserve">Персональные выплаты за сложность, напряженность и особый режим работы производятся </w:t>
      </w:r>
      <w:r w:rsidRPr="005855C8">
        <w:rPr>
          <w:rFonts w:ascii="Times New Roman" w:hAnsi="Times New Roman" w:cs="Times New Roman"/>
          <w:sz w:val="24"/>
          <w:szCs w:val="24"/>
        </w:rPr>
        <w:t xml:space="preserve">методистам по работе с молодежью, специалистам по работе с молодежью </w:t>
      </w:r>
      <w:r w:rsidRPr="005855C8">
        <w:rPr>
          <w:rFonts w:ascii="Times New Roman" w:hAnsi="Times New Roman" w:cs="Times New Roman"/>
          <w:color w:val="000000"/>
          <w:sz w:val="24"/>
          <w:szCs w:val="24"/>
        </w:rPr>
        <w:t>при наличии следующих условий:</w:t>
      </w:r>
    </w:p>
    <w:p w:rsidR="001F5571" w:rsidRPr="005855C8" w:rsidRDefault="001F5571" w:rsidP="00650952">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55C8">
        <w:rPr>
          <w:rFonts w:ascii="Times New Roman" w:hAnsi="Times New Roman" w:cs="Times New Roman"/>
          <w:sz w:val="24"/>
          <w:szCs w:val="24"/>
        </w:rPr>
        <w:t>учет критериев оценки результативности и качества труда работников;</w:t>
      </w:r>
    </w:p>
    <w:p w:rsidR="001F5571" w:rsidRPr="005855C8" w:rsidRDefault="001F5571" w:rsidP="00650952">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55C8">
        <w:rPr>
          <w:rFonts w:ascii="Times New Roman" w:hAnsi="Times New Roman" w:cs="Times New Roman"/>
          <w:sz w:val="24"/>
          <w:szCs w:val="24"/>
        </w:rPr>
        <w:t>признание работы сложной, напряженной, режима работы особым.</w:t>
      </w:r>
    </w:p>
    <w:p w:rsidR="001F5571" w:rsidRDefault="001F5571" w:rsidP="00650952">
      <w:pPr>
        <w:autoSpaceDE w:val="0"/>
        <w:autoSpaceDN w:val="0"/>
        <w:adjustRightInd w:val="0"/>
        <w:spacing w:after="0" w:line="240" w:lineRule="auto"/>
        <w:jc w:val="both"/>
        <w:rPr>
          <w:rFonts w:ascii="Times New Roman" w:hAnsi="Times New Roman" w:cs="Times New Roman"/>
          <w:sz w:val="24"/>
          <w:szCs w:val="24"/>
        </w:rPr>
      </w:pPr>
      <w:r w:rsidRPr="005855C8">
        <w:rPr>
          <w:rFonts w:ascii="Times New Roman" w:hAnsi="Times New Roman" w:cs="Times New Roman"/>
          <w:sz w:val="24"/>
          <w:szCs w:val="24"/>
        </w:rPr>
        <w:t xml:space="preserve">Указанные выплаты устанавливаются в размерах, </w:t>
      </w:r>
      <w:r w:rsidRPr="00650952">
        <w:rPr>
          <w:rFonts w:ascii="Times New Roman" w:hAnsi="Times New Roman" w:cs="Times New Roman"/>
          <w:sz w:val="24"/>
          <w:szCs w:val="24"/>
        </w:rPr>
        <w:t>указанных в таблице</w:t>
      </w:r>
      <w:r>
        <w:rPr>
          <w:rFonts w:ascii="Times New Roman" w:hAnsi="Times New Roman" w:cs="Times New Roman"/>
          <w:sz w:val="24"/>
          <w:szCs w:val="24"/>
        </w:rPr>
        <w:t xml:space="preserve"> 6</w:t>
      </w:r>
      <w:r w:rsidRPr="00650952">
        <w:rPr>
          <w:rFonts w:ascii="Times New Roman" w:hAnsi="Times New Roman" w:cs="Times New Roman"/>
          <w:sz w:val="24"/>
          <w:szCs w:val="24"/>
        </w:rPr>
        <w:t xml:space="preserve"> к настоящему</w:t>
      </w:r>
      <w:r w:rsidRPr="005855C8">
        <w:rPr>
          <w:rFonts w:ascii="Times New Roman" w:hAnsi="Times New Roman" w:cs="Times New Roman"/>
          <w:sz w:val="24"/>
          <w:szCs w:val="24"/>
        </w:rPr>
        <w:t xml:space="preserve"> положению</w:t>
      </w:r>
      <w:r>
        <w:rPr>
          <w:rFonts w:ascii="Times New Roman" w:hAnsi="Times New Roman" w:cs="Times New Roman"/>
          <w:sz w:val="24"/>
          <w:szCs w:val="24"/>
        </w:rPr>
        <w:t>:</w:t>
      </w:r>
    </w:p>
    <w:p w:rsidR="001F5571" w:rsidRDefault="001F5571" w:rsidP="00476874">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6</w:t>
      </w:r>
    </w:p>
    <w:tbl>
      <w:tblPr>
        <w:tblW w:w="9512" w:type="dxa"/>
        <w:tblInd w:w="2" w:type="dxa"/>
        <w:tblLook w:val="00A0"/>
      </w:tblPr>
      <w:tblGrid>
        <w:gridCol w:w="2000"/>
        <w:gridCol w:w="5812"/>
        <w:gridCol w:w="1700"/>
      </w:tblGrid>
      <w:tr w:rsidR="001F5571" w:rsidRPr="003F64D2">
        <w:trPr>
          <w:trHeight w:val="124"/>
        </w:trPr>
        <w:tc>
          <w:tcPr>
            <w:tcW w:w="2000" w:type="dxa"/>
            <w:tcBorders>
              <w:top w:val="single" w:sz="4" w:space="0" w:color="auto"/>
              <w:left w:val="single" w:sz="4" w:space="0" w:color="auto"/>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Наименование должности</w:t>
            </w:r>
          </w:p>
        </w:tc>
        <w:tc>
          <w:tcPr>
            <w:tcW w:w="5812" w:type="dxa"/>
            <w:tcBorders>
              <w:top w:val="single" w:sz="4" w:space="0" w:color="auto"/>
              <w:left w:val="nil"/>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Критерии оценки</w:t>
            </w:r>
          </w:p>
        </w:tc>
        <w:tc>
          <w:tcPr>
            <w:tcW w:w="1700" w:type="dxa"/>
            <w:tcBorders>
              <w:top w:val="single" w:sz="4" w:space="0" w:color="auto"/>
              <w:left w:val="nil"/>
              <w:bottom w:val="single" w:sz="4" w:space="0" w:color="auto"/>
              <w:right w:val="single" w:sz="4" w:space="0" w:color="auto"/>
            </w:tcBorders>
          </w:tcPr>
          <w:p w:rsidR="001F5571" w:rsidRPr="00EE5F94" w:rsidRDefault="001F5571" w:rsidP="00521B4F">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Размер выплат к окладу (должностному окладу), ставке заработной платы, %</w:t>
            </w:r>
          </w:p>
        </w:tc>
      </w:tr>
      <w:tr w:rsidR="001F5571" w:rsidRPr="003F64D2">
        <w:trPr>
          <w:trHeight w:val="315"/>
        </w:trPr>
        <w:tc>
          <w:tcPr>
            <w:tcW w:w="2000" w:type="dxa"/>
            <w:tcBorders>
              <w:top w:val="single" w:sz="4" w:space="0" w:color="auto"/>
              <w:left w:val="single" w:sz="4" w:space="0" w:color="auto"/>
              <w:bottom w:val="single" w:sz="4" w:space="0" w:color="auto"/>
              <w:right w:val="single" w:sz="4" w:space="0" w:color="auto"/>
            </w:tcBorders>
            <w:vAlign w:val="bottom"/>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w:t>
            </w:r>
          </w:p>
        </w:tc>
        <w:tc>
          <w:tcPr>
            <w:tcW w:w="5812" w:type="dxa"/>
            <w:tcBorders>
              <w:top w:val="nil"/>
              <w:left w:val="nil"/>
              <w:bottom w:val="single" w:sz="4" w:space="0" w:color="auto"/>
              <w:right w:val="single" w:sz="4" w:space="0" w:color="auto"/>
            </w:tcBorders>
            <w:vAlign w:val="bottom"/>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2</w:t>
            </w:r>
          </w:p>
        </w:tc>
        <w:tc>
          <w:tcPr>
            <w:tcW w:w="1700" w:type="dxa"/>
            <w:tcBorders>
              <w:top w:val="nil"/>
              <w:left w:val="nil"/>
              <w:bottom w:val="single" w:sz="4" w:space="0" w:color="auto"/>
              <w:right w:val="single" w:sz="4" w:space="0" w:color="auto"/>
            </w:tcBorders>
            <w:vAlign w:val="bottom"/>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3</w:t>
            </w:r>
          </w:p>
        </w:tc>
      </w:tr>
      <w:tr w:rsidR="001F5571" w:rsidRPr="003F64D2">
        <w:trPr>
          <w:trHeight w:val="447"/>
        </w:trPr>
        <w:tc>
          <w:tcPr>
            <w:tcW w:w="2000" w:type="dxa"/>
            <w:vMerge w:val="restart"/>
            <w:tcBorders>
              <w:top w:val="single" w:sz="4" w:space="0" w:color="auto"/>
              <w:left w:val="single" w:sz="4" w:space="0" w:color="auto"/>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Методист по работе с молодежью, специалист по работе с молодежью</w:t>
            </w: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Сохранность контингента молодежи, посещающей молодежный центр</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10</w:t>
            </w:r>
          </w:p>
        </w:tc>
      </w:tr>
      <w:tr w:rsidR="001F5571" w:rsidRPr="003F64D2">
        <w:trPr>
          <w:trHeight w:val="495"/>
        </w:trPr>
        <w:tc>
          <w:tcPr>
            <w:tcW w:w="2000" w:type="dxa"/>
            <w:vMerge/>
            <w:tcBorders>
              <w:top w:val="single" w:sz="4" w:space="0" w:color="auto"/>
              <w:left w:val="single" w:sz="4" w:space="0" w:color="auto"/>
              <w:bottom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sz w:val="20"/>
                <w:szCs w:val="20"/>
              </w:rPr>
              <w:t>Участие в мероприятиях, направленных на повышение статуса учреждения</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15</w:t>
            </w:r>
          </w:p>
        </w:tc>
      </w:tr>
      <w:tr w:rsidR="001F5571" w:rsidRPr="003F64D2">
        <w:trPr>
          <w:trHeight w:val="431"/>
        </w:trPr>
        <w:tc>
          <w:tcPr>
            <w:tcW w:w="2000" w:type="dxa"/>
            <w:vMerge/>
            <w:tcBorders>
              <w:top w:val="single" w:sz="4" w:space="0" w:color="auto"/>
              <w:left w:val="single" w:sz="4" w:space="0" w:color="auto"/>
              <w:bottom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sz w:val="20"/>
                <w:szCs w:val="20"/>
              </w:rPr>
              <w:t>Соответствие оказанных муниципальных услуг  стандартам качества муниципальных услуг</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20</w:t>
            </w:r>
          </w:p>
        </w:tc>
      </w:tr>
      <w:tr w:rsidR="001F5571" w:rsidRPr="003F64D2">
        <w:trPr>
          <w:trHeight w:val="368"/>
        </w:trPr>
        <w:tc>
          <w:tcPr>
            <w:tcW w:w="2000" w:type="dxa"/>
            <w:vMerge/>
            <w:tcBorders>
              <w:top w:val="single" w:sz="4" w:space="0" w:color="auto"/>
              <w:left w:val="single" w:sz="4" w:space="0" w:color="auto"/>
              <w:bottom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Разработка и внедрение инновационных методик по работе с молодежью</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25</w:t>
            </w:r>
          </w:p>
        </w:tc>
      </w:tr>
      <w:tr w:rsidR="001F5571" w:rsidRPr="003F64D2">
        <w:trPr>
          <w:trHeight w:val="367"/>
        </w:trPr>
        <w:tc>
          <w:tcPr>
            <w:tcW w:w="2000" w:type="dxa"/>
            <w:vMerge w:val="restart"/>
            <w:tcBorders>
              <w:left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Заведующий хозяйством</w:t>
            </w: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sz w:val="20"/>
                <w:szCs w:val="20"/>
              </w:rPr>
              <w:t>Обеспечение качества выполнения текущего и капитального ремонта</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15</w:t>
            </w:r>
          </w:p>
        </w:tc>
      </w:tr>
      <w:tr w:rsidR="001F5571" w:rsidRPr="003F64D2">
        <w:trPr>
          <w:trHeight w:val="433"/>
        </w:trPr>
        <w:tc>
          <w:tcPr>
            <w:tcW w:w="2000" w:type="dxa"/>
            <w:vMerge/>
            <w:tcBorders>
              <w:left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sz w:val="20"/>
                <w:szCs w:val="20"/>
              </w:rPr>
            </w:pPr>
            <w:r w:rsidRPr="00EE5F94">
              <w:rPr>
                <w:rFonts w:ascii="Times New Roman" w:hAnsi="Times New Roman" w:cs="Times New Roman"/>
                <w:sz w:val="20"/>
                <w:szCs w:val="20"/>
              </w:rPr>
              <w:t>Обеспечение надлежащего состояния прилегающей территории, озеленение</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10</w:t>
            </w:r>
          </w:p>
        </w:tc>
      </w:tr>
      <w:tr w:rsidR="001F5571" w:rsidRPr="003F64D2">
        <w:trPr>
          <w:trHeight w:val="630"/>
        </w:trPr>
        <w:tc>
          <w:tcPr>
            <w:tcW w:w="2000" w:type="dxa"/>
            <w:vMerge/>
            <w:tcBorders>
              <w:left w:val="single" w:sz="4" w:space="0" w:color="auto"/>
              <w:bottom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sz w:val="20"/>
                <w:szCs w:val="20"/>
              </w:rPr>
            </w:pPr>
            <w:r w:rsidRPr="00EE5F94">
              <w:rPr>
                <w:rFonts w:ascii="Times New Roman" w:hAnsi="Times New Roman" w:cs="Times New Roman"/>
                <w:sz w:val="20"/>
                <w:szCs w:val="20"/>
              </w:rPr>
              <w:t>Обеспечение подготовки здания к отопительному сезону, к зимнему периоду, безаварийная работа учреждения   (учреждение принято надзорными органами)</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15</w:t>
            </w:r>
          </w:p>
        </w:tc>
      </w:tr>
      <w:tr w:rsidR="001F5571" w:rsidRPr="003F64D2">
        <w:trPr>
          <w:trHeight w:val="302"/>
        </w:trPr>
        <w:tc>
          <w:tcPr>
            <w:tcW w:w="2000" w:type="dxa"/>
            <w:vMerge w:val="restart"/>
            <w:tcBorders>
              <w:left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 xml:space="preserve">Вахтер, сторож </w:t>
            </w: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Организация погрузочно-разгрузочных работ</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15</w:t>
            </w:r>
          </w:p>
        </w:tc>
      </w:tr>
      <w:tr w:rsidR="001F5571" w:rsidRPr="003F64D2">
        <w:trPr>
          <w:trHeight w:val="285"/>
        </w:trPr>
        <w:tc>
          <w:tcPr>
            <w:tcW w:w="2000" w:type="dxa"/>
            <w:vMerge/>
            <w:tcBorders>
              <w:left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sz w:val="20"/>
                <w:szCs w:val="20"/>
              </w:rPr>
              <w:t>Обеспечение надлежащего состояния прилегающей территории, озеленение</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10</w:t>
            </w:r>
          </w:p>
        </w:tc>
      </w:tr>
      <w:tr w:rsidR="001F5571" w:rsidRPr="003F64D2">
        <w:trPr>
          <w:trHeight w:val="365"/>
        </w:trPr>
        <w:tc>
          <w:tcPr>
            <w:tcW w:w="2000" w:type="dxa"/>
            <w:vMerge/>
            <w:tcBorders>
              <w:left w:val="single" w:sz="4" w:space="0" w:color="auto"/>
              <w:bottom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nil"/>
              <w:left w:val="nil"/>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sz w:val="20"/>
                <w:szCs w:val="20"/>
              </w:rPr>
            </w:pPr>
            <w:r w:rsidRPr="00EE5F94">
              <w:rPr>
                <w:rFonts w:ascii="Times New Roman" w:hAnsi="Times New Roman" w:cs="Times New Roman"/>
                <w:sz w:val="20"/>
                <w:szCs w:val="20"/>
              </w:rPr>
              <w:t>Участие в текущем и капитальном ремонте</w:t>
            </w:r>
          </w:p>
        </w:tc>
        <w:tc>
          <w:tcPr>
            <w:tcW w:w="1700" w:type="dxa"/>
            <w:tcBorders>
              <w:top w:val="nil"/>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10</w:t>
            </w:r>
          </w:p>
        </w:tc>
      </w:tr>
      <w:tr w:rsidR="001F5571" w:rsidRPr="003F64D2">
        <w:trPr>
          <w:trHeight w:val="431"/>
        </w:trPr>
        <w:tc>
          <w:tcPr>
            <w:tcW w:w="2000" w:type="dxa"/>
            <w:vMerge w:val="restart"/>
            <w:tcBorders>
              <w:top w:val="single" w:sz="4" w:space="0" w:color="auto"/>
              <w:left w:val="single" w:sz="4" w:space="0" w:color="auto"/>
              <w:bottom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color w:val="000000"/>
                <w:sz w:val="20"/>
                <w:szCs w:val="20"/>
              </w:rPr>
              <w:t>Уборщик служебных помещений</w:t>
            </w:r>
          </w:p>
        </w:tc>
        <w:tc>
          <w:tcPr>
            <w:tcW w:w="5812" w:type="dxa"/>
            <w:tcBorders>
              <w:top w:val="single" w:sz="4" w:space="0" w:color="auto"/>
              <w:left w:val="single" w:sz="4" w:space="0" w:color="auto"/>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color w:val="000000"/>
                <w:sz w:val="20"/>
                <w:szCs w:val="20"/>
              </w:rPr>
            </w:pPr>
            <w:r w:rsidRPr="00EE5F94">
              <w:rPr>
                <w:rFonts w:ascii="Times New Roman" w:hAnsi="Times New Roman" w:cs="Times New Roman"/>
                <w:sz w:val="20"/>
                <w:szCs w:val="20"/>
              </w:rPr>
              <w:t>Обеспечение надлежащего состояния прилегающей территории, озеленение</w:t>
            </w:r>
          </w:p>
        </w:tc>
        <w:tc>
          <w:tcPr>
            <w:tcW w:w="1700" w:type="dxa"/>
            <w:tcBorders>
              <w:top w:val="single" w:sz="4" w:space="0" w:color="auto"/>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10</w:t>
            </w:r>
          </w:p>
        </w:tc>
      </w:tr>
      <w:tr w:rsidR="001F5571" w:rsidRPr="003F64D2">
        <w:trPr>
          <w:trHeight w:val="232"/>
        </w:trPr>
        <w:tc>
          <w:tcPr>
            <w:tcW w:w="2000" w:type="dxa"/>
            <w:vMerge/>
            <w:tcBorders>
              <w:top w:val="single" w:sz="4" w:space="0" w:color="auto"/>
              <w:left w:val="single" w:sz="4" w:space="0" w:color="auto"/>
              <w:bottom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sz w:val="20"/>
                <w:szCs w:val="20"/>
              </w:rPr>
            </w:pPr>
            <w:r w:rsidRPr="00EE5F94">
              <w:rPr>
                <w:rFonts w:ascii="Times New Roman" w:hAnsi="Times New Roman" w:cs="Times New Roman"/>
                <w:sz w:val="20"/>
                <w:szCs w:val="20"/>
              </w:rPr>
              <w:t>Обеспечение надлежащего санитарного состояния здания</w:t>
            </w:r>
          </w:p>
        </w:tc>
        <w:tc>
          <w:tcPr>
            <w:tcW w:w="1700" w:type="dxa"/>
            <w:tcBorders>
              <w:top w:val="single" w:sz="4" w:space="0" w:color="auto"/>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15</w:t>
            </w:r>
          </w:p>
        </w:tc>
      </w:tr>
      <w:tr w:rsidR="001F5571" w:rsidRPr="003F64D2">
        <w:trPr>
          <w:trHeight w:val="273"/>
        </w:trPr>
        <w:tc>
          <w:tcPr>
            <w:tcW w:w="2000" w:type="dxa"/>
            <w:vMerge/>
            <w:tcBorders>
              <w:top w:val="single" w:sz="4" w:space="0" w:color="auto"/>
              <w:left w:val="single" w:sz="4" w:space="0" w:color="auto"/>
              <w:bottom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sz w:val="20"/>
                <w:szCs w:val="20"/>
              </w:rPr>
            </w:pPr>
            <w:r w:rsidRPr="00EE5F94">
              <w:rPr>
                <w:rFonts w:ascii="Times New Roman" w:hAnsi="Times New Roman" w:cs="Times New Roman"/>
                <w:sz w:val="20"/>
                <w:szCs w:val="20"/>
              </w:rPr>
              <w:t>Участие в текущем и капитальном ремонте</w:t>
            </w:r>
          </w:p>
        </w:tc>
        <w:tc>
          <w:tcPr>
            <w:tcW w:w="1700" w:type="dxa"/>
            <w:tcBorders>
              <w:top w:val="single" w:sz="4" w:space="0" w:color="auto"/>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10</w:t>
            </w:r>
          </w:p>
        </w:tc>
      </w:tr>
      <w:tr w:rsidR="001F5571" w:rsidRPr="003F64D2">
        <w:trPr>
          <w:trHeight w:val="281"/>
        </w:trPr>
        <w:tc>
          <w:tcPr>
            <w:tcW w:w="2000" w:type="dxa"/>
            <w:vMerge/>
            <w:tcBorders>
              <w:top w:val="single" w:sz="4" w:space="0" w:color="auto"/>
              <w:left w:val="single" w:sz="4" w:space="0" w:color="auto"/>
              <w:bottom w:val="single" w:sz="4" w:space="0" w:color="auto"/>
              <w:right w:val="single" w:sz="4" w:space="0" w:color="auto"/>
            </w:tcBorders>
            <w:vAlign w:val="center"/>
          </w:tcPr>
          <w:p w:rsidR="001F5571" w:rsidRPr="00EE5F94" w:rsidRDefault="001F5571" w:rsidP="00D31A2E">
            <w:pPr>
              <w:spacing w:after="0" w:line="240" w:lineRule="auto"/>
              <w:rPr>
                <w:rFonts w:ascii="Times New Roman" w:hAnsi="Times New Roman" w:cs="Times New Roman"/>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tcPr>
          <w:p w:rsidR="001F5571" w:rsidRPr="00EE5F94" w:rsidRDefault="001F5571" w:rsidP="00D31A2E">
            <w:pPr>
              <w:spacing w:after="0" w:line="240" w:lineRule="auto"/>
              <w:rPr>
                <w:rFonts w:ascii="Times New Roman" w:hAnsi="Times New Roman" w:cs="Times New Roman"/>
                <w:sz w:val="20"/>
                <w:szCs w:val="20"/>
              </w:rPr>
            </w:pPr>
            <w:r w:rsidRPr="00EE5F94">
              <w:rPr>
                <w:rFonts w:ascii="Times New Roman" w:hAnsi="Times New Roman" w:cs="Times New Roman"/>
                <w:sz w:val="20"/>
                <w:szCs w:val="20"/>
              </w:rPr>
              <w:t>Обеспечение надлежащего качества генеральной уборки здания</w:t>
            </w:r>
          </w:p>
        </w:tc>
        <w:tc>
          <w:tcPr>
            <w:tcW w:w="1700" w:type="dxa"/>
            <w:tcBorders>
              <w:top w:val="single" w:sz="4" w:space="0" w:color="auto"/>
              <w:left w:val="nil"/>
              <w:bottom w:val="single" w:sz="4" w:space="0" w:color="auto"/>
              <w:right w:val="single" w:sz="4" w:space="0" w:color="auto"/>
            </w:tcBorders>
          </w:tcPr>
          <w:p w:rsidR="001F5571" w:rsidRPr="00EE5F94" w:rsidRDefault="001F5571" w:rsidP="00D31A2E">
            <w:pPr>
              <w:spacing w:after="0" w:line="240" w:lineRule="auto"/>
              <w:jc w:val="center"/>
              <w:rPr>
                <w:rFonts w:ascii="Times New Roman" w:hAnsi="Times New Roman" w:cs="Times New Roman"/>
                <w:color w:val="000000"/>
                <w:sz w:val="20"/>
                <w:szCs w:val="20"/>
              </w:rPr>
            </w:pPr>
            <w:r w:rsidRPr="00EE5F94">
              <w:rPr>
                <w:rFonts w:ascii="Times New Roman" w:hAnsi="Times New Roman" w:cs="Times New Roman"/>
                <w:color w:val="000000"/>
                <w:sz w:val="20"/>
                <w:szCs w:val="20"/>
              </w:rPr>
              <w:t>10</w:t>
            </w:r>
          </w:p>
        </w:tc>
      </w:tr>
    </w:tbl>
    <w:p w:rsidR="001F5571" w:rsidRDefault="001F5571" w:rsidP="00B942CD">
      <w:pPr>
        <w:pStyle w:val="a6"/>
        <w:ind w:firstLine="709"/>
        <w:jc w:val="both"/>
        <w:rPr>
          <w:rFonts w:ascii="Times New Roman" w:hAnsi="Times New Roman" w:cs="Times New Roman"/>
          <w:sz w:val="24"/>
          <w:szCs w:val="24"/>
        </w:rPr>
      </w:pPr>
    </w:p>
    <w:p w:rsidR="001F5571" w:rsidRPr="004C44FD" w:rsidRDefault="001F5571" w:rsidP="00B942CD">
      <w:pPr>
        <w:pStyle w:val="a6"/>
        <w:ind w:firstLine="709"/>
        <w:jc w:val="both"/>
        <w:rPr>
          <w:rFonts w:ascii="Times New Roman" w:hAnsi="Times New Roman" w:cs="Times New Roman"/>
          <w:sz w:val="26"/>
          <w:szCs w:val="26"/>
        </w:rPr>
      </w:pPr>
      <w:r w:rsidRPr="004C44FD">
        <w:rPr>
          <w:rFonts w:ascii="Times New Roman" w:hAnsi="Times New Roman" w:cs="Times New Roman"/>
          <w:sz w:val="24"/>
          <w:szCs w:val="24"/>
        </w:rPr>
        <w:t>4.5.4. Персональные выплаты (с учетом квалификационной категории, сложности, напряженности и особого режима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установленного в Красноярском крае) определяются в процентном отношении к окладу (должностному окладу), ставке заработной платы. Персональные выплаты молодым специалистам в целях повышения уровня оплаты труда производятся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учреждением, в размере 50 процентов оклада (должностного оклада), ставки заработной платы на срок первых пяти лет работы с момента окончания учебного заведения.</w:t>
      </w:r>
    </w:p>
    <w:p w:rsidR="001F5571" w:rsidRPr="005855C8" w:rsidRDefault="001F5571" w:rsidP="0047687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C44FD">
        <w:rPr>
          <w:rFonts w:ascii="Times New Roman" w:hAnsi="Times New Roman" w:cs="Times New Roman"/>
          <w:sz w:val="24"/>
          <w:szCs w:val="24"/>
        </w:rPr>
        <w:t>4.5.5. Персональные выплаты в целях обеспечения заработной</w:t>
      </w:r>
      <w:r w:rsidRPr="005855C8">
        <w:rPr>
          <w:rFonts w:ascii="Times New Roman" w:hAnsi="Times New Roman" w:cs="Times New Roman"/>
          <w:sz w:val="24"/>
          <w:szCs w:val="24"/>
        </w:rPr>
        <w:t xml:space="preserve">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В случае если в Красноярском крае не установлен размер минимальной заработной платы и (или) 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размера оплаты труда, в размере,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lastRenderedPageBreak/>
        <w:t>В случае если в Красноярском крае не установлен размер минимальной заработной платы и (или) минимальный размер оплаты труда превышает размер минимальной заработной платы, установленный в Красноярском крае, то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sidRPr="0053153F">
        <w:rPr>
          <w:rFonts w:ascii="Times New Roman" w:hAnsi="Times New Roman" w:cs="Times New Roman"/>
          <w:color w:val="000000"/>
          <w:spacing w:val="-1"/>
          <w:sz w:val="24"/>
          <w:szCs w:val="24"/>
        </w:rPr>
        <w:t>4.5.6</w:t>
      </w:r>
      <w:r w:rsidRPr="0053153F">
        <w:rPr>
          <w:rFonts w:ascii="Times New Roman" w:hAnsi="Times New Roman" w:cs="Times New Roman"/>
          <w:color w:val="000000"/>
          <w:sz w:val="24"/>
          <w:szCs w:val="24"/>
        </w:rPr>
        <w:t xml:space="preserve">. 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w:t>
      </w:r>
      <w:hyperlink r:id="rId89" w:history="1">
        <w:r w:rsidRPr="0053153F">
          <w:rPr>
            <w:rFonts w:ascii="Times New Roman" w:hAnsi="Times New Roman" w:cs="Times New Roman"/>
            <w:color w:val="000000"/>
            <w:sz w:val="24"/>
            <w:szCs w:val="24"/>
          </w:rPr>
          <w:t>пунктом 2.1 статьи 4</w:t>
        </w:r>
      </w:hyperlink>
      <w:r w:rsidRPr="0053153F">
        <w:rPr>
          <w:rFonts w:ascii="Times New Roman" w:hAnsi="Times New Roman" w:cs="Times New Roman"/>
          <w:color w:val="000000"/>
          <w:sz w:val="24"/>
          <w:szCs w:val="24"/>
        </w:rPr>
        <w:t xml:space="preserve"> Закона Красноярского края от 29.10.2009 № 9-3864 «О новых системах оплаты труда работников краевых государственных бюджетных и казенных учреждений» (для  Красноярского края минимальный размер оплаты труда установлен  в размере 5 752 (пять тысяч семьсот пятьдесят два рубля, 00 коп.)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 платы конкретного работника учреждения за соответствующий период времени.</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(в случае ее осуществления).</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1F5571" w:rsidRPr="00650952" w:rsidRDefault="001F5571" w:rsidP="00476874">
      <w:pPr>
        <w:spacing w:after="0" w:line="240" w:lineRule="auto"/>
        <w:jc w:val="both"/>
        <w:rPr>
          <w:rFonts w:ascii="Times New Roman" w:hAnsi="Times New Roman" w:cs="Times New Roman"/>
          <w:sz w:val="24"/>
          <w:szCs w:val="24"/>
          <w:u w:val="single"/>
        </w:rPr>
      </w:pPr>
    </w:p>
    <w:p w:rsidR="001F5571" w:rsidRPr="00425147" w:rsidRDefault="001F5571" w:rsidP="00557C29">
      <w:pPr>
        <w:autoSpaceDE w:val="0"/>
        <w:autoSpaceDN w:val="0"/>
        <w:adjustRightInd w:val="0"/>
        <w:spacing w:after="0" w:line="240" w:lineRule="auto"/>
        <w:ind w:firstLine="709"/>
        <w:jc w:val="center"/>
        <w:rPr>
          <w:rFonts w:ascii="Times New Roman" w:hAnsi="Times New Roman" w:cs="Times New Roman"/>
          <w:b/>
          <w:bCs/>
          <w:sz w:val="24"/>
          <w:szCs w:val="24"/>
          <w:u w:val="single"/>
        </w:rPr>
      </w:pPr>
      <w:r w:rsidRPr="00425147">
        <w:rPr>
          <w:rFonts w:ascii="Times New Roman" w:hAnsi="Times New Roman" w:cs="Times New Roman"/>
          <w:b/>
          <w:bCs/>
          <w:sz w:val="24"/>
          <w:szCs w:val="24"/>
          <w:u w:val="single"/>
        </w:rPr>
        <w:t>5. Выплаты стимулирующего характера для работников учреждений физической культуры и спорта (за исключением руководителя учреждения, его замести</w:t>
      </w:r>
      <w:r>
        <w:rPr>
          <w:rFonts w:ascii="Times New Roman" w:hAnsi="Times New Roman" w:cs="Times New Roman"/>
          <w:b/>
          <w:bCs/>
          <w:sz w:val="24"/>
          <w:szCs w:val="24"/>
          <w:u w:val="single"/>
        </w:rPr>
        <w:t>телей)</w:t>
      </w:r>
      <w:r w:rsidRPr="00425147">
        <w:rPr>
          <w:rFonts w:ascii="Times New Roman" w:hAnsi="Times New Roman" w:cs="Times New Roman"/>
          <w:b/>
          <w:bCs/>
          <w:sz w:val="24"/>
          <w:szCs w:val="24"/>
          <w:u w:val="single"/>
        </w:rPr>
        <w:t>.</w:t>
      </w:r>
    </w:p>
    <w:p w:rsidR="001F5571" w:rsidRDefault="001F5571" w:rsidP="00476874">
      <w:pPr>
        <w:autoSpaceDE w:val="0"/>
        <w:autoSpaceDN w:val="0"/>
        <w:adjustRightInd w:val="0"/>
        <w:spacing w:after="0" w:line="240" w:lineRule="auto"/>
        <w:ind w:firstLine="709"/>
        <w:jc w:val="both"/>
        <w:rPr>
          <w:rFonts w:ascii="Times New Roman" w:hAnsi="Times New Roman" w:cs="Times New Roman"/>
          <w:sz w:val="24"/>
          <w:szCs w:val="24"/>
          <w:u w:val="single"/>
        </w:rPr>
      </w:pP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E5F94">
        <w:rPr>
          <w:rFonts w:ascii="Times New Roman" w:hAnsi="Times New Roman" w:cs="Times New Roman"/>
          <w:sz w:val="24"/>
          <w:szCs w:val="24"/>
        </w:rPr>
        <w:t>.1. Работникам учреждений устанавливаются следующие виды выплат стимулирующего характера</w:t>
      </w:r>
      <w:r>
        <w:rPr>
          <w:rFonts w:ascii="Times New Roman" w:hAnsi="Times New Roman" w:cs="Times New Roman"/>
          <w:sz w:val="24"/>
          <w:szCs w:val="24"/>
        </w:rPr>
        <w:t xml:space="preserve"> (в пределах выделяемых ассигнований)</w:t>
      </w:r>
      <w:r w:rsidRPr="00EE5F94">
        <w:rPr>
          <w:rFonts w:ascii="Times New Roman" w:hAnsi="Times New Roman" w:cs="Times New Roman"/>
          <w:sz w:val="24"/>
          <w:szCs w:val="24"/>
        </w:rPr>
        <w:t>:</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б) выплата за качество выполняемых работ;</w:t>
      </w:r>
    </w:p>
    <w:p w:rsidR="001F5571" w:rsidRDefault="001F5571" w:rsidP="00557C29">
      <w:pPr>
        <w:pStyle w:val="ConsPlusNonformat"/>
        <w:ind w:firstLine="709"/>
        <w:jc w:val="both"/>
        <w:rPr>
          <w:rFonts w:ascii="Times New Roman" w:hAnsi="Times New Roman" w:cs="Times New Roman"/>
          <w:sz w:val="24"/>
          <w:szCs w:val="24"/>
        </w:rPr>
      </w:pPr>
      <w:r w:rsidRPr="00EE5F94">
        <w:rPr>
          <w:rFonts w:ascii="Times New Roman" w:hAnsi="Times New Roman" w:cs="Times New Roman"/>
          <w:sz w:val="24"/>
          <w:szCs w:val="24"/>
        </w:rPr>
        <w:lastRenderedPageBreak/>
        <w:t>в) персональные выплаты: за квалификационную категорию, за опыт работы, за сложность, за напряженность и особый режим работы</w:t>
      </w:r>
    </w:p>
    <w:p w:rsidR="001F5571" w:rsidRPr="00650952" w:rsidRDefault="001F5571" w:rsidP="00557C29">
      <w:pPr>
        <w:pStyle w:val="ConsPlusNonformat"/>
        <w:ind w:firstLine="709"/>
        <w:jc w:val="both"/>
        <w:rPr>
          <w:rFonts w:ascii="Times New Roman" w:hAnsi="Times New Roman" w:cs="Times New Roman"/>
          <w:sz w:val="24"/>
          <w:szCs w:val="24"/>
        </w:rPr>
      </w:pPr>
      <w:r w:rsidRPr="00650952">
        <w:rPr>
          <w:rFonts w:ascii="Times New Roman" w:hAnsi="Times New Roman" w:cs="Times New Roman"/>
          <w:sz w:val="24"/>
          <w:szCs w:val="24"/>
        </w:rPr>
        <w:t>г) выплаты по итогам работы за месяц, за год.</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Персональные выплаты за квалификационную категорию, за опыт работы предоставляются при наличии заявления работника учреждения,</w:t>
      </w:r>
      <w:r>
        <w:rPr>
          <w:rFonts w:ascii="Times New Roman" w:hAnsi="Times New Roman" w:cs="Times New Roman"/>
          <w:sz w:val="24"/>
          <w:szCs w:val="24"/>
        </w:rPr>
        <w:t xml:space="preserve"> </w:t>
      </w:r>
      <w:r w:rsidRPr="00EE5F94">
        <w:rPr>
          <w:rFonts w:ascii="Times New Roman" w:hAnsi="Times New Roman" w:cs="Times New Roman"/>
          <w:sz w:val="24"/>
          <w:szCs w:val="24"/>
        </w:rPr>
        <w:t>к которому прилагаются документы, подтверждающие основание установления соответствующей персональной выплаты.</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Наличие условий предоставления персональной выплаты молодым специалистам в целях повышения уровня оплаты труда проверяется учреждением при заключении трудового договора. Дополнительные письменные основания предоставления указанной персональной выплаты не требуются.</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персональной выплаты в целях обеспечения региональной выплаты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приложениях к настоящему положению и коллективному соглашению, а в случаях, указанных муниципальными нормативными актами – без учета указанных критериев.</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Решение руководителя учреждения об осуществлении выплат стимулирующего характера оформляется соответствующим приказом.</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E5F94">
        <w:rPr>
          <w:rFonts w:ascii="Times New Roman" w:hAnsi="Times New Roman" w:cs="Times New Roman"/>
          <w:sz w:val="24"/>
          <w:szCs w:val="24"/>
        </w:rPr>
        <w:t>.</w:t>
      </w:r>
      <w:r>
        <w:rPr>
          <w:rFonts w:ascii="Times New Roman" w:hAnsi="Times New Roman" w:cs="Times New Roman"/>
          <w:sz w:val="24"/>
          <w:szCs w:val="24"/>
        </w:rPr>
        <w:t>2</w:t>
      </w:r>
      <w:r w:rsidRPr="00EE5F94">
        <w:rPr>
          <w:rFonts w:ascii="Times New Roman" w:hAnsi="Times New Roman" w:cs="Times New Roman"/>
          <w:sz w:val="24"/>
          <w:szCs w:val="24"/>
        </w:rPr>
        <w:t>. Выплаты стимулирующего характера, за исключением персональных выплат и выплат по итогам работы за год.</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E5F94">
        <w:rPr>
          <w:rFonts w:ascii="Times New Roman" w:hAnsi="Times New Roman" w:cs="Times New Roman"/>
          <w:sz w:val="24"/>
          <w:szCs w:val="24"/>
        </w:rPr>
        <w:t>.</w:t>
      </w:r>
      <w:r>
        <w:rPr>
          <w:rFonts w:ascii="Times New Roman" w:hAnsi="Times New Roman" w:cs="Times New Roman"/>
          <w:sz w:val="24"/>
          <w:szCs w:val="24"/>
        </w:rPr>
        <w:t>2</w:t>
      </w:r>
      <w:r w:rsidRPr="00EE5F94">
        <w:rPr>
          <w:rFonts w:ascii="Times New Roman" w:hAnsi="Times New Roman" w:cs="Times New Roman"/>
          <w:sz w:val="24"/>
          <w:szCs w:val="24"/>
        </w:rPr>
        <w:t>.</w:t>
      </w:r>
      <w:r>
        <w:rPr>
          <w:rFonts w:ascii="Times New Roman" w:hAnsi="Times New Roman" w:cs="Times New Roman"/>
          <w:sz w:val="24"/>
          <w:szCs w:val="24"/>
        </w:rPr>
        <w:t>1</w:t>
      </w:r>
      <w:r w:rsidRPr="00EE5F94">
        <w:rPr>
          <w:rFonts w:ascii="Times New Roman" w:hAnsi="Times New Roman" w:cs="Times New Roman"/>
          <w:sz w:val="24"/>
          <w:szCs w:val="24"/>
        </w:rPr>
        <w:t xml:space="preserve">. 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w:t>
      </w:r>
      <w:r w:rsidRPr="00EE5F94">
        <w:rPr>
          <w:rFonts w:ascii="Times New Roman" w:hAnsi="Times New Roman" w:cs="Times New Roman"/>
          <w:sz w:val="24"/>
          <w:szCs w:val="24"/>
        </w:rPr>
        <w:br/>
        <w:t xml:space="preserve">за месяц, осуществляемых конкретному работнику учреждения </w:t>
      </w:r>
      <w:r w:rsidRPr="00EE5F94">
        <w:rPr>
          <w:rFonts w:ascii="Times New Roman" w:hAnsi="Times New Roman" w:cs="Times New Roman"/>
          <w:sz w:val="24"/>
          <w:szCs w:val="24"/>
        </w:rPr>
        <w:br/>
        <w:t>(далее – «балльные» выплаты), определяется по формуле:</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1920" w:dyaOrig="360">
          <v:shape id="_x0000_i1074" type="#_x0000_t75" style="width:108.75pt;height:19.5pt" o:ole="">
            <v:imagedata r:id="rId7" o:title=""/>
          </v:shape>
          <o:OLEObject Type="Embed" ProgID="Equation.3" ShapeID="_x0000_i1074" DrawAspect="Content" ObjectID="_1435036051" r:id="rId90"/>
        </w:object>
      </w:r>
      <w:r w:rsidRPr="00EE5F94">
        <w:rPr>
          <w:rFonts w:ascii="Times New Roman" w:hAnsi="Times New Roman" w:cs="Times New Roman"/>
          <w:sz w:val="24"/>
          <w:szCs w:val="24"/>
        </w:rPr>
        <w:t>,</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где:</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279" w:dyaOrig="360">
          <v:shape id="_x0000_i1075" type="#_x0000_t75" style="width:14.25pt;height:19.5pt" o:ole="">
            <v:imagedata r:id="rId9" o:title=""/>
          </v:shape>
          <o:OLEObject Type="Embed" ProgID="Equation.3" ShapeID="_x0000_i1075" DrawAspect="Content" ObjectID="_1435036052" r:id="rId91"/>
        </w:object>
      </w:r>
      <w:r w:rsidRPr="00EE5F94">
        <w:rPr>
          <w:rFonts w:ascii="Times New Roman" w:hAnsi="Times New Roman" w:cs="Times New Roman"/>
          <w:sz w:val="24"/>
          <w:szCs w:val="24"/>
        </w:rPr>
        <w:t xml:space="preserve"> – общий абсолютный размер «балльных» выплат, осуществляемых </w:t>
      </w:r>
      <w:r w:rsidRPr="00EE5F94">
        <w:rPr>
          <w:rFonts w:ascii="Times New Roman" w:hAnsi="Times New Roman" w:cs="Times New Roman"/>
          <w:sz w:val="24"/>
          <w:szCs w:val="24"/>
        </w:rPr>
        <w:br/>
      </w:r>
      <w:r w:rsidRPr="00EE5F94">
        <w:rPr>
          <w:rFonts w:ascii="Times New Roman" w:hAnsi="Times New Roman" w:cs="Times New Roman"/>
          <w:sz w:val="24"/>
          <w:szCs w:val="24"/>
          <w:lang w:val="en-US"/>
        </w:rPr>
        <w:t>i</w:t>
      </w:r>
      <w:r w:rsidRPr="00EE5F94">
        <w:rPr>
          <w:rFonts w:ascii="Times New Roman" w:hAnsi="Times New Roman" w:cs="Times New Roman"/>
          <w:sz w:val="24"/>
          <w:szCs w:val="24"/>
        </w:rPr>
        <w:t xml:space="preserve">-му работнику учреждения за истекший месяц (без учета районного коэффициента, процентной надбавки к заработной плате за стаж работы </w:t>
      </w:r>
      <w:r w:rsidRPr="00EE5F94">
        <w:rPr>
          <w:rFonts w:ascii="Times New Roman" w:hAnsi="Times New Roman" w:cs="Times New Roman"/>
          <w:sz w:val="24"/>
          <w:szCs w:val="24"/>
        </w:rPr>
        <w:br/>
        <w:t>в районах Крайнего Севера и приравненных к ним местностях, в иных местностях Красноярского края с особыми климатическими условиями);</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639" w:dyaOrig="360">
          <v:shape id="_x0000_i1076" type="#_x0000_t75" style="width:36.75pt;height:19.5pt" o:ole="">
            <v:imagedata r:id="rId11" o:title=""/>
          </v:shape>
          <o:OLEObject Type="Embed" ProgID="Equation.3" ShapeID="_x0000_i1076" DrawAspect="Content" ObjectID="_1435036053" r:id="rId92"/>
        </w:object>
      </w:r>
      <w:r w:rsidRPr="00EE5F94">
        <w:rPr>
          <w:rFonts w:ascii="Times New Roman" w:hAnsi="Times New Roman" w:cs="Times New Roman"/>
          <w:sz w:val="24"/>
          <w:szCs w:val="24"/>
        </w:rPr>
        <w:t xml:space="preserve"> – стоимость 1 балла для определения размера «балльных» выплат (без учета районного коэффициента, процентной надбавки </w:t>
      </w:r>
      <w:r w:rsidRPr="00EE5F94">
        <w:rPr>
          <w:rFonts w:ascii="Times New Roman" w:hAnsi="Times New Roman" w:cs="Times New Roman"/>
          <w:sz w:val="24"/>
          <w:szCs w:val="24"/>
        </w:rPr>
        <w:br/>
        <w:t xml:space="preserve">к заработной плате за стаж работы в районах Крайнего Севера </w:t>
      </w:r>
      <w:r w:rsidRPr="00EE5F94">
        <w:rPr>
          <w:rFonts w:ascii="Times New Roman" w:hAnsi="Times New Roman" w:cs="Times New Roman"/>
          <w:sz w:val="24"/>
          <w:szCs w:val="24"/>
        </w:rPr>
        <w:br/>
        <w:t xml:space="preserve">и приравненных к ним местностях, в иных местностях Красноярского края </w:t>
      </w:r>
      <w:r w:rsidRPr="00EE5F94">
        <w:rPr>
          <w:rFonts w:ascii="Times New Roman" w:hAnsi="Times New Roman" w:cs="Times New Roman"/>
          <w:sz w:val="24"/>
          <w:szCs w:val="24"/>
        </w:rPr>
        <w:br/>
        <w:t>с особыми климатическими условиями);</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279" w:dyaOrig="360">
          <v:shape id="_x0000_i1077" type="#_x0000_t75" style="width:14.25pt;height:19.5pt" o:ole="">
            <v:imagedata r:id="rId13" o:title=""/>
          </v:shape>
          <o:OLEObject Type="Embed" ProgID="Equation.3" ShapeID="_x0000_i1077" DrawAspect="Content" ObjectID="_1435036054" r:id="rId93"/>
        </w:object>
      </w:r>
      <w:r w:rsidRPr="00EE5F94">
        <w:rPr>
          <w:rFonts w:ascii="Times New Roman" w:hAnsi="Times New Roman" w:cs="Times New Roman"/>
          <w:sz w:val="24"/>
          <w:szCs w:val="24"/>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240" w:dyaOrig="360">
          <v:shape id="_x0000_i1078" type="#_x0000_t75" style="width:12pt;height:19.5pt" o:ole="">
            <v:imagedata r:id="rId15" o:title=""/>
          </v:shape>
          <o:OLEObject Type="Embed" ProgID="Equation.3" ShapeID="_x0000_i1078" DrawAspect="Content" ObjectID="_1435036055" r:id="rId94"/>
        </w:object>
      </w:r>
      <w:r w:rsidRPr="00EE5F94">
        <w:rPr>
          <w:rFonts w:ascii="Times New Roman" w:hAnsi="Times New Roman" w:cs="Times New Roman"/>
          <w:sz w:val="24"/>
          <w:szCs w:val="24"/>
        </w:rPr>
        <w:t xml:space="preserve"> – коэффициент, учитывающий осуществление «балльных» выплат </w:t>
      </w:r>
      <w:r w:rsidRPr="00EE5F94">
        <w:rPr>
          <w:rFonts w:ascii="Times New Roman" w:hAnsi="Times New Roman" w:cs="Times New Roman"/>
          <w:sz w:val="24"/>
          <w:szCs w:val="24"/>
        </w:rPr>
        <w:br/>
      </w:r>
      <w:r w:rsidRPr="00EE5F94">
        <w:rPr>
          <w:rFonts w:ascii="Times New Roman" w:hAnsi="Times New Roman" w:cs="Times New Roman"/>
          <w:sz w:val="24"/>
          <w:szCs w:val="24"/>
          <w:lang w:val="en-US"/>
        </w:rPr>
        <w:t>i</w:t>
      </w:r>
      <w:r w:rsidRPr="00EE5F94">
        <w:rPr>
          <w:rFonts w:ascii="Times New Roman" w:hAnsi="Times New Roman" w:cs="Times New Roman"/>
          <w:sz w:val="24"/>
          <w:szCs w:val="24"/>
        </w:rPr>
        <w:t xml:space="preserve">-му работнику учреждения, занятому по совместительству, а также </w:t>
      </w:r>
      <w:r w:rsidRPr="00EE5F94">
        <w:rPr>
          <w:rFonts w:ascii="Times New Roman" w:hAnsi="Times New Roman" w:cs="Times New Roman"/>
          <w:sz w:val="24"/>
          <w:szCs w:val="24"/>
        </w:rPr>
        <w:br/>
        <w:t xml:space="preserve">на условиях неполного рабочего времени, пропорционально отработанному </w:t>
      </w:r>
      <w:r w:rsidRPr="00EE5F94">
        <w:rPr>
          <w:rFonts w:ascii="Times New Roman" w:hAnsi="Times New Roman" w:cs="Times New Roman"/>
          <w:sz w:val="24"/>
          <w:szCs w:val="24"/>
          <w:lang w:val="en-US"/>
        </w:rPr>
        <w:t>i</w:t>
      </w:r>
      <w:r w:rsidRPr="00EE5F94">
        <w:rPr>
          <w:rFonts w:ascii="Times New Roman" w:hAnsi="Times New Roman" w:cs="Times New Roman"/>
          <w:sz w:val="24"/>
          <w:szCs w:val="24"/>
        </w:rPr>
        <w:t>-м работником учреждения времени.</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650952">
        <w:rPr>
          <w:rFonts w:ascii="Times New Roman" w:hAnsi="Times New Roman" w:cs="Times New Roman"/>
          <w:position w:val="-12"/>
          <w:sz w:val="24"/>
          <w:szCs w:val="24"/>
        </w:rPr>
        <w:object w:dxaOrig="639" w:dyaOrig="360">
          <v:shape id="_x0000_i1079" type="#_x0000_t75" style="width:36.75pt;height:19.5pt" o:ole="">
            <v:imagedata r:id="rId11" o:title=""/>
          </v:shape>
          <o:OLEObject Type="Embed" ProgID="Equation.3" ShapeID="_x0000_i1079" DrawAspect="Content" ObjectID="_1435036056" r:id="rId95"/>
        </w:object>
      </w:r>
      <w:r w:rsidRPr="00650952">
        <w:rPr>
          <w:rFonts w:ascii="Times New Roman" w:hAnsi="Times New Roman" w:cs="Times New Roman"/>
          <w:sz w:val="24"/>
          <w:szCs w:val="24"/>
        </w:rPr>
        <w:t xml:space="preserve"> рассчитывается на плановый период в срок до 31 декабря года,</w:t>
      </w:r>
      <w:r w:rsidRPr="00EE5F94">
        <w:rPr>
          <w:rFonts w:ascii="Times New Roman" w:hAnsi="Times New Roman" w:cs="Times New Roman"/>
          <w:color w:val="FF0000"/>
          <w:sz w:val="24"/>
          <w:szCs w:val="24"/>
        </w:rPr>
        <w:t xml:space="preserve"> </w:t>
      </w:r>
      <w:r w:rsidRPr="00EE5F94">
        <w:rPr>
          <w:rFonts w:ascii="Times New Roman" w:hAnsi="Times New Roman" w:cs="Times New Roman"/>
          <w:sz w:val="24"/>
          <w:szCs w:val="24"/>
        </w:rPr>
        <w:t>предшествующего плановому периоду, и утверждается приказом руководителя учреждения.</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Пересчет </w:t>
      </w:r>
      <w:r w:rsidRPr="00EE5F94">
        <w:rPr>
          <w:rFonts w:ascii="Times New Roman" w:hAnsi="Times New Roman" w:cs="Times New Roman"/>
          <w:position w:val="-12"/>
          <w:sz w:val="24"/>
          <w:szCs w:val="24"/>
        </w:rPr>
        <w:object w:dxaOrig="639" w:dyaOrig="360">
          <v:shape id="_x0000_i1080" type="#_x0000_t75" style="width:36.75pt;height:19.5pt" o:ole="">
            <v:imagedata r:id="rId11" o:title=""/>
          </v:shape>
          <o:OLEObject Type="Embed" ProgID="Equation.3" ShapeID="_x0000_i1080" DrawAspect="Content" ObjectID="_1435036057" r:id="rId96"/>
        </w:object>
      </w:r>
      <w:r w:rsidRPr="00EE5F94">
        <w:rPr>
          <w:rFonts w:ascii="Times New Roman" w:hAnsi="Times New Roman" w:cs="Times New Roman"/>
          <w:sz w:val="24"/>
          <w:szCs w:val="24"/>
        </w:rPr>
        <w:t xml:space="preserve"> осуществляется в случаях:</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а) внесения изменений в план финансово-хозяйственной деятельности автономного или бюджетного учреждения по показателю выплат «Заработная плата» до окончания месяца, в котором внесены такие изменения;</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б) превышения суммы фактически начисленных выплат за сложность более чем на 15 процентов расчётной величины (указывается ниже).</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Под плановым периодом в настоящем пункте понимается финансовый год, а при пересчете </w:t>
      </w:r>
      <w:r w:rsidRPr="00EE5F94">
        <w:rPr>
          <w:rFonts w:ascii="Times New Roman" w:hAnsi="Times New Roman" w:cs="Times New Roman"/>
          <w:position w:val="-12"/>
          <w:sz w:val="24"/>
          <w:szCs w:val="24"/>
        </w:rPr>
        <w:object w:dxaOrig="639" w:dyaOrig="360">
          <v:shape id="_x0000_i1081" type="#_x0000_t75" style="width:36.75pt;height:19.5pt" o:ole="">
            <v:imagedata r:id="rId97" o:title=""/>
          </v:shape>
          <o:OLEObject Type="Embed" ProgID="Equation.3" ShapeID="_x0000_i1081" DrawAspect="Content" ObjectID="_1435036058" r:id="rId98"/>
        </w:object>
      </w:r>
      <w:r w:rsidRPr="00EE5F94">
        <w:rPr>
          <w:rFonts w:ascii="Times New Roman" w:hAnsi="Times New Roman" w:cs="Times New Roman"/>
          <w:sz w:val="24"/>
          <w:szCs w:val="24"/>
        </w:rPr>
        <w:t xml:space="preserve"> – период с первого числа месяца, следующего </w:t>
      </w:r>
      <w:r w:rsidRPr="00EE5F94">
        <w:rPr>
          <w:rFonts w:ascii="Times New Roman" w:hAnsi="Times New Roman" w:cs="Times New Roman"/>
          <w:sz w:val="24"/>
          <w:szCs w:val="24"/>
        </w:rPr>
        <w:br/>
        <w:t xml:space="preserve">за месяцем, в котором осуществлено внесение изменений в план финансово-хозяйственной деятельности бюджетного учреждения </w:t>
      </w:r>
      <w:r w:rsidRPr="00EE5F94">
        <w:rPr>
          <w:rFonts w:ascii="Times New Roman" w:hAnsi="Times New Roman" w:cs="Times New Roman"/>
          <w:sz w:val="24"/>
          <w:szCs w:val="24"/>
        </w:rPr>
        <w:br/>
        <w:t>по показателю выплат «Заработная плата».</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Расчет и пересчет </w:t>
      </w:r>
      <w:r w:rsidRPr="00EE5F94">
        <w:rPr>
          <w:rFonts w:ascii="Times New Roman" w:hAnsi="Times New Roman" w:cs="Times New Roman"/>
          <w:position w:val="-12"/>
          <w:sz w:val="24"/>
          <w:szCs w:val="24"/>
        </w:rPr>
        <w:object w:dxaOrig="639" w:dyaOrig="360">
          <v:shape id="_x0000_i1082" type="#_x0000_t75" style="width:36.75pt;height:19.5pt" o:ole="">
            <v:imagedata r:id="rId11" o:title=""/>
          </v:shape>
          <o:OLEObject Type="Embed" ProgID="Equation.3" ShapeID="_x0000_i1082" DrawAspect="Content" ObjectID="_1435036059" r:id="rId99"/>
        </w:object>
      </w:r>
      <w:r w:rsidRPr="00EE5F94">
        <w:rPr>
          <w:rFonts w:ascii="Times New Roman" w:hAnsi="Times New Roman" w:cs="Times New Roman"/>
          <w:sz w:val="24"/>
          <w:szCs w:val="24"/>
        </w:rPr>
        <w:t xml:space="preserve"> осуществляется по формуле:</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28"/>
          <w:sz w:val="24"/>
          <w:szCs w:val="24"/>
        </w:rPr>
        <w:object w:dxaOrig="4980" w:dyaOrig="680">
          <v:shape id="_x0000_i1083" type="#_x0000_t75" style="width:331.5pt;height:39pt" o:ole="">
            <v:imagedata r:id="rId100" o:title=""/>
          </v:shape>
          <o:OLEObject Type="Embed" ProgID="Equation.3" ShapeID="_x0000_i1083" DrawAspect="Content" ObjectID="_1435036060" r:id="rId101"/>
        </w:object>
      </w:r>
      <w:r w:rsidRPr="00EE5F94">
        <w:rPr>
          <w:rFonts w:ascii="Times New Roman" w:hAnsi="Times New Roman" w:cs="Times New Roman"/>
          <w:sz w:val="24"/>
          <w:szCs w:val="24"/>
        </w:rPr>
        <w:t>,</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sz w:val="24"/>
          <w:szCs w:val="24"/>
        </w:rPr>
        <w:t>где:</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560" w:dyaOrig="360">
          <v:shape id="_x0000_i1084" type="#_x0000_t75" style="width:33pt;height:19.5pt" o:ole="">
            <v:imagedata r:id="rId23" o:title=""/>
          </v:shape>
          <o:OLEObject Type="Embed" ProgID="Equation.3" ShapeID="_x0000_i1084" DrawAspect="Content" ObjectID="_1435036061" r:id="rId102"/>
        </w:object>
      </w:r>
      <w:r w:rsidRPr="00EE5F94">
        <w:rPr>
          <w:rFonts w:ascii="Times New Roman" w:hAnsi="Times New Roman" w:cs="Times New Roman"/>
          <w:sz w:val="24"/>
          <w:szCs w:val="24"/>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w:t>
      </w:r>
      <w:r w:rsidRPr="00EE5F94">
        <w:rPr>
          <w:rFonts w:ascii="Times New Roman" w:hAnsi="Times New Roman" w:cs="Times New Roman"/>
          <w:sz w:val="24"/>
          <w:szCs w:val="24"/>
        </w:rPr>
        <w:b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1320" w:dyaOrig="380">
          <v:shape id="_x0000_i1085" type="#_x0000_t75" style="width:74.25pt;height:21.75pt" o:ole="">
            <v:imagedata r:id="rId25" o:title=""/>
          </v:shape>
          <o:OLEObject Type="Embed" ProgID="Equation.3" ShapeID="_x0000_i1085" DrawAspect="Content" ObjectID="_1435036062" r:id="rId103"/>
        </w:object>
      </w:r>
      <w:r w:rsidRPr="00EE5F94">
        <w:rPr>
          <w:rFonts w:ascii="Times New Roman" w:hAnsi="Times New Roman" w:cs="Times New Roman"/>
          <w:sz w:val="24"/>
          <w:szCs w:val="24"/>
        </w:rPr>
        <w:t xml:space="preserve">– сумма средств, предназначенных для осуществления выплат стимулирующего характера руководителю учреждения, его заместителям и главному бухгалтеру учреждения в плановом периоде </w:t>
      </w:r>
      <w:r w:rsidRPr="00EE5F94">
        <w:rPr>
          <w:rFonts w:ascii="Times New Roman" w:hAnsi="Times New Roman" w:cs="Times New Roman"/>
          <w:sz w:val="24"/>
          <w:szCs w:val="24"/>
        </w:rPr>
        <w:b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499" w:dyaOrig="380">
          <v:shape id="_x0000_i1086" type="#_x0000_t75" style="width:24pt;height:15.75pt" o:ole="">
            <v:imagedata r:id="rId27" o:title=""/>
          </v:shape>
          <o:OLEObject Type="Embed" ProgID="Equation.3" ShapeID="_x0000_i1086" DrawAspect="Content" ObjectID="_1435036063" r:id="rId104"/>
        </w:object>
      </w:r>
      <w:r w:rsidRPr="00EE5F94">
        <w:rPr>
          <w:rFonts w:ascii="Times New Roman" w:hAnsi="Times New Roman" w:cs="Times New Roman"/>
          <w:sz w:val="24"/>
          <w:szCs w:val="24"/>
        </w:rPr>
        <w:t xml:space="preserve"> – максимально возможное количество баллов за плановый период по результатам оценки </w:t>
      </w:r>
      <w:r w:rsidRPr="00EE5F94">
        <w:rPr>
          <w:rFonts w:ascii="Times New Roman" w:hAnsi="Times New Roman" w:cs="Times New Roman"/>
          <w:sz w:val="24"/>
          <w:szCs w:val="24"/>
          <w:lang w:val="en-US"/>
        </w:rPr>
        <w:t>i</w:t>
      </w:r>
      <w:r w:rsidRPr="00EE5F94">
        <w:rPr>
          <w:rFonts w:ascii="Times New Roman" w:hAnsi="Times New Roman" w:cs="Times New Roman"/>
          <w:sz w:val="24"/>
          <w:szCs w:val="24"/>
        </w:rPr>
        <w:t>-го работника учреждения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положением;</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6"/>
          <w:sz w:val="24"/>
          <w:szCs w:val="24"/>
        </w:rPr>
        <w:object w:dxaOrig="200" w:dyaOrig="220">
          <v:shape id="_x0000_i1087" type="#_x0000_t75" style="width:10.5pt;height:10.5pt" o:ole="">
            <v:imagedata r:id="rId31" o:title=""/>
          </v:shape>
          <o:OLEObject Type="Embed" ProgID="Equation.3" ShapeID="_x0000_i1087" DrawAspect="Content" ObjectID="_1435036064" r:id="rId105"/>
        </w:object>
      </w:r>
      <w:r w:rsidRPr="00EE5F94">
        <w:rPr>
          <w:rFonts w:ascii="Times New Roman" w:hAnsi="Times New Roman" w:cs="Times New Roman"/>
          <w:sz w:val="24"/>
          <w:szCs w:val="24"/>
        </w:rPr>
        <w:t xml:space="preserve"> – количество штатных единиц в соответствии со штатным расписанием учреждения, за исключением руководителя учреждения, его заместителей и главного бухгалтера учреждения;</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6"/>
          <w:sz w:val="24"/>
          <w:szCs w:val="24"/>
        </w:rPr>
        <w:object w:dxaOrig="200" w:dyaOrig="220">
          <v:shape id="_x0000_i1088" type="#_x0000_t75" style="width:10.5pt;height:12pt" o:ole="">
            <v:imagedata r:id="rId106" o:title=""/>
          </v:shape>
          <o:OLEObject Type="Embed" ProgID="Equation.3" ShapeID="_x0000_i1088" DrawAspect="Content" ObjectID="_1435036065" r:id="rId107"/>
        </w:object>
      </w:r>
      <w:r w:rsidRPr="00EE5F94">
        <w:rPr>
          <w:rFonts w:ascii="Times New Roman" w:hAnsi="Times New Roman" w:cs="Times New Roman"/>
          <w:sz w:val="24"/>
          <w:szCs w:val="24"/>
        </w:rPr>
        <w:t xml:space="preserve"> – количество месяцев в плановом периоде. </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560" w:dyaOrig="360">
          <v:shape id="_x0000_i1089" type="#_x0000_t75" style="width:33pt;height:19.5pt" o:ole="">
            <v:imagedata r:id="rId23" o:title=""/>
          </v:shape>
          <o:OLEObject Type="Embed" ProgID="Equation.3" ShapeID="_x0000_i1089" DrawAspect="Content" ObjectID="_1435036066" r:id="rId108"/>
        </w:object>
      </w:r>
      <w:r w:rsidRPr="00EE5F94">
        <w:rPr>
          <w:rFonts w:ascii="Times New Roman" w:hAnsi="Times New Roman" w:cs="Times New Roman"/>
          <w:sz w:val="24"/>
          <w:szCs w:val="24"/>
        </w:rPr>
        <w:t xml:space="preserve"> рассчитывается по формуле:</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4"/>
          <w:sz w:val="24"/>
          <w:szCs w:val="24"/>
        </w:rPr>
        <w:object w:dxaOrig="3360" w:dyaOrig="380">
          <v:shape id="_x0000_i1090" type="#_x0000_t75" style="width:168pt;height:15.75pt" o:ole="">
            <v:imagedata r:id="rId34" o:title=""/>
          </v:shape>
          <o:OLEObject Type="Embed" ProgID="Equation.3" ShapeID="_x0000_i1090" DrawAspect="Content" ObjectID="_1435036067" r:id="rId109"/>
        </w:object>
      </w:r>
      <w:r w:rsidRPr="00EE5F94">
        <w:rPr>
          <w:rFonts w:ascii="Times New Roman" w:hAnsi="Times New Roman" w:cs="Times New Roman"/>
          <w:sz w:val="24"/>
          <w:szCs w:val="24"/>
        </w:rPr>
        <w:t>,</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sz w:val="24"/>
          <w:szCs w:val="24"/>
        </w:rPr>
        <w:t>где:</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380" w:dyaOrig="360">
          <v:shape id="_x0000_i1091" type="#_x0000_t75" style="width:15.75pt;height:19.5pt" o:ole="">
            <v:imagedata r:id="rId36" o:title=""/>
          </v:shape>
          <o:OLEObject Type="Embed" ProgID="Equation.3" ShapeID="_x0000_i1091" DrawAspect="Content" ObjectID="_1435036068" r:id="rId110"/>
        </w:object>
      </w:r>
      <w:r w:rsidRPr="00EE5F94">
        <w:rPr>
          <w:rFonts w:ascii="Times New Roman" w:hAnsi="Times New Roman" w:cs="Times New Roman"/>
          <w:sz w:val="24"/>
          <w:szCs w:val="24"/>
        </w:rPr>
        <w:t xml:space="preserve"> – сумма средств, предусмотренных в плане финансово-хозяйственной деятельности учреждения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w:t>
      </w:r>
      <w:r w:rsidRPr="00EE5F94">
        <w:rPr>
          <w:rFonts w:ascii="Times New Roman" w:hAnsi="Times New Roman" w:cs="Times New Roman"/>
          <w:sz w:val="24"/>
          <w:szCs w:val="24"/>
        </w:rPr>
        <w:lastRenderedPageBreak/>
        <w:t>районах Крайнего Севера и приравненных к ним местностях, в иных местностях Красноярского края с особыми климатическими условиями);</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620" w:dyaOrig="360">
          <v:shape id="_x0000_i1092" type="#_x0000_t75" style="width:32.25pt;height:19.5pt" o:ole="">
            <v:imagedata r:id="rId38" o:title=""/>
          </v:shape>
          <o:OLEObject Type="Embed" ProgID="Equation.3" ShapeID="_x0000_i1092" DrawAspect="Content" ObjectID="_1435036069" r:id="rId111"/>
        </w:object>
      </w:r>
      <w:r w:rsidRPr="00EE5F94">
        <w:rPr>
          <w:rFonts w:ascii="Times New Roman" w:hAnsi="Times New Roman" w:cs="Times New Roman"/>
          <w:sz w:val="24"/>
          <w:szCs w:val="24"/>
        </w:rPr>
        <w:t xml:space="preserve"> –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4"/>
          <w:sz w:val="24"/>
          <w:szCs w:val="24"/>
        </w:rPr>
        <w:object w:dxaOrig="520" w:dyaOrig="380">
          <v:shape id="_x0000_i1093" type="#_x0000_t75" style="width:24pt;height:15.75pt" o:ole="">
            <v:imagedata r:id="rId40" o:title=""/>
          </v:shape>
          <o:OLEObject Type="Embed" ProgID="Equation.3" ShapeID="_x0000_i1093" DrawAspect="Content" ObjectID="_1435036070" r:id="rId112"/>
        </w:object>
      </w:r>
      <w:r w:rsidRPr="00EE5F94">
        <w:rPr>
          <w:rFonts w:ascii="Times New Roman" w:hAnsi="Times New Roman" w:cs="Times New Roman"/>
          <w:sz w:val="24"/>
          <w:szCs w:val="24"/>
        </w:rPr>
        <w:t xml:space="preserve"> – 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 в целях обеспечения региональной выплаты).</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Расчёт персональных выплат за сложность, за напряжённость и особый режим работы работникам учреждений за плановый период производится </w:t>
      </w:r>
      <w:r w:rsidRPr="00EE5F94">
        <w:rPr>
          <w:rFonts w:ascii="Times New Roman" w:hAnsi="Times New Roman" w:cs="Times New Roman"/>
          <w:sz w:val="24"/>
          <w:szCs w:val="24"/>
        </w:rPr>
        <w:br/>
        <w:t>на основании фактического начисления данных выплат:</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при расчете </w:t>
      </w:r>
      <w:r w:rsidRPr="00EE5F94">
        <w:rPr>
          <w:rFonts w:ascii="Times New Roman" w:hAnsi="Times New Roman" w:cs="Times New Roman"/>
          <w:position w:val="-12"/>
          <w:sz w:val="24"/>
          <w:szCs w:val="24"/>
        </w:rPr>
        <w:object w:dxaOrig="639" w:dyaOrig="360">
          <v:shape id="_x0000_i1094" type="#_x0000_t75" style="width:36.75pt;height:19.5pt" o:ole="">
            <v:imagedata r:id="rId11" o:title=""/>
          </v:shape>
          <o:OLEObject Type="Embed" ProgID="Equation.3" ShapeID="_x0000_i1094" DrawAspect="Content" ObjectID="_1435036071" r:id="rId113"/>
        </w:object>
      </w:r>
      <w:r w:rsidRPr="00EE5F94">
        <w:rPr>
          <w:rFonts w:ascii="Times New Roman" w:hAnsi="Times New Roman" w:cs="Times New Roman"/>
          <w:sz w:val="24"/>
          <w:szCs w:val="24"/>
        </w:rPr>
        <w:t xml:space="preserve"> – за декабрь года, в котором осуществляется расчет; </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при пересчете </w:t>
      </w:r>
      <w:r w:rsidRPr="00EE5F94">
        <w:rPr>
          <w:rFonts w:ascii="Times New Roman" w:hAnsi="Times New Roman" w:cs="Times New Roman"/>
          <w:position w:val="-12"/>
          <w:sz w:val="24"/>
          <w:szCs w:val="24"/>
        </w:rPr>
        <w:object w:dxaOrig="639" w:dyaOrig="360">
          <v:shape id="_x0000_i1095" type="#_x0000_t75" style="width:36.75pt;height:19.5pt" o:ole="">
            <v:imagedata r:id="rId11" o:title=""/>
          </v:shape>
          <o:OLEObject Type="Embed" ProgID="Equation.3" ShapeID="_x0000_i1095" DrawAspect="Content" ObjectID="_1435036072" r:id="rId114"/>
        </w:object>
      </w:r>
      <w:r w:rsidRPr="00EE5F94">
        <w:rPr>
          <w:rFonts w:ascii="Times New Roman" w:hAnsi="Times New Roman" w:cs="Times New Roman"/>
          <w:sz w:val="24"/>
          <w:szCs w:val="24"/>
        </w:rPr>
        <w:t xml:space="preserve"> – за месяц, в котором осуществлено внесение изменений в план финансово-хозяйственной деятельности бюджетного или автономного учреждения по показателю выплат «Заработная плата» по КОСГУ 211».</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В случае, если сумма фактически начисленных выплаты за сложность </w:t>
      </w:r>
      <w:r w:rsidRPr="00EE5F94">
        <w:rPr>
          <w:rFonts w:ascii="Times New Roman" w:hAnsi="Times New Roman" w:cs="Times New Roman"/>
          <w:sz w:val="24"/>
          <w:szCs w:val="24"/>
        </w:rPr>
        <w:br/>
        <w:t xml:space="preserve">в текущем месяце превысит более чем на 15 процентов расчетную величину, производится перерасчет расчёт </w:t>
      </w:r>
      <w:r w:rsidRPr="00EE5F94">
        <w:rPr>
          <w:rFonts w:ascii="Times New Roman" w:hAnsi="Times New Roman" w:cs="Times New Roman"/>
          <w:position w:val="-12"/>
          <w:sz w:val="24"/>
          <w:szCs w:val="24"/>
        </w:rPr>
        <w:object w:dxaOrig="639" w:dyaOrig="360">
          <v:shape id="_x0000_i1096" type="#_x0000_t75" style="width:36.75pt;height:19.5pt" o:ole="">
            <v:imagedata r:id="rId11" o:title=""/>
          </v:shape>
          <o:OLEObject Type="Embed" ProgID="Equation.3" ShapeID="_x0000_i1096" DrawAspect="Content" ObjectID="_1435036073" r:id="rId115"/>
        </w:object>
      </w:r>
      <w:r w:rsidRPr="00EE5F94">
        <w:rPr>
          <w:rFonts w:ascii="Times New Roman" w:hAnsi="Times New Roman" w:cs="Times New Roman"/>
          <w:sz w:val="24"/>
          <w:szCs w:val="24"/>
        </w:rPr>
        <w:t xml:space="preserve"> в соответствии с правилами, указанными в настоящем пункте. При этом под расчётной величиной понимается:</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в случае, если ранее перерасчёт </w:t>
      </w:r>
      <w:r w:rsidRPr="00EE5F94">
        <w:rPr>
          <w:rFonts w:ascii="Times New Roman" w:hAnsi="Times New Roman" w:cs="Times New Roman"/>
          <w:position w:val="-12"/>
          <w:sz w:val="24"/>
          <w:szCs w:val="24"/>
        </w:rPr>
        <w:object w:dxaOrig="639" w:dyaOrig="360">
          <v:shape id="_x0000_i1097" type="#_x0000_t75" style="width:36.75pt;height:19.5pt" o:ole="">
            <v:imagedata r:id="rId11" o:title=""/>
          </v:shape>
          <o:OLEObject Type="Embed" ProgID="Equation.3" ShapeID="_x0000_i1097" DrawAspect="Content" ObjectID="_1435036074" r:id="rId116"/>
        </w:object>
      </w:r>
      <w:r w:rsidRPr="00EE5F94">
        <w:rPr>
          <w:rFonts w:ascii="Times New Roman" w:hAnsi="Times New Roman" w:cs="Times New Roman"/>
          <w:sz w:val="24"/>
          <w:szCs w:val="24"/>
        </w:rPr>
        <w:t xml:space="preserve"> не производился – сумма фактически начисленных выплат за сложность за декабрь истекшего года (года, в котором произведён расчёт </w:t>
      </w:r>
      <w:r w:rsidRPr="00EE5F94">
        <w:rPr>
          <w:rFonts w:ascii="Times New Roman" w:hAnsi="Times New Roman" w:cs="Times New Roman"/>
          <w:position w:val="-12"/>
          <w:sz w:val="24"/>
          <w:szCs w:val="24"/>
        </w:rPr>
        <w:object w:dxaOrig="639" w:dyaOrig="360">
          <v:shape id="_x0000_i1098" type="#_x0000_t75" style="width:36.75pt;height:19.5pt" o:ole="">
            <v:imagedata r:id="rId11" o:title=""/>
          </v:shape>
          <o:OLEObject Type="Embed" ProgID="Equation.3" ShapeID="_x0000_i1098" DrawAspect="Content" ObjectID="_1435036075" r:id="rId117"/>
        </w:object>
      </w:r>
      <w:r w:rsidRPr="00EE5F94">
        <w:rPr>
          <w:rFonts w:ascii="Times New Roman" w:hAnsi="Times New Roman" w:cs="Times New Roman"/>
          <w:sz w:val="24"/>
          <w:szCs w:val="24"/>
        </w:rPr>
        <w:t>);</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в случае, если пересчёт производился в связи с внесением изменений </w:t>
      </w:r>
      <w:r w:rsidRPr="00EE5F94">
        <w:rPr>
          <w:rFonts w:ascii="Times New Roman" w:hAnsi="Times New Roman" w:cs="Times New Roman"/>
          <w:sz w:val="24"/>
          <w:szCs w:val="24"/>
        </w:rPr>
        <w:br/>
        <w:t xml:space="preserve">в план финансово-хозяйственной деятельности бюджетного или автономного учреждения по показателю выплат «Заработная плата» по КОСГУ 211, – сумма фактически начисленных выплат за сложность за месяц, в котором осуществлено внесение соответствующих изменений (месяц, в котором произведён перерасчёт </w:t>
      </w:r>
      <w:r w:rsidRPr="00EE5F94">
        <w:rPr>
          <w:rFonts w:ascii="Times New Roman" w:hAnsi="Times New Roman" w:cs="Times New Roman"/>
          <w:position w:val="-12"/>
          <w:sz w:val="24"/>
          <w:szCs w:val="24"/>
        </w:rPr>
        <w:object w:dxaOrig="639" w:dyaOrig="360">
          <v:shape id="_x0000_i1099" type="#_x0000_t75" style="width:36.75pt;height:19.5pt" o:ole="">
            <v:imagedata r:id="rId11" o:title=""/>
          </v:shape>
          <o:OLEObject Type="Embed" ProgID="Equation.3" ShapeID="_x0000_i1099" DrawAspect="Content" ObjectID="_1435036076" r:id="rId118"/>
        </w:object>
      </w:r>
      <w:r w:rsidRPr="00EE5F94">
        <w:rPr>
          <w:rFonts w:ascii="Times New Roman" w:hAnsi="Times New Roman" w:cs="Times New Roman"/>
          <w:sz w:val="24"/>
          <w:szCs w:val="24"/>
        </w:rPr>
        <w:t>);</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в случае, если пересчёт производился в связи с превышением суммы фактически начисленных выплаты за сложность в текущем месяце превысит более чем на 15 процентов расчетной величины, – месяц, в котором произошло такое превышение (месяц, в котором произведён перерасчёт </w:t>
      </w:r>
      <w:r w:rsidRPr="00EE5F94">
        <w:rPr>
          <w:rFonts w:ascii="Times New Roman" w:hAnsi="Times New Roman" w:cs="Times New Roman"/>
          <w:position w:val="-12"/>
          <w:sz w:val="24"/>
          <w:szCs w:val="24"/>
        </w:rPr>
        <w:object w:dxaOrig="639" w:dyaOrig="360">
          <v:shape id="_x0000_i1100" type="#_x0000_t75" style="width:36.75pt;height:19.5pt" o:ole="">
            <v:imagedata r:id="rId11" o:title=""/>
          </v:shape>
          <o:OLEObject Type="Embed" ProgID="Equation.3" ShapeID="_x0000_i1100" DrawAspect="Content" ObjectID="_1435036077" r:id="rId119"/>
        </w:object>
      </w:r>
      <w:r w:rsidRPr="00EE5F94">
        <w:rPr>
          <w:rFonts w:ascii="Times New Roman" w:hAnsi="Times New Roman" w:cs="Times New Roman"/>
          <w:sz w:val="24"/>
          <w:szCs w:val="24"/>
        </w:rPr>
        <w:t>).</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при расчете </w:t>
      </w:r>
      <w:r w:rsidRPr="00EE5F94">
        <w:rPr>
          <w:rFonts w:ascii="Times New Roman" w:hAnsi="Times New Roman" w:cs="Times New Roman"/>
          <w:position w:val="-12"/>
          <w:sz w:val="24"/>
          <w:szCs w:val="24"/>
        </w:rPr>
        <w:object w:dxaOrig="639" w:dyaOrig="360">
          <v:shape id="_x0000_i1101" type="#_x0000_t75" style="width:36.75pt;height:19.5pt" o:ole="">
            <v:imagedata r:id="rId11" o:title=""/>
          </v:shape>
          <o:OLEObject Type="Embed" ProgID="Equation.3" ShapeID="_x0000_i1101" DrawAspect="Content" ObjectID="_1435036078" r:id="rId120"/>
        </w:object>
      </w:r>
      <w:r w:rsidRPr="00EE5F94">
        <w:rPr>
          <w:rFonts w:ascii="Times New Roman" w:hAnsi="Times New Roman" w:cs="Times New Roman"/>
          <w:sz w:val="24"/>
          <w:szCs w:val="24"/>
        </w:rPr>
        <w:t xml:space="preserve"> – за ноябрь года, в котором осуществляется расчет; </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при пересчете </w:t>
      </w:r>
      <w:r w:rsidRPr="00EE5F94">
        <w:rPr>
          <w:rFonts w:ascii="Times New Roman" w:hAnsi="Times New Roman" w:cs="Times New Roman"/>
          <w:position w:val="-12"/>
          <w:sz w:val="24"/>
          <w:szCs w:val="24"/>
        </w:rPr>
        <w:object w:dxaOrig="639" w:dyaOrig="360">
          <v:shape id="_x0000_i1102" type="#_x0000_t75" style="width:36.75pt;height:19.5pt" o:ole="">
            <v:imagedata r:id="rId11" o:title=""/>
          </v:shape>
          <o:OLEObject Type="Embed" ProgID="Equation.3" ShapeID="_x0000_i1102" DrawAspect="Content" ObjectID="_1435036079" r:id="rId121"/>
        </w:object>
      </w:r>
      <w:r w:rsidRPr="00EE5F94">
        <w:rPr>
          <w:rFonts w:ascii="Times New Roman" w:hAnsi="Times New Roman" w:cs="Times New Roman"/>
          <w:sz w:val="24"/>
          <w:szCs w:val="24"/>
        </w:rPr>
        <w:t xml:space="preserve"> – за месяц, предшествующий месяцу, в котором осуществлено внесение изменений в план финансово-хозяйственной деятельности бюджетного или автономного учреждения по показателю выплат «Заработная плата» по </w:t>
      </w:r>
      <w:r w:rsidRPr="00EE5F94">
        <w:rPr>
          <w:rFonts w:ascii="Times New Roman" w:hAnsi="Times New Roman" w:cs="Times New Roman"/>
          <w:sz w:val="24"/>
          <w:szCs w:val="24"/>
        </w:rPr>
        <w:lastRenderedPageBreak/>
        <w:t xml:space="preserve">КОСГУ 211, а в случае если ранее пересчёт производился в связи с превышением суммы фактически начисленных выплаты за сложность в текущем месяце более чем на 15 процентов расчетной величины – то за месяц, в котором произошло такое превышение (месяц, в котором произведён перерасчёт </w:t>
      </w:r>
      <w:r w:rsidRPr="00EE5F94">
        <w:rPr>
          <w:rFonts w:ascii="Times New Roman" w:hAnsi="Times New Roman" w:cs="Times New Roman"/>
          <w:position w:val="-12"/>
          <w:sz w:val="24"/>
          <w:szCs w:val="24"/>
        </w:rPr>
        <w:object w:dxaOrig="639" w:dyaOrig="360">
          <v:shape id="_x0000_i1103" type="#_x0000_t75" style="width:36.75pt;height:19.5pt" o:ole="">
            <v:imagedata r:id="rId11" o:title=""/>
          </v:shape>
          <o:OLEObject Type="Embed" ProgID="Equation.3" ShapeID="_x0000_i1103" DrawAspect="Content" ObjectID="_1435036080" r:id="rId122"/>
        </w:object>
      </w:r>
      <w:r w:rsidRPr="00EE5F94">
        <w:rPr>
          <w:rFonts w:ascii="Times New Roman" w:hAnsi="Times New Roman" w:cs="Times New Roman"/>
          <w:sz w:val="24"/>
          <w:szCs w:val="24"/>
        </w:rPr>
        <w:t>).</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480" w:dyaOrig="360">
          <v:shape id="_x0000_i1104" type="#_x0000_t75" style="width:24pt;height:19.5pt" o:ole="">
            <v:imagedata r:id="rId46" o:title=""/>
          </v:shape>
          <o:OLEObject Type="Embed" ProgID="Equation.3" ShapeID="_x0000_i1104" DrawAspect="Content" ObjectID="_1435036081" r:id="rId123"/>
        </w:object>
      </w:r>
      <w:r w:rsidRPr="00EE5F94">
        <w:rPr>
          <w:rFonts w:ascii="Times New Roman" w:hAnsi="Times New Roman" w:cs="Times New Roman"/>
          <w:sz w:val="24"/>
          <w:szCs w:val="24"/>
        </w:rPr>
        <w:t xml:space="preserve"> – сумма средств, направляемая в резерв для оплаты отпусков </w:t>
      </w:r>
      <w:r w:rsidRPr="00EE5F94">
        <w:rPr>
          <w:rFonts w:ascii="Times New Roman" w:hAnsi="Times New Roman" w:cs="Times New Roman"/>
          <w:sz w:val="24"/>
          <w:szCs w:val="24"/>
        </w:rPr>
        <w:br/>
        <w:t xml:space="preserve">по должностям, замещаемым на период отпуска (без учета районного коэффициента, процентной надбавки к заработной плате за стаж работы </w:t>
      </w:r>
      <w:r w:rsidRPr="00EE5F94">
        <w:rPr>
          <w:rFonts w:ascii="Times New Roman" w:hAnsi="Times New Roman" w:cs="Times New Roman"/>
          <w:sz w:val="24"/>
          <w:szCs w:val="24"/>
        </w:rPr>
        <w:br/>
        <w:t>в районах Крайнего Севера и приравненных к ним местностях, в иных местностях Красноярского края с особыми климатическими условиями).</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480" w:dyaOrig="360">
          <v:shape id="_x0000_i1105" type="#_x0000_t75" style="width:24pt;height:19.5pt" o:ole="">
            <v:imagedata r:id="rId46" o:title=""/>
          </v:shape>
          <o:OLEObject Type="Embed" ProgID="Equation.3" ShapeID="_x0000_i1105" DrawAspect="Content" ObjectID="_1435036082" r:id="rId124"/>
        </w:object>
      </w:r>
      <w:r w:rsidRPr="00EE5F94">
        <w:rPr>
          <w:rFonts w:ascii="Times New Roman" w:hAnsi="Times New Roman" w:cs="Times New Roman"/>
          <w:sz w:val="24"/>
          <w:szCs w:val="24"/>
        </w:rPr>
        <w:t xml:space="preserve"> рассчитывается по формуле:</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30"/>
          <w:sz w:val="24"/>
          <w:szCs w:val="24"/>
        </w:rPr>
        <w:object w:dxaOrig="2180" w:dyaOrig="700">
          <v:shape id="_x0000_i1106" type="#_x0000_t75" style="width:108pt;height:35.25pt" o:ole="">
            <v:imagedata r:id="rId49" o:title=""/>
          </v:shape>
          <o:OLEObject Type="Embed" ProgID="Equation.3" ShapeID="_x0000_i1106" DrawAspect="Content" ObjectID="_1435036083" r:id="rId125"/>
        </w:object>
      </w:r>
      <w:r w:rsidRPr="00EE5F94">
        <w:rPr>
          <w:rFonts w:ascii="Times New Roman" w:hAnsi="Times New Roman" w:cs="Times New Roman"/>
          <w:sz w:val="24"/>
          <w:szCs w:val="24"/>
        </w:rPr>
        <w:t>,</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sz w:val="24"/>
          <w:szCs w:val="24"/>
        </w:rPr>
        <w:t>где:</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520" w:dyaOrig="360">
          <v:shape id="_x0000_i1107" type="#_x0000_t75" style="width:24pt;height:19.5pt" o:ole="">
            <v:imagedata r:id="rId51" o:title=""/>
          </v:shape>
          <o:OLEObject Type="Embed" ProgID="Equation.3" ShapeID="_x0000_i1107" DrawAspect="Content" ObjectID="_1435036084" r:id="rId126"/>
        </w:object>
      </w:r>
      <w:r w:rsidRPr="00EE5F94">
        <w:rPr>
          <w:rFonts w:ascii="Times New Roman" w:hAnsi="Times New Roman" w:cs="Times New Roman"/>
          <w:sz w:val="24"/>
          <w:szCs w:val="24"/>
        </w:rPr>
        <w:t xml:space="preserve"> – количество дней отпуска по должностям, замещаемым на период отпуска, согласно графику отпусков в плановом периоде;</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480" w:dyaOrig="360">
          <v:shape id="_x0000_i1108" type="#_x0000_t75" style="width:24pt;height:19.5pt" o:ole="">
            <v:imagedata r:id="rId53" o:title=""/>
          </v:shape>
          <o:OLEObject Type="Embed" ProgID="Equation.3" ShapeID="_x0000_i1108" DrawAspect="Content" ObjectID="_1435036085" r:id="rId127"/>
        </w:object>
      </w:r>
      <w:r w:rsidRPr="00EE5F94">
        <w:rPr>
          <w:rFonts w:ascii="Times New Roman" w:hAnsi="Times New Roman" w:cs="Times New Roman"/>
          <w:sz w:val="24"/>
          <w:szCs w:val="24"/>
        </w:rPr>
        <w:t xml:space="preserve"> – количество календарных дней в плановом периоде;</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4"/>
          <w:sz w:val="24"/>
          <w:szCs w:val="24"/>
        </w:rPr>
        <w:object w:dxaOrig="180" w:dyaOrig="200">
          <v:shape id="_x0000_i1109" type="#_x0000_t75" style="width:10.5pt;height:10.5pt" o:ole="">
            <v:imagedata r:id="rId55" o:title=""/>
          </v:shape>
          <o:OLEObject Type="Embed" ProgID="Equation.3" ShapeID="_x0000_i1109" DrawAspect="Content" ObjectID="_1435036086" r:id="rId128"/>
        </w:object>
      </w:r>
      <w:r w:rsidRPr="00EE5F94">
        <w:rPr>
          <w:rFonts w:ascii="Times New Roman" w:hAnsi="Times New Roman" w:cs="Times New Roman"/>
          <w:sz w:val="24"/>
          <w:szCs w:val="24"/>
        </w:rPr>
        <w:t>– количество штатных единиц в соответствии со штатным расписанием учреждения.</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В случае, если расчёт </w:t>
      </w:r>
      <w:r w:rsidRPr="00EE5F94">
        <w:rPr>
          <w:rFonts w:ascii="Times New Roman" w:hAnsi="Times New Roman" w:cs="Times New Roman"/>
          <w:position w:val="-12"/>
          <w:sz w:val="24"/>
          <w:szCs w:val="24"/>
        </w:rPr>
        <w:object w:dxaOrig="560" w:dyaOrig="360">
          <v:shape id="_x0000_i1110" type="#_x0000_t75" style="width:33pt;height:19.5pt" o:ole="">
            <v:imagedata r:id="rId23" o:title=""/>
          </v:shape>
          <o:OLEObject Type="Embed" ProgID="Equation.3" ShapeID="_x0000_i1110" DrawAspect="Content" ObjectID="_1435036087" r:id="rId129"/>
        </w:object>
      </w:r>
      <w:r w:rsidRPr="00EE5F94">
        <w:rPr>
          <w:rFonts w:ascii="Times New Roman" w:hAnsi="Times New Roman" w:cs="Times New Roman"/>
          <w:sz w:val="24"/>
          <w:szCs w:val="24"/>
        </w:rPr>
        <w:t xml:space="preserve"> осуществляется в целях пересчета </w:t>
      </w:r>
      <w:r w:rsidRPr="00EE5F94">
        <w:rPr>
          <w:rFonts w:ascii="Times New Roman" w:hAnsi="Times New Roman" w:cs="Times New Roman"/>
          <w:position w:val="-12"/>
          <w:sz w:val="24"/>
          <w:szCs w:val="24"/>
        </w:rPr>
        <w:object w:dxaOrig="639" w:dyaOrig="360">
          <v:shape id="_x0000_i1111" type="#_x0000_t75" style="width:36.75pt;height:19.5pt" o:ole="">
            <v:imagedata r:id="rId11" o:title=""/>
          </v:shape>
          <o:OLEObject Type="Embed" ProgID="Equation.3" ShapeID="_x0000_i1111" DrawAspect="Content" ObjectID="_1435036088" r:id="rId130"/>
        </w:object>
      </w:r>
      <w:r w:rsidRPr="00EE5F94">
        <w:rPr>
          <w:rFonts w:ascii="Times New Roman" w:hAnsi="Times New Roman" w:cs="Times New Roman"/>
          <w:sz w:val="24"/>
          <w:szCs w:val="24"/>
        </w:rPr>
        <w:t>, то ее расчет осуществляется за вычетом сумм, выплаченных или подлежащих выплате за истекшую часть планового периода.</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1320" w:dyaOrig="380">
          <v:shape id="_x0000_i1112" type="#_x0000_t75" style="width:74.25pt;height:21.75pt" o:ole="">
            <v:imagedata r:id="rId59" o:title=""/>
          </v:shape>
          <o:OLEObject Type="Embed" ProgID="Equation.3" ShapeID="_x0000_i1112" DrawAspect="Content" ObjectID="_1435036089" r:id="rId131"/>
        </w:object>
      </w:r>
      <w:r w:rsidRPr="00EE5F94">
        <w:rPr>
          <w:rFonts w:ascii="Times New Roman" w:hAnsi="Times New Roman" w:cs="Times New Roman"/>
          <w:sz w:val="24"/>
          <w:szCs w:val="24"/>
        </w:rPr>
        <w:t>рассчитывается по формуле:</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28"/>
          <w:sz w:val="24"/>
          <w:szCs w:val="24"/>
        </w:rPr>
        <w:object w:dxaOrig="4740" w:dyaOrig="680">
          <v:shape id="_x0000_i1113" type="#_x0000_t75" style="width:237pt;height:33pt" o:ole="">
            <v:imagedata r:id="rId61" o:title=""/>
          </v:shape>
          <o:OLEObject Type="Embed" ProgID="Equation.3" ShapeID="_x0000_i1113" DrawAspect="Content" ObjectID="_1435036090" r:id="rId132"/>
        </w:object>
      </w:r>
      <w:r w:rsidRPr="00EE5F94">
        <w:rPr>
          <w:rFonts w:ascii="Times New Roman" w:hAnsi="Times New Roman" w:cs="Times New Roman"/>
          <w:sz w:val="24"/>
          <w:szCs w:val="24"/>
        </w:rPr>
        <w:t>,</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где:</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760" w:dyaOrig="380">
          <v:shape id="_x0000_i1114" type="#_x0000_t75" style="width:44.25pt;height:21.75pt" o:ole="">
            <v:imagedata r:id="rId63" o:title=""/>
          </v:shape>
          <o:OLEObject Type="Embed" ProgID="Equation.3" ShapeID="_x0000_i1114" DrawAspect="Content" ObjectID="_1435036091" r:id="rId133"/>
        </w:object>
      </w:r>
      <w:r w:rsidRPr="00EE5F94">
        <w:rPr>
          <w:rFonts w:ascii="Times New Roman" w:hAnsi="Times New Roman" w:cs="Times New Roman"/>
          <w:sz w:val="24"/>
          <w:szCs w:val="24"/>
        </w:rPr>
        <w:t>–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муниципальными нормативными правовыми актами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1020" w:dyaOrig="380">
          <v:shape id="_x0000_i1115" type="#_x0000_t75" style="width:57.75pt;height:21.75pt" o:ole="">
            <v:imagedata r:id="rId65" o:title=""/>
          </v:shape>
          <o:OLEObject Type="Embed" ProgID="Equation.3" ShapeID="_x0000_i1115" DrawAspect="Content" ObjectID="_1435036092" r:id="rId134"/>
        </w:object>
      </w:r>
      <w:r w:rsidRPr="00EE5F94">
        <w:rPr>
          <w:rFonts w:ascii="Times New Roman" w:hAnsi="Times New Roman" w:cs="Times New Roman"/>
          <w:sz w:val="24"/>
          <w:szCs w:val="24"/>
        </w:rPr>
        <w:t xml:space="preserve">– сумма средств, необходимая в плановом периоде для осуществления выплат стимулирующего характера </w:t>
      </w:r>
      <w:r w:rsidRPr="00EE5F94">
        <w:rPr>
          <w:rFonts w:ascii="Times New Roman" w:hAnsi="Times New Roman" w:cs="Times New Roman"/>
          <w:sz w:val="24"/>
          <w:szCs w:val="24"/>
          <w:lang w:val="en-US"/>
        </w:rPr>
        <w:t>i</w:t>
      </w:r>
      <w:r w:rsidRPr="00EE5F94">
        <w:rPr>
          <w:rFonts w:ascii="Times New Roman" w:hAnsi="Times New Roman" w:cs="Times New Roman"/>
          <w:sz w:val="24"/>
          <w:szCs w:val="24"/>
        </w:rPr>
        <w:t>-му заместителю руководителя учреждения в максимальном размере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840" w:dyaOrig="380">
          <v:shape id="_x0000_i1116" type="#_x0000_t75" style="width:48pt;height:21.75pt" o:ole="">
            <v:imagedata r:id="rId67" o:title=""/>
          </v:shape>
          <o:OLEObject Type="Embed" ProgID="Equation.3" ShapeID="_x0000_i1116" DrawAspect="Content" ObjectID="_1435036093" r:id="rId135"/>
        </w:object>
      </w:r>
      <w:r w:rsidRPr="00EE5F94">
        <w:rPr>
          <w:rFonts w:ascii="Times New Roman" w:hAnsi="Times New Roman" w:cs="Times New Roman"/>
          <w:sz w:val="24"/>
          <w:szCs w:val="24"/>
        </w:rPr>
        <w:t xml:space="preserve"> – сумма средств, необходимая в плановом периоде для осуществления выплат стимулирующего характера главному бухгалтеру учреждения в максимальном размере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Pr="00EE5F94" w:rsidRDefault="001F5571" w:rsidP="00557C29">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sz w:val="24"/>
          <w:szCs w:val="24"/>
          <w:lang w:val="en-US"/>
        </w:rPr>
        <w:t>s</w:t>
      </w:r>
      <w:r w:rsidRPr="00EE5F94">
        <w:rPr>
          <w:rFonts w:ascii="Times New Roman" w:hAnsi="Times New Roman" w:cs="Times New Roman"/>
          <w:sz w:val="24"/>
          <w:szCs w:val="24"/>
        </w:rPr>
        <w:t xml:space="preserve"> – количество штатных единиц заместителей руководителя учреждения в соответствии со штатным расписанием учреждения.</w:t>
      </w:r>
    </w:p>
    <w:p w:rsidR="001F5571"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E5F94">
        <w:rPr>
          <w:rFonts w:ascii="Times New Roman" w:hAnsi="Times New Roman" w:cs="Times New Roman"/>
          <w:sz w:val="24"/>
          <w:szCs w:val="24"/>
        </w:rPr>
        <w:t>.</w:t>
      </w:r>
      <w:r>
        <w:rPr>
          <w:rFonts w:ascii="Times New Roman" w:hAnsi="Times New Roman" w:cs="Times New Roman"/>
          <w:sz w:val="24"/>
          <w:szCs w:val="24"/>
        </w:rPr>
        <w:t>2</w:t>
      </w:r>
      <w:r w:rsidRPr="00EE5F94">
        <w:rPr>
          <w:rFonts w:ascii="Times New Roman" w:hAnsi="Times New Roman" w:cs="Times New Roman"/>
          <w:sz w:val="24"/>
          <w:szCs w:val="24"/>
        </w:rPr>
        <w:t>.</w:t>
      </w:r>
      <w:r>
        <w:rPr>
          <w:rFonts w:ascii="Times New Roman" w:hAnsi="Times New Roman" w:cs="Times New Roman"/>
          <w:sz w:val="24"/>
          <w:szCs w:val="24"/>
        </w:rPr>
        <w:t>2</w:t>
      </w:r>
      <w:r w:rsidRPr="00EE5F94">
        <w:rPr>
          <w:rFonts w:ascii="Times New Roman" w:hAnsi="Times New Roman" w:cs="Times New Roman"/>
          <w:sz w:val="24"/>
          <w:szCs w:val="24"/>
        </w:rPr>
        <w:t xml:space="preserve">. Выплата за важность выполняемой работы, степень самостоятельности и ответственности при выполнении поставленных задач производится ежемесячно и выплачивается при выполнении показателей (критериев) оценки важности выполняемой </w:t>
      </w:r>
      <w:r w:rsidRPr="00650952">
        <w:rPr>
          <w:rFonts w:ascii="Times New Roman" w:hAnsi="Times New Roman" w:cs="Times New Roman"/>
          <w:sz w:val="24"/>
          <w:szCs w:val="24"/>
        </w:rPr>
        <w:lastRenderedPageBreak/>
        <w:t>работы, степени самостоятельности и ответственности при выполнении поставленных задач согласно таблице</w:t>
      </w:r>
      <w:r>
        <w:rPr>
          <w:rFonts w:ascii="Times New Roman" w:hAnsi="Times New Roman" w:cs="Times New Roman"/>
          <w:sz w:val="24"/>
          <w:szCs w:val="24"/>
        </w:rPr>
        <w:t xml:space="preserve"> 7</w:t>
      </w:r>
      <w:r w:rsidRPr="00650952">
        <w:rPr>
          <w:rFonts w:ascii="Times New Roman" w:hAnsi="Times New Roman" w:cs="Times New Roman"/>
          <w:sz w:val="24"/>
          <w:szCs w:val="24"/>
        </w:rPr>
        <w:t xml:space="preserve">  к настоящему </w:t>
      </w:r>
      <w:r>
        <w:rPr>
          <w:rFonts w:ascii="Times New Roman" w:hAnsi="Times New Roman" w:cs="Times New Roman"/>
          <w:sz w:val="24"/>
          <w:szCs w:val="24"/>
        </w:rPr>
        <w:t>П</w:t>
      </w:r>
      <w:r w:rsidRPr="00650952">
        <w:rPr>
          <w:rFonts w:ascii="Times New Roman" w:hAnsi="Times New Roman" w:cs="Times New Roman"/>
          <w:sz w:val="24"/>
          <w:szCs w:val="24"/>
        </w:rPr>
        <w:t>оложению</w:t>
      </w:r>
      <w:r>
        <w:rPr>
          <w:rFonts w:ascii="Times New Roman" w:hAnsi="Times New Roman" w:cs="Times New Roman"/>
          <w:sz w:val="24"/>
          <w:szCs w:val="24"/>
        </w:rPr>
        <w:t>:</w:t>
      </w:r>
    </w:p>
    <w:p w:rsidR="001F5571" w:rsidRPr="003027C7" w:rsidRDefault="001F5571" w:rsidP="00EB5543">
      <w:pPr>
        <w:autoSpaceDE w:val="0"/>
        <w:autoSpaceDN w:val="0"/>
        <w:adjustRightInd w:val="0"/>
        <w:spacing w:after="0" w:line="240" w:lineRule="auto"/>
        <w:ind w:firstLine="709"/>
        <w:jc w:val="right"/>
        <w:rPr>
          <w:rFonts w:ascii="Times New Roman" w:hAnsi="Times New Roman" w:cs="Times New Roman"/>
          <w:sz w:val="16"/>
          <w:szCs w:val="16"/>
        </w:rPr>
      </w:pPr>
      <w:r w:rsidRPr="003027C7">
        <w:rPr>
          <w:rFonts w:ascii="Times New Roman" w:hAnsi="Times New Roman" w:cs="Times New Roman"/>
          <w:sz w:val="16"/>
          <w:szCs w:val="16"/>
        </w:rPr>
        <w:t>Таблица 7</w:t>
      </w:r>
    </w:p>
    <w:tbl>
      <w:tblPr>
        <w:tblW w:w="971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842"/>
        <w:gridCol w:w="1418"/>
        <w:gridCol w:w="3544"/>
        <w:gridCol w:w="1241"/>
      </w:tblGrid>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Категория работников</w:t>
            </w: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Наименование критерия оценки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Периодичность оценки</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Наименование и значение  (индикатор) показателя критерия</w:t>
            </w:r>
          </w:p>
        </w:tc>
        <w:tc>
          <w:tcPr>
            <w:tcW w:w="1241" w:type="dxa"/>
          </w:tcPr>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Предельное количество баллов</w:t>
            </w: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1</w:t>
            </w: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2</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3</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4</w:t>
            </w:r>
          </w:p>
        </w:tc>
        <w:tc>
          <w:tcPr>
            <w:tcW w:w="1241" w:type="dxa"/>
          </w:tcPr>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5</w:t>
            </w: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Начальник отдела, заведующий структурным подразделением</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Ответственное отношение к своим обязанностям</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 к деятельности отдела со стороны контролирующих органов, руководителя, граждан</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0 замечаний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Непрерывное профессиональное развитие</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color w:val="000000"/>
                <w:sz w:val="20"/>
                <w:szCs w:val="20"/>
              </w:rPr>
              <w:t xml:space="preserve">- подготовка и выступление с докладами на совещаниях, семинарах, конференциях </w:t>
            </w:r>
            <w:r w:rsidRPr="003F64D2">
              <w:rPr>
                <w:rFonts w:ascii="Times New Roman" w:hAnsi="Times New Roman" w:cs="Times New Roman"/>
                <w:i/>
                <w:iCs/>
                <w:color w:val="000000"/>
                <w:sz w:val="20"/>
                <w:szCs w:val="20"/>
              </w:rPr>
              <w:t>количество оформленных</w:t>
            </w:r>
            <w:r w:rsidRPr="003F64D2">
              <w:rPr>
                <w:rFonts w:ascii="Times New Roman" w:hAnsi="Times New Roman" w:cs="Times New Roman"/>
                <w:color w:val="000000"/>
                <w:sz w:val="20"/>
                <w:szCs w:val="20"/>
              </w:rPr>
              <w:t xml:space="preserve"> </w:t>
            </w:r>
            <w:r w:rsidRPr="003F64D2">
              <w:rPr>
                <w:rFonts w:ascii="Times New Roman" w:hAnsi="Times New Roman" w:cs="Times New Roman"/>
                <w:i/>
                <w:iCs/>
                <w:color w:val="000000"/>
                <w:sz w:val="20"/>
                <w:szCs w:val="20"/>
              </w:rPr>
              <w:t>выступлений</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1</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участие в реализации инновационных программ и проектов</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количество реализуемых программ и проектов</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i/>
                <w:iCs/>
                <w:color w:val="000000"/>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Ведение профессиональной документации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полнота и соответствие нормативной, регламентирующей документации</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100%</w:t>
            </w: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своевременная подготовка локальных нормативных актов и иных документов выполнение плана-графика сдачи и подготовки документации</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Управленческая культура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руководство творческими (рабочими) группами, объединениями</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руководство 1 группой,</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объединением,</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1</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color w:val="000000"/>
                <w:sz w:val="20"/>
                <w:szCs w:val="20"/>
              </w:rPr>
              <w:t xml:space="preserve">- руководство проектами </w:t>
            </w:r>
            <w:r w:rsidRPr="003F64D2">
              <w:rPr>
                <w:rFonts w:ascii="Times New Roman" w:hAnsi="Times New Roman" w:cs="Times New Roman"/>
                <w:i/>
                <w:iCs/>
                <w:color w:val="000000"/>
                <w:sz w:val="20"/>
                <w:szCs w:val="20"/>
              </w:rPr>
              <w:t>руководство 1 проектом,</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rPr>
          <w:trHeight w:val="1317"/>
        </w:trPr>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Продвижение достижений и возможностей структурного подразделения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Увеличение спроса на услуги структурного подразделения и учреждения на различных уровнях:</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-уровне учреждения</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-краевом</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-всероссийском</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Соблюдение требований санитарно-эпидемиологического режима, норм охраны труда и противопожарной безопасности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требования соблюдаются полностью, нет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однократные (1 или 2) несущественные замечания;</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Разработка мероприятий по модернизации используемого оборудования</w:t>
            </w:r>
          </w:p>
        </w:tc>
        <w:tc>
          <w:tcPr>
            <w:tcW w:w="1418"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Применение разработок:</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i/>
                <w:iCs/>
                <w:color w:val="000000"/>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8045" w:type="dxa"/>
            <w:gridSpan w:val="4"/>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r w:rsidRPr="003F64D2">
              <w:rPr>
                <w:rFonts w:ascii="Times New Roman" w:hAnsi="Times New Roman" w:cs="Times New Roman"/>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Выполнение плана работы структурного подразделения на уровне установленных показателей</w:t>
            </w:r>
          </w:p>
        </w:tc>
        <w:tc>
          <w:tcPr>
            <w:tcW w:w="1418"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Процент выполнения запланированных работ</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70-80%</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80-95%</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95%</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Организация работы по социальному партнерству и межведомственному взаимодействию</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Заключение договоров социального партнерства и соглашений с учреждениями</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количество заключенных договоров</w:t>
            </w:r>
            <w:r w:rsidRPr="003F64D2">
              <w:rPr>
                <w:rFonts w:ascii="Times New Roman" w:hAnsi="Times New Roman" w:cs="Times New Roman"/>
                <w:color w:val="000000"/>
                <w:sz w:val="20"/>
                <w:szCs w:val="20"/>
              </w:rPr>
              <w:t xml:space="preserve">  </w:t>
            </w:r>
            <w:r w:rsidRPr="003F64D2">
              <w:rPr>
                <w:rFonts w:ascii="Times New Roman" w:hAnsi="Times New Roman" w:cs="Times New Roman"/>
                <w:i/>
                <w:iCs/>
                <w:color w:val="000000"/>
                <w:sz w:val="20"/>
                <w:szCs w:val="20"/>
              </w:rPr>
              <w:t>1</w:t>
            </w:r>
          </w:p>
          <w:p w:rsidR="001F5571" w:rsidRPr="003F64D2" w:rsidRDefault="001F5571" w:rsidP="003F64D2">
            <w:pPr>
              <w:tabs>
                <w:tab w:val="left" w:pos="1440"/>
              </w:tabs>
              <w:spacing w:after="0" w:line="240" w:lineRule="auto"/>
              <w:ind w:firstLine="720"/>
              <w:rPr>
                <w:rFonts w:ascii="Times New Roman" w:hAnsi="Times New Roman" w:cs="Times New Roman"/>
                <w:i/>
                <w:iCs/>
                <w:color w:val="000000"/>
                <w:sz w:val="20"/>
                <w:szCs w:val="20"/>
              </w:rPr>
            </w:pP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1</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Повышение уровня профессионализма (квалификации) работников отдела</w:t>
            </w:r>
          </w:p>
        </w:tc>
        <w:tc>
          <w:tcPr>
            <w:tcW w:w="1418"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Ежемесячно</w:t>
            </w:r>
          </w:p>
          <w:p w:rsidR="001F5571" w:rsidRPr="003F64D2" w:rsidRDefault="001F5571" w:rsidP="003F64D2">
            <w:pPr>
              <w:spacing w:after="0" w:line="240" w:lineRule="auto"/>
              <w:rPr>
                <w:rFonts w:ascii="Times New Roman" w:hAnsi="Times New Roman" w:cs="Times New Roman"/>
                <w:color w:val="000000"/>
                <w:sz w:val="20"/>
                <w:szCs w:val="20"/>
              </w:rPr>
            </w:pPr>
          </w:p>
          <w:p w:rsidR="001F5571" w:rsidRPr="003F64D2" w:rsidRDefault="001F5571" w:rsidP="003F64D2">
            <w:pPr>
              <w:spacing w:after="0" w:line="240" w:lineRule="auto"/>
              <w:rPr>
                <w:rFonts w:ascii="Times New Roman" w:hAnsi="Times New Roman" w:cs="Times New Roman"/>
                <w:color w:val="000000"/>
                <w:sz w:val="20"/>
                <w:szCs w:val="20"/>
              </w:rPr>
            </w:pPr>
          </w:p>
          <w:p w:rsidR="001F5571" w:rsidRPr="003F64D2" w:rsidRDefault="001F5571" w:rsidP="003F64D2">
            <w:pPr>
              <w:spacing w:after="0" w:line="240" w:lineRule="auto"/>
              <w:rPr>
                <w:rFonts w:ascii="Times New Roman" w:hAnsi="Times New Roman" w:cs="Times New Roman"/>
                <w:color w:val="000000"/>
                <w:sz w:val="20"/>
                <w:szCs w:val="20"/>
              </w:rPr>
            </w:pPr>
          </w:p>
          <w:p w:rsidR="001F5571" w:rsidRPr="003F64D2" w:rsidRDefault="001F5571" w:rsidP="003F64D2">
            <w:pPr>
              <w:spacing w:after="0" w:line="240" w:lineRule="auto"/>
              <w:rPr>
                <w:rFonts w:ascii="Times New Roman" w:hAnsi="Times New Roman" w:cs="Times New Roman"/>
                <w:color w:val="000000"/>
                <w:sz w:val="20"/>
                <w:szCs w:val="20"/>
              </w:rPr>
            </w:pP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процент работников, прошедших курсы повышения квалификации, участвовавших в образовательных мероприятиях</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до 10%</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10-20%</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20%</w:t>
            </w: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укомплектованность учреждения педагогическими работниками с первой и высшей квалификационной категорией</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не менее 60% и не более 70%</w:t>
            </w: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i/>
                <w:iCs/>
                <w:color w:val="000000"/>
                <w:sz w:val="20"/>
                <w:szCs w:val="20"/>
              </w:rPr>
              <w:t>более 70%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Повышение квалификации</w:t>
            </w:r>
          </w:p>
        </w:tc>
        <w:tc>
          <w:tcPr>
            <w:tcW w:w="1418" w:type="dxa"/>
          </w:tcPr>
          <w:p w:rsidR="001F5571" w:rsidRPr="003F64D2" w:rsidRDefault="001F5571" w:rsidP="003F64D2">
            <w:pPr>
              <w:spacing w:after="0" w:line="240" w:lineRule="auto"/>
              <w:ind w:right="69"/>
              <w:rPr>
                <w:rFonts w:ascii="Times New Roman" w:hAnsi="Times New Roman" w:cs="Times New Roman"/>
                <w:sz w:val="20"/>
                <w:szCs w:val="20"/>
              </w:rPr>
            </w:pPr>
            <w:r w:rsidRPr="003F64D2">
              <w:rPr>
                <w:rFonts w:ascii="Times New Roman" w:hAnsi="Times New Roman" w:cs="Times New Roman"/>
                <w:sz w:val="20"/>
                <w:szCs w:val="20"/>
              </w:rPr>
              <w:t>Ежеквартально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Количество документов, подтверждающих участие в образовательных программах, мероприятиях - семинар, конференция, курсах и т.д.</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Внедрение управленческих технологий</w:t>
            </w:r>
          </w:p>
        </w:tc>
        <w:tc>
          <w:tcPr>
            <w:tcW w:w="1418" w:type="dxa"/>
          </w:tcPr>
          <w:p w:rsidR="001F5571" w:rsidRPr="003F64D2" w:rsidRDefault="001F5571" w:rsidP="003F64D2">
            <w:pPr>
              <w:spacing w:after="0" w:line="240" w:lineRule="auto"/>
              <w:ind w:right="69"/>
              <w:rPr>
                <w:rFonts w:ascii="Times New Roman" w:hAnsi="Times New Roman" w:cs="Times New Roman"/>
                <w:sz w:val="20"/>
                <w:szCs w:val="20"/>
              </w:rPr>
            </w:pPr>
            <w:r w:rsidRPr="003F64D2">
              <w:rPr>
                <w:rFonts w:ascii="Times New Roman" w:hAnsi="Times New Roman" w:cs="Times New Roman"/>
                <w:sz w:val="20"/>
                <w:szCs w:val="20"/>
              </w:rPr>
              <w:t>Ежеквартально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Оценивается по наличию предложений по совершенствованию управления деятельностью отдела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до 2 предложений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2</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инструктор-методист</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Ответственное отношение к своим обязанностям</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 к деятельности сотрудника со стороны контролирующих органов, руководителя, граждан</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0 замечаний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Ведение профессиональной документации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полнота и соответствие нормативной, регламентирующей документации</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(планы, аналитические справки, статистический учет результатов, календарный план спортивно-массовых мероприятий и т. д.)</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100%</w:t>
            </w: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 своевременная подготовка </w:t>
            </w:r>
            <w:r w:rsidRPr="003F64D2">
              <w:rPr>
                <w:rFonts w:ascii="Times New Roman" w:hAnsi="Times New Roman" w:cs="Times New Roman"/>
                <w:color w:val="000000"/>
                <w:sz w:val="20"/>
                <w:szCs w:val="20"/>
              </w:rPr>
              <w:lastRenderedPageBreak/>
              <w:t>локальных нормативных актов и иных документов</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Организация и выполнение планов работы на месяц, на год, выполнение поручений руководителя</w:t>
            </w:r>
          </w:p>
        </w:tc>
        <w:tc>
          <w:tcPr>
            <w:tcW w:w="1418"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Выполнение планов, поручений на </w:t>
            </w:r>
            <w:r w:rsidRPr="003F64D2">
              <w:rPr>
                <w:rFonts w:ascii="Times New Roman" w:hAnsi="Times New Roman" w:cs="Times New Roman"/>
                <w:i/>
                <w:iCs/>
                <w:color w:val="000000"/>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Методическое сопровождение процесса разработки, апробации и внедрения инновационных программ, технологий,                                                                                         методов спортивной подготовки</w:t>
            </w:r>
          </w:p>
        </w:tc>
        <w:tc>
          <w:tcPr>
            <w:tcW w:w="1418"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оформленных программ, технологий, планов, методов у педагогических и тренерских кадров</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более 1</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Участие в разработке и сопровождение реализации дополнительной образовательной программы, программы спортивной подготовки</w:t>
            </w:r>
          </w:p>
        </w:tc>
        <w:tc>
          <w:tcPr>
            <w:tcW w:w="1418"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Разработанная программа</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более 1</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Выполнение учебного плана программы, выполнение программы деятельности</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100%</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Работа по профориентации обучающихся</w:t>
            </w:r>
          </w:p>
        </w:tc>
        <w:tc>
          <w:tcPr>
            <w:tcW w:w="1418"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Ежегодно</w:t>
            </w:r>
          </w:p>
        </w:tc>
        <w:tc>
          <w:tcPr>
            <w:tcW w:w="3544" w:type="dxa"/>
          </w:tcPr>
          <w:p w:rsidR="001F5571" w:rsidRPr="003F64D2" w:rsidRDefault="001F5571" w:rsidP="003F64D2">
            <w:pPr>
              <w:spacing w:after="0" w:line="240" w:lineRule="auto"/>
              <w:ind w:right="-108"/>
              <w:rPr>
                <w:rFonts w:ascii="Times New Roman" w:hAnsi="Times New Roman" w:cs="Times New Roman"/>
                <w:color w:val="000000"/>
                <w:sz w:val="20"/>
                <w:szCs w:val="20"/>
              </w:rPr>
            </w:pPr>
            <w:r w:rsidRPr="003F64D2">
              <w:rPr>
                <w:rFonts w:ascii="Times New Roman" w:hAnsi="Times New Roman" w:cs="Times New Roman"/>
                <w:color w:val="000000"/>
                <w:sz w:val="20"/>
                <w:szCs w:val="20"/>
              </w:rPr>
              <w:t>Количество поступивших в учебные заведения спортивной направленности</w:t>
            </w:r>
          </w:p>
          <w:p w:rsidR="001F5571" w:rsidRPr="003F64D2" w:rsidRDefault="001F5571" w:rsidP="003F64D2">
            <w:pPr>
              <w:spacing w:after="0" w:line="240" w:lineRule="auto"/>
              <w:ind w:right="-108"/>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до 10%</w:t>
            </w:r>
          </w:p>
          <w:p w:rsidR="001F5571" w:rsidRPr="003F64D2" w:rsidRDefault="001F5571" w:rsidP="003F64D2">
            <w:pPr>
              <w:spacing w:after="0" w:line="240" w:lineRule="auto"/>
              <w:ind w:right="-108"/>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10-20%</w:t>
            </w:r>
          </w:p>
          <w:p w:rsidR="001F5571" w:rsidRPr="003F64D2" w:rsidRDefault="001F5571" w:rsidP="003F64D2">
            <w:pPr>
              <w:spacing w:after="0" w:line="240" w:lineRule="auto"/>
              <w:ind w:right="-108"/>
              <w:rPr>
                <w:rFonts w:ascii="Times New Roman" w:hAnsi="Times New Roman" w:cs="Times New Roman"/>
                <w:color w:val="000000"/>
                <w:sz w:val="20"/>
                <w:szCs w:val="20"/>
              </w:rPr>
            </w:pPr>
            <w:r w:rsidRPr="003F64D2">
              <w:rPr>
                <w:rFonts w:ascii="Times New Roman" w:hAnsi="Times New Roman" w:cs="Times New Roman"/>
                <w:i/>
                <w:iCs/>
                <w:color w:val="000000"/>
                <w:sz w:val="20"/>
                <w:szCs w:val="20"/>
              </w:rPr>
              <w:t>свыше 20%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Внедрение и использование в работе новых методов, технологий, оборудования или программного обеспечения</w:t>
            </w:r>
          </w:p>
        </w:tc>
        <w:tc>
          <w:tcPr>
            <w:tcW w:w="1418" w:type="dxa"/>
          </w:tcPr>
          <w:p w:rsidR="001F5571" w:rsidRPr="003F64D2" w:rsidRDefault="001F5571" w:rsidP="003F64D2">
            <w:pPr>
              <w:spacing w:after="0" w:line="240" w:lineRule="auto"/>
              <w:ind w:right="69"/>
              <w:rPr>
                <w:rFonts w:ascii="Times New Roman" w:hAnsi="Times New Roman" w:cs="Times New Roman"/>
                <w:sz w:val="20"/>
                <w:szCs w:val="20"/>
              </w:rPr>
            </w:pPr>
            <w:r w:rsidRPr="003F64D2">
              <w:rPr>
                <w:rFonts w:ascii="Times New Roman" w:hAnsi="Times New Roman" w:cs="Times New Roman"/>
                <w:sz w:val="20"/>
                <w:szCs w:val="20"/>
              </w:rPr>
              <w:t>Ежеквартально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Акт о внедрении, приказ</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Использование в работе новых методов, технологий, оборудования, программного обеспечения</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до 3</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3</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Повышение квалификации</w:t>
            </w:r>
          </w:p>
        </w:tc>
        <w:tc>
          <w:tcPr>
            <w:tcW w:w="1418" w:type="dxa"/>
          </w:tcPr>
          <w:p w:rsidR="001F5571" w:rsidRPr="003F64D2" w:rsidRDefault="001F5571" w:rsidP="003F64D2">
            <w:pPr>
              <w:spacing w:after="0" w:line="240" w:lineRule="auto"/>
              <w:ind w:right="69"/>
              <w:rPr>
                <w:rFonts w:ascii="Times New Roman" w:hAnsi="Times New Roman" w:cs="Times New Roman"/>
                <w:sz w:val="20"/>
                <w:szCs w:val="20"/>
              </w:rPr>
            </w:pPr>
            <w:r w:rsidRPr="003F64D2">
              <w:rPr>
                <w:rFonts w:ascii="Times New Roman" w:hAnsi="Times New Roman" w:cs="Times New Roman"/>
                <w:sz w:val="20"/>
                <w:szCs w:val="20"/>
              </w:rPr>
              <w:t>Ежеквартально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Количество документов, подтверждающих участие в образовательных программах, мероприятиях - семинар, конференция, курсах и т.д.</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Методическое обеспечение тренировочного процесса</w:t>
            </w:r>
          </w:p>
        </w:tc>
        <w:tc>
          <w:tcPr>
            <w:tcW w:w="1418"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Разработка необходимой рабочей документации (положений о конкурсах, соревнованиях, диагностического инструментария и аналитических материалов)</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до 3</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3</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Осуществление дополнительных </w:t>
            </w:r>
            <w:r w:rsidRPr="003F64D2">
              <w:rPr>
                <w:rFonts w:ascii="Times New Roman" w:hAnsi="Times New Roman" w:cs="Times New Roman"/>
                <w:color w:val="000000"/>
                <w:sz w:val="20"/>
                <w:szCs w:val="20"/>
              </w:rPr>
              <w:lastRenderedPageBreak/>
              <w:t>видов работ</w:t>
            </w:r>
          </w:p>
        </w:tc>
        <w:tc>
          <w:tcPr>
            <w:tcW w:w="1418"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lastRenderedPageBreak/>
              <w:t>Ежеквартально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Участие в отраслевых и межотраслевых  методических и </w:t>
            </w:r>
            <w:r w:rsidRPr="003F64D2">
              <w:rPr>
                <w:rFonts w:ascii="Times New Roman" w:hAnsi="Times New Roman" w:cs="Times New Roman"/>
                <w:color w:val="000000"/>
                <w:sz w:val="20"/>
                <w:szCs w:val="20"/>
              </w:rPr>
              <w:lastRenderedPageBreak/>
              <w:t>экспертных советах, проектных командах, аналитических и исследовательских группах</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в 1</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i/>
                <w:iCs/>
                <w:color w:val="000000"/>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p>
        </w:tc>
        <w:tc>
          <w:tcPr>
            <w:tcW w:w="8045" w:type="dxa"/>
            <w:gridSpan w:val="4"/>
          </w:tcPr>
          <w:p w:rsidR="001F5571" w:rsidRPr="003F64D2" w:rsidRDefault="001F5571" w:rsidP="003F64D2">
            <w:pPr>
              <w:spacing w:after="0" w:line="240" w:lineRule="auto"/>
              <w:rPr>
                <w:rFonts w:ascii="Times New Roman" w:hAnsi="Times New Roman" w:cs="Times New Roman"/>
                <w:b/>
                <w:bCs/>
                <w:sz w:val="20"/>
                <w:szCs w:val="20"/>
              </w:rPr>
            </w:pPr>
            <w:r w:rsidRPr="003F64D2">
              <w:rPr>
                <w:rFonts w:ascii="Times New Roman" w:hAnsi="Times New Roman" w:cs="Times New Roman"/>
                <w:b/>
                <w:bCs/>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Выполнение плана методической работы</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Доля выполненных работ</w:t>
            </w:r>
          </w:p>
          <w:p w:rsidR="001F5571" w:rsidRPr="003F64D2" w:rsidRDefault="001F5571" w:rsidP="003F64D2">
            <w:pPr>
              <w:spacing w:after="0" w:line="240" w:lineRule="auto"/>
              <w:rPr>
                <w:rFonts w:ascii="Times New Roman" w:hAnsi="Times New Roman" w:cs="Times New Roman"/>
                <w:color w:val="000000"/>
                <w:sz w:val="20"/>
                <w:szCs w:val="20"/>
              </w:rPr>
            </w:pP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Достижения  педагогических  и тренерских</w:t>
            </w: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кадров, участие  в профессиональных конкурсах, и т.п.</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Степень участия</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победитель</w:t>
            </w:r>
          </w:p>
          <w:p w:rsidR="001F5571" w:rsidRPr="003F64D2" w:rsidRDefault="001F5571" w:rsidP="003F64D2">
            <w:pPr>
              <w:spacing w:after="0" w:line="240" w:lineRule="auto"/>
              <w:rPr>
                <w:rFonts w:ascii="Times New Roman" w:hAnsi="Times New Roman" w:cs="Times New Roman"/>
                <w:i/>
                <w:iCs/>
                <w:color w:val="000000"/>
                <w:sz w:val="20"/>
                <w:szCs w:val="20"/>
              </w:rPr>
            </w:pP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призер</w:t>
            </w:r>
          </w:p>
          <w:p w:rsidR="001F5571" w:rsidRPr="003F64D2" w:rsidRDefault="001F5571" w:rsidP="003F64D2">
            <w:pPr>
              <w:spacing w:after="0" w:line="240" w:lineRule="auto"/>
              <w:rPr>
                <w:rFonts w:ascii="Times New Roman" w:hAnsi="Times New Roman" w:cs="Times New Roman"/>
                <w:i/>
                <w:iCs/>
                <w:color w:val="000000"/>
                <w:sz w:val="20"/>
                <w:szCs w:val="20"/>
              </w:rPr>
            </w:pP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участник</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Участие в проектной деятельности с целью получения гранта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sz w:val="20"/>
                <w:szCs w:val="20"/>
              </w:rPr>
              <w:t xml:space="preserve">Участие и получение гранта </w:t>
            </w:r>
            <w:r w:rsidRPr="003F64D2">
              <w:rPr>
                <w:rFonts w:ascii="Times New Roman" w:hAnsi="Times New Roman" w:cs="Times New Roman"/>
                <w:i/>
                <w:iCs/>
                <w:sz w:val="20"/>
                <w:szCs w:val="20"/>
              </w:rPr>
              <w:t>оценивается участие</w:t>
            </w:r>
          </w:p>
          <w:p w:rsidR="001F5571" w:rsidRPr="003F64D2" w:rsidRDefault="001F5571" w:rsidP="003F64D2">
            <w:pPr>
              <w:spacing w:after="0" w:line="240" w:lineRule="auto"/>
              <w:rPr>
                <w:rFonts w:ascii="Times New Roman" w:hAnsi="Times New Roman" w:cs="Times New Roman"/>
                <w:i/>
                <w:iCs/>
                <w:sz w:val="20"/>
                <w:szCs w:val="20"/>
              </w:rPr>
            </w:pP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получение гранта</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Разработка проектов, методических материалов</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собственных проектов, методических материалов</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Описание педагогического опыта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Количество подготовленных публикаций, представленных </w:t>
            </w:r>
            <w:r w:rsidRPr="003F64D2">
              <w:rPr>
                <w:rFonts w:ascii="Times New Roman" w:hAnsi="Times New Roman" w:cs="Times New Roman"/>
                <w:color w:val="000000"/>
                <w:sz w:val="20"/>
                <w:szCs w:val="20"/>
              </w:rPr>
              <w:br/>
              <w:t>в профессиональных средствах массовой информации</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Организация повышения профессионального мастерства педагогов и тренеров</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проведение мастер-классов для педагогов  по трансляции методов, форм, технологий</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1</w:t>
            </w: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количество педагогов, имеющих  индивидуальный план самообразования</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30%</w:t>
            </w: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методическое сопровождение аттестации за присвоенные категории:</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высшую</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первую</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Предъявление результатов деятельности педагогов и тренеров на педагогических, методических советах, семинарах</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Количество выступлений на педагогических мероприятиях</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spacing w:after="0" w:line="240" w:lineRule="auto"/>
              <w:rPr>
                <w:rFonts w:ascii="Times New Roman" w:hAnsi="Times New Roman" w:cs="Times New Roman"/>
                <w:i/>
                <w:iCs/>
                <w:color w:val="000000"/>
                <w:sz w:val="20"/>
                <w:szCs w:val="20"/>
              </w:rPr>
            </w:pP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1</w:t>
            </w:r>
          </w:p>
          <w:p w:rsidR="001F5571" w:rsidRPr="003F64D2" w:rsidRDefault="001F5571" w:rsidP="003F64D2">
            <w:pPr>
              <w:spacing w:after="0" w:line="240" w:lineRule="auto"/>
              <w:rPr>
                <w:rFonts w:ascii="Times New Roman" w:hAnsi="Times New Roman" w:cs="Times New Roman"/>
                <w:color w:val="000000"/>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Предъявление достижений обучающихся на соревнованиях и конкурсных мероприятиях различного уровня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участие в мероприятии краевого уровня (за каждого обучающегося);</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степень участия в мероприятиях и конкурсах:</w:t>
            </w:r>
          </w:p>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участие в мероприятии</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краевого уровня</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межрегионального</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федерального уровней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Результативность освоения </w:t>
            </w:r>
            <w:r w:rsidRPr="003F64D2">
              <w:rPr>
                <w:rFonts w:ascii="Times New Roman" w:hAnsi="Times New Roman" w:cs="Times New Roman"/>
                <w:color w:val="000000"/>
                <w:sz w:val="20"/>
                <w:szCs w:val="20"/>
              </w:rPr>
              <w:lastRenderedPageBreak/>
              <w:t>содержания программы обучающимися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lastRenderedPageBreak/>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Средний процент освоения содержания программы </w:t>
            </w:r>
            <w:r w:rsidRPr="003F64D2">
              <w:rPr>
                <w:rFonts w:ascii="Times New Roman" w:hAnsi="Times New Roman" w:cs="Times New Roman"/>
                <w:color w:val="000000"/>
                <w:sz w:val="20"/>
                <w:szCs w:val="20"/>
              </w:rPr>
              <w:lastRenderedPageBreak/>
              <w:t>обучающимися (по результатам промежуточной аттестации) –</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70%</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и выше</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lastRenderedPageBreak/>
              <w:t>Спортсмен-инструктор</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Ответственное отношение к своим обязанностям</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в полном объеме индивидуального плана подготовки, тренировочных и соревновательных заданий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90-100%</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свыше100%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Ведение профессиональной документации (дневник, планы)</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полнота и соответствие требованиям</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участие в разработке индивидуального плана программы спортивной подготовки по соответствующему направлению</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факт участия</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Участие в воспитательных и пропагандистских мероприятиях</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Факт участия в мероприятиях</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2</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2</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D82830">
            <w:pPr>
              <w:pStyle w:val="afd"/>
              <w:rPr>
                <w:sz w:val="20"/>
                <w:szCs w:val="20"/>
              </w:rPr>
            </w:pPr>
            <w:r w:rsidRPr="003F64D2">
              <w:rPr>
                <w:sz w:val="20"/>
                <w:szCs w:val="20"/>
              </w:rPr>
              <w:t>Достижение запланированного спортивного результата или его перевыполнение</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Факт достижения или перевыполнение спортивного результата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8045" w:type="dxa"/>
            <w:gridSpan w:val="4"/>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r w:rsidRPr="003F64D2">
              <w:rPr>
                <w:rFonts w:ascii="Times New Roman" w:hAnsi="Times New Roman" w:cs="Times New Roman"/>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Ведение профессионально значимой деятельности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Участие в мероприятиях по пропаганде физической культуры и спорта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2</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2</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Участие в конкурсах</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участник</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призер</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победитель</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Организация и проведение мероприятий, направленных на предотвращение допинга в спорте и борьбу с ним</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Повышение профессионального мастерства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Изучение и обобщение передового отечественного и зарубежного опыта подготовки спортсменов и</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внесение предложений по его использованию</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2</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2</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Оказание практической помощи молодым спортсменам</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количество обращений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3</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свыше 3</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napToGrid w:val="0"/>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нарушений спортивного режима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pStyle w:val="ConsPlusNormal"/>
              <w:widowControl/>
              <w:ind w:firstLine="0"/>
              <w:rPr>
                <w:rFonts w:ascii="Times New Roman" w:hAnsi="Times New Roman" w:cs="Times New Roman"/>
              </w:rPr>
            </w:pPr>
            <w:r w:rsidRPr="003F64D2">
              <w:rPr>
                <w:rFonts w:ascii="Times New Roman" w:hAnsi="Times New Roman" w:cs="Times New Roman"/>
              </w:rPr>
              <w:t>Определяется по представлению тренера или зам. директора по УВ и СР</w:t>
            </w:r>
          </w:p>
          <w:p w:rsidR="001F5571" w:rsidRPr="003F64D2" w:rsidRDefault="001F5571" w:rsidP="003F64D2">
            <w:pPr>
              <w:pStyle w:val="ConsPlusNormal"/>
              <w:widowControl/>
              <w:ind w:firstLine="0"/>
              <w:rPr>
                <w:rFonts w:ascii="Times New Roman" w:hAnsi="Times New Roman" w:cs="Times New Roman"/>
                <w:i/>
                <w:iCs/>
              </w:rPr>
            </w:pPr>
            <w:r w:rsidRPr="003F64D2">
              <w:rPr>
                <w:rFonts w:ascii="Times New Roman" w:hAnsi="Times New Roman" w:cs="Times New Roman"/>
                <w:i/>
                <w:iCs/>
              </w:rPr>
              <w:t>0 нарушений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Normal"/>
              <w:widowControl/>
              <w:ind w:firstLine="0"/>
              <w:rPr>
                <w:rFonts w:ascii="Times New Roman" w:hAnsi="Times New Roman" w:cs="Times New Roman"/>
              </w:rPr>
            </w:pPr>
            <w:r w:rsidRPr="003F64D2">
              <w:rPr>
                <w:rFonts w:ascii="Times New Roman" w:hAnsi="Times New Roman" w:cs="Times New Roman"/>
              </w:rPr>
              <w:t xml:space="preserve">Своевременное прохождение </w:t>
            </w:r>
            <w:r w:rsidRPr="003F64D2">
              <w:rPr>
                <w:rFonts w:ascii="Times New Roman" w:hAnsi="Times New Roman" w:cs="Times New Roman"/>
              </w:rPr>
              <w:lastRenderedPageBreak/>
              <w:t>медицинского осмотра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lastRenderedPageBreak/>
              <w:t>Ежеквартально</w:t>
            </w:r>
          </w:p>
        </w:tc>
        <w:tc>
          <w:tcPr>
            <w:tcW w:w="3544" w:type="dxa"/>
          </w:tcPr>
          <w:p w:rsidR="001F5571" w:rsidRPr="003F64D2" w:rsidRDefault="001F5571" w:rsidP="003F64D2">
            <w:pPr>
              <w:pStyle w:val="ConsPlusNormal"/>
              <w:widowControl/>
              <w:ind w:firstLine="0"/>
              <w:rPr>
                <w:rFonts w:ascii="Times New Roman" w:hAnsi="Times New Roman" w:cs="Times New Roman"/>
              </w:rPr>
            </w:pPr>
            <w:r w:rsidRPr="003F64D2">
              <w:rPr>
                <w:rFonts w:ascii="Times New Roman" w:hAnsi="Times New Roman" w:cs="Times New Roman"/>
              </w:rPr>
              <w:t xml:space="preserve">Отсутствие нарушений определяется по представлению медицинского </w:t>
            </w:r>
            <w:r w:rsidRPr="003F64D2">
              <w:rPr>
                <w:rFonts w:ascii="Times New Roman" w:hAnsi="Times New Roman" w:cs="Times New Roman"/>
              </w:rPr>
              <w:lastRenderedPageBreak/>
              <w:t>учреждения</w:t>
            </w:r>
          </w:p>
          <w:p w:rsidR="001F5571" w:rsidRPr="003F64D2" w:rsidRDefault="001F5571" w:rsidP="003F64D2">
            <w:pPr>
              <w:pStyle w:val="ConsPlusNormal"/>
              <w:widowControl/>
              <w:ind w:firstLine="0"/>
              <w:rPr>
                <w:rFonts w:ascii="Times New Roman" w:hAnsi="Times New Roman" w:cs="Times New Roman"/>
                <w:i/>
                <w:iCs/>
              </w:rPr>
            </w:pPr>
            <w:r w:rsidRPr="003F64D2">
              <w:rPr>
                <w:rFonts w:ascii="Times New Roman" w:hAnsi="Times New Roman" w:cs="Times New Roman"/>
                <w:i/>
                <w:iCs/>
              </w:rPr>
              <w:t>0 нарушений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lastRenderedPageBreak/>
              <w:t>Тренер-преподаватель</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Ответственное отношение к своим обязанностям</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обоснованных обращений обучающихся, родителей по поводу конфликтных ситуаций, а также замечаний к деятельности сотрудника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Ведение профессиональной документации (тематическое планирование, рабочие программы, планы)</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Полнота и соответствие требованиям</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Участие в разработке программ по видам спорта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Степень участия, факт внедрения в практику</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Обеспечение методического уровня организации образовательного процесса и процесса спортивной подготовки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разработка учебно-методического комплекта, обеспечивающего реализацию образовательных программ</w:t>
            </w:r>
            <w:r w:rsidRPr="003F64D2">
              <w:rPr>
                <w:rFonts w:ascii="Times New Roman" w:eastAsia="Batang" w:hAnsi="Times New Roman" w:cs="Times New Roman"/>
                <w:sz w:val="20"/>
                <w:szCs w:val="20"/>
              </w:rPr>
              <w:t xml:space="preserve"> и тренировочных мероприятий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eastAsia="Batang" w:hAnsi="Times New Roman" w:cs="Times New Roman"/>
                <w:sz w:val="20"/>
                <w:szCs w:val="20"/>
              </w:rPr>
              <w:t>- наличие материалов по распространению педагогического опыта: публикаций (статей), методических пособий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eastAsia="Batang" w:hAnsi="Times New Roman" w:cs="Times New Roman"/>
                <w:sz w:val="20"/>
                <w:szCs w:val="20"/>
              </w:rPr>
              <w:t>- наличие позитивных публикаций в СМИ, о работе или размещение материалов самого тренера-преподавателя на сайте</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eastAsia="Batang" w:hAnsi="Times New Roman" w:cs="Times New Roman"/>
                <w:sz w:val="20"/>
                <w:szCs w:val="20"/>
              </w:rPr>
              <w:t xml:space="preserve">- </w:t>
            </w:r>
            <w:r w:rsidRPr="003F64D2">
              <w:rPr>
                <w:rFonts w:ascii="Times New Roman" w:hAnsi="Times New Roman" w:cs="Times New Roman"/>
                <w:sz w:val="20"/>
                <w:szCs w:val="20"/>
              </w:rPr>
              <w:t>реализация специализированных образовательных программ (модулей) по работе с детьми с ограниченными возможностями здоровья (ОВЗ), с особыми образовательными потребностями (ООП)</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Ведение профессиональной значимой деятельности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руководство объединениями педагогов (проектными командами,  творческими группами, методическими объединениями) на уровне учреждений, на краевом уровне</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Участие в работе аттестационной комиссии, экспертной комиссии, психолого-медико-педагогическом консилиуме учреждения, наставническая работа на уровне учреждений, на краевом уровне</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lastRenderedPageBreak/>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8045" w:type="dxa"/>
            <w:gridSpan w:val="4"/>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r w:rsidRPr="003F64D2">
              <w:rPr>
                <w:rFonts w:ascii="Times New Roman" w:hAnsi="Times New Roman" w:cs="Times New Roman"/>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napToGrid w:val="0"/>
                <w:color w:val="000000"/>
                <w:sz w:val="20"/>
                <w:szCs w:val="20"/>
              </w:rPr>
              <w:t>Эффективность организации спортивной подготовки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sz w:val="20"/>
                <w:szCs w:val="20"/>
              </w:rPr>
              <w:t xml:space="preserve">- участие обучающихся в соревнованиях  различного уровня </w:t>
            </w:r>
            <w:r w:rsidRPr="003F64D2">
              <w:rPr>
                <w:rFonts w:ascii="Times New Roman" w:hAnsi="Times New Roman" w:cs="Times New Roman"/>
                <w:i/>
                <w:iCs/>
                <w:sz w:val="20"/>
                <w:szCs w:val="20"/>
              </w:rPr>
              <w:t>80-90% контингента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90-100%</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xml:space="preserve">- обучающиеся, выполнившие контрольно-переводные нормативы </w:t>
            </w:r>
            <w:r w:rsidRPr="003F64D2">
              <w:rPr>
                <w:rFonts w:ascii="Times New Roman" w:hAnsi="Times New Roman" w:cs="Times New Roman"/>
                <w:i/>
                <w:iCs/>
                <w:sz w:val="20"/>
                <w:szCs w:val="20"/>
              </w:rPr>
              <w:t>90-100% контингента</w:t>
            </w:r>
          </w:p>
          <w:p w:rsidR="001F5571" w:rsidRPr="003F64D2" w:rsidRDefault="001F5571" w:rsidP="003F64D2">
            <w:pPr>
              <w:spacing w:after="0" w:line="240" w:lineRule="auto"/>
              <w:rPr>
                <w:rFonts w:ascii="Times New Roman" w:hAnsi="Times New Roman" w:cs="Times New Roman"/>
                <w:snapToGrid w:val="0"/>
                <w:color w:val="000000"/>
                <w:sz w:val="20"/>
                <w:szCs w:val="20"/>
              </w:rPr>
            </w:pPr>
            <w:r w:rsidRPr="003F64D2">
              <w:rPr>
                <w:rFonts w:ascii="Times New Roman" w:hAnsi="Times New Roman" w:cs="Times New Roman"/>
                <w:sz w:val="20"/>
                <w:szCs w:val="20"/>
              </w:rPr>
              <w:t xml:space="preserve">- положительная </w:t>
            </w:r>
            <w:r w:rsidRPr="003F64D2">
              <w:rPr>
                <w:rFonts w:ascii="Times New Roman" w:hAnsi="Times New Roman" w:cs="Times New Roman"/>
                <w:snapToGrid w:val="0"/>
                <w:color w:val="000000"/>
                <w:sz w:val="20"/>
                <w:szCs w:val="20"/>
              </w:rPr>
              <w:t>динамика прироста индивидуальных показателей выполнения программных требований по уровню подготовленности занимающихся</w:t>
            </w:r>
          </w:p>
          <w:p w:rsidR="001F5571" w:rsidRPr="003F64D2" w:rsidRDefault="001F5571" w:rsidP="003F64D2">
            <w:pPr>
              <w:spacing w:after="0" w:line="240" w:lineRule="auto"/>
              <w:rPr>
                <w:rFonts w:ascii="Times New Roman" w:hAnsi="Times New Roman" w:cs="Times New Roman"/>
                <w:i/>
                <w:iCs/>
                <w:snapToGrid w:val="0"/>
                <w:color w:val="000000"/>
                <w:sz w:val="20"/>
                <w:szCs w:val="20"/>
              </w:rPr>
            </w:pPr>
            <w:r w:rsidRPr="003F64D2">
              <w:rPr>
                <w:rFonts w:ascii="Times New Roman" w:hAnsi="Times New Roman" w:cs="Times New Roman"/>
                <w:i/>
                <w:iCs/>
                <w:snapToGrid w:val="0"/>
                <w:color w:val="000000"/>
                <w:sz w:val="20"/>
                <w:szCs w:val="20"/>
              </w:rPr>
              <w:t>положительная динамика у 80-90 % обучающихся</w:t>
            </w:r>
          </w:p>
          <w:p w:rsidR="001F5571" w:rsidRPr="003F64D2" w:rsidRDefault="001F5571" w:rsidP="003F64D2">
            <w:pPr>
              <w:spacing w:after="0" w:line="240" w:lineRule="auto"/>
              <w:rPr>
                <w:rFonts w:ascii="Times New Roman" w:hAnsi="Times New Roman" w:cs="Times New Roman"/>
                <w:i/>
                <w:iCs/>
                <w:snapToGrid w:val="0"/>
                <w:color w:val="000000"/>
                <w:sz w:val="20"/>
                <w:szCs w:val="20"/>
              </w:rPr>
            </w:pPr>
            <w:r w:rsidRPr="003F64D2">
              <w:rPr>
                <w:rFonts w:ascii="Times New Roman" w:hAnsi="Times New Roman" w:cs="Times New Roman"/>
                <w:i/>
                <w:iCs/>
                <w:snapToGrid w:val="0"/>
                <w:color w:val="000000"/>
                <w:sz w:val="20"/>
                <w:szCs w:val="20"/>
              </w:rPr>
              <w:t>90-100%)</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обучающиеся, получившие спортивные разряды и звания (по факту присвоения, подтверждения массовых разрядов)</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lang w:val="en-US"/>
              </w:rPr>
              <w:t>I</w:t>
            </w:r>
            <w:r w:rsidRPr="003F64D2">
              <w:rPr>
                <w:rFonts w:ascii="Times New Roman" w:hAnsi="Times New Roman" w:cs="Times New Roman"/>
                <w:i/>
                <w:iCs/>
                <w:sz w:val="20"/>
                <w:szCs w:val="20"/>
              </w:rPr>
              <w:t xml:space="preserve"> разряд</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КМС</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МС</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МСМК</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ЗМС</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включение обучающихся в составы спортивных сборных команд (за каждого обучающегося)</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спортивная сборная команда Красноярского края</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Российской Федерации</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Участие в разработке и реализации проектов, программ, связанных с образовательной деятельностью, спортивной подготовкой, тренировочными мероприятиями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Разработка  и реализация проектов и программ</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Сохранность контингента обучающихся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 течение учебного года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80-90%</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90%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Повышение профессионального мастерства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проведение мастер-классов для педагогов по трансляции  методов, форм, технологий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участие в профессиональных конкурсах</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участник</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призер</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победитель</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выступление на научно-практических мероприятиях</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xml:space="preserve">- оформленное выступление в форме </w:t>
            </w:r>
            <w:r w:rsidRPr="003F64D2">
              <w:rPr>
                <w:rFonts w:ascii="Times New Roman" w:hAnsi="Times New Roman" w:cs="Times New Roman"/>
                <w:sz w:val="20"/>
                <w:szCs w:val="20"/>
              </w:rPr>
              <w:lastRenderedPageBreak/>
              <w:t>статьи, презентации и т.д.</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Высокий  уровень педагогического мастерства при организации тренировочного процесса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освоение информационных технологий и применение их в практике работы (использование компьютерных  программ, Интернет-технологий)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sz w:val="20"/>
                <w:szCs w:val="20"/>
              </w:rPr>
              <w:t xml:space="preserve">- освоение индивидуально-ориентированных технологий </w:t>
            </w:r>
            <w:r w:rsidRPr="003F64D2">
              <w:rPr>
                <w:rFonts w:ascii="Times New Roman" w:hAnsi="Times New Roman" w:cs="Times New Roman"/>
                <w:i/>
                <w:iCs/>
                <w:sz w:val="20"/>
                <w:szCs w:val="20"/>
              </w:rPr>
              <w:t>наличие индивидуальной программы, плана</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xml:space="preserve">- применение здоровье сберегающих технологий </w:t>
            </w:r>
            <w:r w:rsidRPr="003F64D2">
              <w:rPr>
                <w:rFonts w:ascii="Times New Roman" w:hAnsi="Times New Roman" w:cs="Times New Roman"/>
                <w:i/>
                <w:iCs/>
                <w:sz w:val="20"/>
                <w:szCs w:val="20"/>
              </w:rPr>
              <w:t>отсутствие случаев травматизма</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Врач</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Участие в конференциях, семинарах, профессиональных обществ и ассоциаций</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участие в качестве докладчика;</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 участие в качестве слушателя.</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Проведение санитарно-просветительной работы (лекции, беседы, выступления и публикации в СМИ)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выступления и(или) публикации в СМИ (1 шт.);</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лекция, беседа (1 шт.);</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 санбюллетень (1 шт.)</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Соблюдение правил охраны труда и противопожарной безопасности, санэпидрежима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правила соблюдаются полностью, нет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однократные (1 или 2) несущественные замечания</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Обеспечение текущего медицинского наблюдения за обучающимися во время тренировок</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плана работы</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Взаимодействие с учреждениями здравоохранения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Проведение плановой диспансеризации и медицинских осмотров обучающихся</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программы медико-биологического сопровождения спортсменов</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Реализация мероприятий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sz w:val="20"/>
                <w:szCs w:val="20"/>
              </w:rPr>
            </w:pPr>
            <w:r w:rsidRPr="003F64D2">
              <w:rPr>
                <w:rFonts w:ascii="Times New Roman" w:hAnsi="Times New Roman" w:cs="Times New Roman"/>
                <w:sz w:val="20"/>
                <w:szCs w:val="20"/>
              </w:rPr>
              <w:t>Научно-методическое обеспечение спортивной подготовки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Разработка комплексной программы спортивной подготовки спортсменов, спортивной команды к спортивным соревнованиям по соответствующему направлению</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8045" w:type="dxa"/>
            <w:gridSpan w:val="4"/>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r w:rsidRPr="003F64D2">
              <w:rPr>
                <w:rFonts w:ascii="Times New Roman" w:hAnsi="Times New Roman" w:cs="Times New Roman"/>
                <w:b/>
                <w:bCs/>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Проведение профилактических мероприятий по предупреждению заболеваний</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Количество проведенных профилактических мероприятий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3</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свыше 3</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Освоение эффективных методов научно-методического, медико-биологического сопровождения спортивной подготовки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внедрение современных восстановительных методик</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внедрение современных методик функциональной диагностики</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Участие в проведении спортивного отбора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Внедрение современных методик (1, 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pacing w:val="1"/>
                <w:sz w:val="20"/>
                <w:szCs w:val="20"/>
              </w:rPr>
              <w:t>Инициатива и творческий подход к выполнению работы</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xml:space="preserve">- внесение предложений </w:t>
            </w:r>
            <w:r w:rsidRPr="003F64D2">
              <w:rPr>
                <w:rFonts w:ascii="Times New Roman" w:hAnsi="Times New Roman" w:cs="Times New Roman"/>
                <w:sz w:val="20"/>
                <w:szCs w:val="20"/>
              </w:rPr>
              <w:br/>
              <w:t>по повышению качества спортивной подготовки</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предложение по эффективной организации тренировочного процесса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проведение мероприятий с обучающимися по профилактике травматизма и применению допинга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2</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свыше 2</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Медицинская сестра</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Участие в конференциях, семинарах, профессиональных обществ и ассоциаций</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участие в качестве докладчика;</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 участие в качестве слушателя.</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Проведение санитарно-просветительной работы (лекции, беседы, выступления и публикации в СМИ)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выступления и(или) публикации в СМИ (1 шт.);</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лекция, беседа (1 шт.);</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санбюллетень (1 шт.)</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Соблюдение правил охраны труда и противопожарной безопасности, санэпидрежима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правила соблюдаются полностью, нет замечаний;</w:t>
            </w:r>
          </w:p>
          <w:p w:rsidR="001F5571" w:rsidRPr="003F64D2" w:rsidRDefault="001F5571" w:rsidP="003F64D2">
            <w:pPr>
              <w:spacing w:after="0" w:line="240" w:lineRule="auto"/>
              <w:rPr>
                <w:rFonts w:ascii="Times New Roman" w:hAnsi="Times New Roman" w:cs="Times New Roman"/>
                <w:i/>
                <w:iCs/>
                <w:sz w:val="20"/>
                <w:szCs w:val="20"/>
              </w:rPr>
            </w:pP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однократные (1 или 2) несущественные замечания</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Обеспечение текущего медицинского наблюдения за обучающимися во время тренировок</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плана работы</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 xml:space="preserve">Своевременно и в полном объеме </w:t>
            </w:r>
            <w:r w:rsidRPr="003F64D2">
              <w:rPr>
                <w:rFonts w:ascii="Times New Roman" w:hAnsi="Times New Roman" w:cs="Times New Roman"/>
                <w:color w:val="000000"/>
                <w:sz w:val="20"/>
                <w:szCs w:val="20"/>
              </w:rPr>
              <w:lastRenderedPageBreak/>
              <w:t>выполнение назначений врача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lastRenderedPageBreak/>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xml:space="preserve">Оценивается по факту отсутствия зафиксированных в журнале учета </w:t>
            </w:r>
            <w:r w:rsidRPr="003F64D2">
              <w:rPr>
                <w:rFonts w:ascii="Times New Roman" w:hAnsi="Times New Roman" w:cs="Times New Roman"/>
                <w:sz w:val="20"/>
                <w:szCs w:val="20"/>
              </w:rPr>
              <w:lastRenderedPageBreak/>
              <w:t>работ обоснованных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Внесение предложений по усовершенствованию  и расширению спектра оказываемых медицинских услуг для обучающихся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Количество проведенных профилактических мероприятий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3</w:t>
            </w:r>
          </w:p>
          <w:p w:rsidR="001F5571" w:rsidRPr="003F64D2" w:rsidRDefault="001F5571" w:rsidP="003F64D2">
            <w:pPr>
              <w:spacing w:after="0" w:line="240" w:lineRule="auto"/>
              <w:rPr>
                <w:rFonts w:ascii="Times New Roman" w:hAnsi="Times New Roman" w:cs="Times New Roman"/>
                <w:i/>
                <w:iCs/>
                <w:sz w:val="20"/>
                <w:szCs w:val="20"/>
              </w:rPr>
            </w:pP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свыше 3</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Ответственность за  оформление документации (журнал, путевой лист, направление, справка и др.)</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Реализация мероприятий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Освоение эффективных методов научно-методического, медико-биологического сопровождения спортивной подготовки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внедрение современных восстановительных методик</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внедрение современных методик функциональной диагностики</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Участие в проведении спортивного отбора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Внедрение современных методик (1, 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pacing w:val="1"/>
                <w:sz w:val="20"/>
                <w:szCs w:val="20"/>
              </w:rPr>
              <w:t>Инициатива и творческий подход к выполнению работы</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внесение предложений по повышению качества спортивной подготовки</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предложение по эффективной организации тренировочного процесса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проведение мероприятий с обучающимися по профилактике травматизма и применению допинга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2</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2</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Качественное  выполнение восстановительного массажа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зафиксированных жалоб со стороны получателей услуги</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tabs>
                <w:tab w:val="left" w:pos="1440"/>
              </w:tabs>
              <w:spacing w:after="0" w:line="240" w:lineRule="auto"/>
              <w:rPr>
                <w:rFonts w:ascii="Times New Roman" w:hAnsi="Times New Roman" w:cs="Times New Roman"/>
                <w:b/>
                <w:bCs/>
                <w:color w:val="000000"/>
                <w:sz w:val="20"/>
                <w:szCs w:val="20"/>
              </w:rPr>
            </w:pPr>
            <w:r w:rsidRPr="003F64D2">
              <w:rPr>
                <w:rFonts w:ascii="Times New Roman" w:hAnsi="Times New Roman" w:cs="Times New Roman"/>
                <w:b/>
                <w:bCs/>
                <w:color w:val="000000"/>
                <w:sz w:val="20"/>
                <w:szCs w:val="20"/>
              </w:rPr>
              <w:t>делопроизводитель</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b/>
                <w:bCs/>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Разработка дополнительных локальных нормативных актов, форм первичных документов, по которым не предусмотрены типовые формы</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napToGrid w:val="0"/>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Оценивается по количеству разработанных документов</w:t>
            </w:r>
          </w:p>
          <w:p w:rsidR="001F5571" w:rsidRPr="003F64D2" w:rsidRDefault="001F5571" w:rsidP="003F64D2">
            <w:pPr>
              <w:snapToGrid w:val="0"/>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2</w:t>
            </w:r>
          </w:p>
          <w:p w:rsidR="001F5571" w:rsidRPr="003F64D2" w:rsidRDefault="001F5571" w:rsidP="003F64D2">
            <w:pPr>
              <w:snapToGrid w:val="0"/>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свыше 2</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xml:space="preserve">Образцовое состояние </w:t>
            </w:r>
            <w:r w:rsidRPr="003F64D2">
              <w:rPr>
                <w:rFonts w:ascii="Times New Roman" w:hAnsi="Times New Roman" w:cs="Times New Roman"/>
                <w:sz w:val="20"/>
                <w:szCs w:val="20"/>
              </w:rPr>
              <w:lastRenderedPageBreak/>
              <w:t>документооборота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lastRenderedPageBreak/>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замечаний по документообеспечению</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lastRenderedPageBreak/>
              <w:t>0 замечаний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Оперативность выполняемой работы</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Оформление документов в установленный срок</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Профессиональное развитие</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Участие в курсах повышения квалификации, обучающих семинарах</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8045" w:type="dxa"/>
            <w:gridSpan w:val="4"/>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r w:rsidRPr="003F64D2">
              <w:rPr>
                <w:rFonts w:ascii="Times New Roman" w:hAnsi="Times New Roman" w:cs="Times New Roman"/>
                <w:b/>
                <w:bCs/>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Применение в работе специализированных программ, повышающих эффективность работы и сокращающих время обработки документов</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sz w:val="20"/>
                <w:szCs w:val="20"/>
              </w:rPr>
              <w:t xml:space="preserve">Оценивается по факту применения </w:t>
            </w:r>
            <w:r w:rsidRPr="003F64D2">
              <w:rPr>
                <w:rFonts w:ascii="Times New Roman" w:hAnsi="Times New Roman" w:cs="Times New Roman"/>
                <w:i/>
                <w:iCs/>
                <w:sz w:val="20"/>
                <w:szCs w:val="20"/>
              </w:rPr>
              <w:t>1</w:t>
            </w:r>
          </w:p>
          <w:p w:rsidR="001F5571" w:rsidRPr="003F64D2" w:rsidRDefault="001F5571" w:rsidP="003F64D2">
            <w:pPr>
              <w:spacing w:after="0" w:line="240" w:lineRule="auto"/>
              <w:rPr>
                <w:rFonts w:ascii="Times New Roman" w:hAnsi="Times New Roman" w:cs="Times New Roman"/>
                <w:i/>
                <w:iCs/>
                <w:sz w:val="20"/>
                <w:szCs w:val="20"/>
              </w:rPr>
            </w:pPr>
          </w:p>
          <w:p w:rsidR="001F5571" w:rsidRPr="003F64D2" w:rsidRDefault="001F5571" w:rsidP="003F64D2">
            <w:pPr>
              <w:snapToGrid w:val="0"/>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свыше 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Возможность выполнения дополнительной нагрузки, не входящей в обязанности по своей должности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выполняет квалифицированно;</w:t>
            </w:r>
          </w:p>
          <w:p w:rsidR="001F5571" w:rsidRPr="003F64D2" w:rsidRDefault="001F5571" w:rsidP="003F64D2">
            <w:pPr>
              <w:spacing w:after="0" w:line="240" w:lineRule="auto"/>
              <w:rPr>
                <w:rFonts w:ascii="Times New Roman" w:hAnsi="Times New Roman" w:cs="Times New Roman"/>
                <w:i/>
                <w:iCs/>
                <w:sz w:val="20"/>
                <w:szCs w:val="20"/>
              </w:rPr>
            </w:pP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однократные (1 или 2) несущественные замечания</w:t>
            </w:r>
          </w:p>
          <w:p w:rsidR="001F5571" w:rsidRPr="003F64D2" w:rsidRDefault="001F5571" w:rsidP="003F64D2">
            <w:pPr>
              <w:spacing w:after="0" w:line="240" w:lineRule="auto"/>
              <w:rPr>
                <w:rFonts w:ascii="Times New Roman" w:hAnsi="Times New Roman" w:cs="Times New Roman"/>
                <w:i/>
                <w:iCs/>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Качество и достоверность предоставляемой отчетной и иной документации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замечаний по ведению документации</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Cell"/>
              <w:widowControl/>
              <w:rPr>
                <w:rFonts w:ascii="Times New Roman" w:hAnsi="Times New Roman" w:cs="Times New Roman"/>
              </w:rPr>
            </w:pPr>
            <w:r w:rsidRPr="003F64D2">
              <w:rPr>
                <w:rFonts w:ascii="Times New Roman" w:hAnsi="Times New Roman" w:cs="Times New Roman"/>
              </w:rPr>
              <w:t>Взаимодействие по документообеспечению с другими ведомствами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зафиксированных замечаний от других ведомств</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Соблюдение морально-этических норм</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зафиксированных жалоб</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жалоб</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заведующий хозяйством</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Соблюдение санитарно-гигиенических норм, правил техники безопасности, пожарной безопасности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100%</w:t>
            </w:r>
            <w:r w:rsidRPr="003F64D2">
              <w:rPr>
                <w:rFonts w:ascii="Times New Roman" w:hAnsi="Times New Roman" w:cs="Times New Roman"/>
                <w:sz w:val="20"/>
                <w:szCs w:val="20"/>
              </w:rPr>
              <w:t xml:space="preserve"> 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Обработка и предоставление дополнительной информации</w:t>
            </w:r>
          </w:p>
        </w:tc>
        <w:tc>
          <w:tcPr>
            <w:tcW w:w="1418"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зафиксированных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Систематизация учёта на складе инвентаря и оборудования (</w:t>
            </w:r>
            <w:r w:rsidRPr="003F64D2">
              <w:rPr>
                <w:rFonts w:ascii="Times New Roman" w:hAnsi="Times New Roman" w:cs="Times New Roman"/>
                <w:sz w:val="20"/>
                <w:szCs w:val="20"/>
              </w:rPr>
              <w:t>Наличие картотеки движения материальных ценностей)</w:t>
            </w:r>
          </w:p>
        </w:tc>
        <w:tc>
          <w:tcPr>
            <w:tcW w:w="1418"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зафиксированных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Организация работы по исполнению месячных планов по работе спортивных сооружений</w:t>
            </w:r>
          </w:p>
        </w:tc>
        <w:tc>
          <w:tcPr>
            <w:tcW w:w="1418"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Выполнение плана</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Normal"/>
              <w:ind w:firstLine="0"/>
              <w:rPr>
                <w:rFonts w:ascii="Times New Roman" w:hAnsi="Times New Roman" w:cs="Times New Roman"/>
                <w:color w:val="000000"/>
              </w:rPr>
            </w:pPr>
            <w:r w:rsidRPr="003F64D2">
              <w:rPr>
                <w:rFonts w:ascii="Times New Roman" w:hAnsi="Times New Roman" w:cs="Times New Roman"/>
                <w:color w:val="000000"/>
              </w:rPr>
              <w:t>Разработка мероприятий по рациональному использованию спортивных сооружений</w:t>
            </w:r>
          </w:p>
        </w:tc>
        <w:tc>
          <w:tcPr>
            <w:tcW w:w="1418"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разработанных мероприятий</w:t>
            </w: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w:t>
            </w:r>
          </w:p>
          <w:p w:rsidR="001F5571" w:rsidRPr="003F64D2" w:rsidRDefault="001F5571" w:rsidP="003F64D2">
            <w:pPr>
              <w:spacing w:after="0" w:line="240" w:lineRule="auto"/>
              <w:rPr>
                <w:rFonts w:ascii="Times New Roman" w:hAnsi="Times New Roman" w:cs="Times New Roman"/>
                <w:i/>
                <w:iCs/>
                <w:color w:val="000000"/>
                <w:sz w:val="20"/>
                <w:szCs w:val="20"/>
              </w:rPr>
            </w:pPr>
          </w:p>
          <w:p w:rsidR="001F5571" w:rsidRPr="003F64D2" w:rsidRDefault="001F5571" w:rsidP="003F64D2">
            <w:pPr>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свыше 1</w:t>
            </w:r>
          </w:p>
          <w:p w:rsidR="001F5571" w:rsidRPr="003F64D2" w:rsidRDefault="001F5571" w:rsidP="003F64D2">
            <w:pPr>
              <w:spacing w:after="0" w:line="240" w:lineRule="auto"/>
              <w:rPr>
                <w:rFonts w:ascii="Times New Roman" w:hAnsi="Times New Roman" w:cs="Times New Roman"/>
                <w:color w:val="000000"/>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Ответственность за  соблюдение правил внутреннего трудового распорядка работниками спортсооружений</w:t>
            </w:r>
          </w:p>
        </w:tc>
        <w:tc>
          <w:tcPr>
            <w:tcW w:w="1418"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Ежемесячно</w:t>
            </w:r>
          </w:p>
        </w:tc>
        <w:tc>
          <w:tcPr>
            <w:tcW w:w="3544"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Отсутствие со стороны руководства замечаний за опоздание на работу, ранний уход с работы, превышение установленного времени для отдыха и питания, курение в не установленных местах  работников структурного подразделения</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Обеспечение содержания в исправном состоянии систем электроснабжения, пожарно-охранной сигнализации, телефонной связи, оргтехники</w:t>
            </w:r>
          </w:p>
        </w:tc>
        <w:tc>
          <w:tcPr>
            <w:tcW w:w="1418"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Ежемесячно</w:t>
            </w:r>
          </w:p>
        </w:tc>
        <w:tc>
          <w:tcPr>
            <w:tcW w:w="3544"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Бесперебойная работа технических систем</w:t>
            </w:r>
          </w:p>
          <w:p w:rsidR="001F5571" w:rsidRPr="003F64D2" w:rsidRDefault="001F5571" w:rsidP="003F64D2">
            <w:pPr>
              <w:pStyle w:val="ConsPlusNormal"/>
              <w:ind w:firstLine="0"/>
              <w:rPr>
                <w:rFonts w:ascii="Times New Roman" w:hAnsi="Times New Roman" w:cs="Times New Roman"/>
                <w:i/>
                <w:iCs/>
              </w:rPr>
            </w:pPr>
            <w:r w:rsidRPr="003F64D2">
              <w:rPr>
                <w:rFonts w:ascii="Times New Roman" w:hAnsi="Times New Roman" w:cs="Times New Roman"/>
                <w:i/>
                <w:iCs/>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8045" w:type="dxa"/>
            <w:gridSpan w:val="4"/>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r w:rsidRPr="003F64D2">
              <w:rPr>
                <w:rFonts w:ascii="Times New Roman" w:hAnsi="Times New Roman" w:cs="Times New Roman"/>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Обеспечение сохранности имущества и его учет</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зафиксированных замечаний по утрате и порче имущества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Ресурсосбережение при выполнении работ,</w:t>
            </w:r>
            <w:r w:rsidRPr="003F64D2">
              <w:rPr>
                <w:rFonts w:ascii="Times New Roman" w:hAnsi="Times New Roman" w:cs="Times New Roman"/>
                <w:sz w:val="20"/>
                <w:szCs w:val="20"/>
              </w:rPr>
              <w:t xml:space="preserve"> осуществление рационального расходования материалов</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экономия материальных средств;</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отсутствие превышения лимитов рационального расходования электроэнергии</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качественное и своевременное проведение инвентаризации имущества учреждения</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 отсутствие недостач и неустановленного оборудования</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претензий к качеству и срокам выполняемых работ</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Бережное отношение к вверенному имуществу</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Соблюдение морально-этических норм</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жалоб</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жалоб</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Своевременная подготовка инвентаря на списание</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Своевременное выполнение поручений и заданий руководителя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в срок и в полном объеме</w:t>
            </w:r>
          </w:p>
          <w:p w:rsidR="001F5571" w:rsidRPr="003F64D2" w:rsidRDefault="001F5571" w:rsidP="003F64D2">
            <w:pPr>
              <w:spacing w:after="0" w:line="240" w:lineRule="auto"/>
              <w:rPr>
                <w:rFonts w:ascii="Times New Roman" w:hAnsi="Times New Roman" w:cs="Times New Roman"/>
                <w:sz w:val="20"/>
                <w:szCs w:val="20"/>
              </w:rPr>
            </w:pP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планов работы школы в части готовности спортивного сооружения к учебно-тренировочному и соревновательному процессам</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плана</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на 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Кладовщик</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napToGrid w:val="0"/>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Соблюдение санитарно-гигиенических норм, правил по охране труда, правил техники безопасности; пожарной безопасности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snapToGrid w:val="0"/>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замечаний администрации учреждения, предписаний контролирующих или надзирающих органов, аварий</w:t>
            </w:r>
          </w:p>
          <w:p w:rsidR="001F5571" w:rsidRPr="003F64D2" w:rsidRDefault="001F5571" w:rsidP="003F64D2">
            <w:pPr>
              <w:snapToGrid w:val="0"/>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случаев</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Обеспечение  надлежащего  хранения и использования материальных ценностей</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Оценивается по факту отсутствия зафиксированных в журнале учета работ обоснованных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i/>
                <w:iCs/>
                <w:sz w:val="20"/>
                <w:szCs w:val="20"/>
              </w:rPr>
              <w:t>1</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Систематизация учета инвентаря и оборудования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Оценивается по факту отсутствия зафиксированных в журнале учета работ обоснованных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8045" w:type="dxa"/>
            <w:gridSpan w:val="4"/>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r w:rsidRPr="003F64D2">
              <w:rPr>
                <w:rFonts w:ascii="Times New Roman" w:hAnsi="Times New Roman" w:cs="Times New Roman"/>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Бережное отношение к вверенному имуществу</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Соблюдение морально-этических норм</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проводимых работ в короткие сроки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Оперативное выполнение</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вахтер</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Обеспечение сохранности материальных ценностей</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Оценивается по факту отсутствия случаев краж, порчи имущества</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Соблюдение требований техники безопасности, пожарной безопасности и охраны труда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Оценивается по отсутствию зафиксированных нарушений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нарушений</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 xml:space="preserve">Соблюдение </w:t>
            </w:r>
            <w:r w:rsidRPr="003F64D2">
              <w:rPr>
                <w:rFonts w:ascii="Times New Roman" w:hAnsi="Times New Roman" w:cs="Times New Roman"/>
              </w:rPr>
              <w:lastRenderedPageBreak/>
              <w:t>правил внутреннего распорядка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lastRenderedPageBreak/>
              <w:t>Ежемесячно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lastRenderedPageBreak/>
              <w:t xml:space="preserve">Оценивается по факту отсутствия </w:t>
            </w:r>
            <w:r w:rsidRPr="003F64D2">
              <w:rPr>
                <w:rFonts w:ascii="Times New Roman" w:hAnsi="Times New Roman" w:cs="Times New Roman"/>
                <w:sz w:val="20"/>
                <w:szCs w:val="20"/>
              </w:rPr>
              <w:lastRenderedPageBreak/>
              <w:t>зафиксированных в журнале учета работ обоснованных замечаний и жалоб</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 жалоб</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Обеспечение пропускного режима, обеспечение общественного порядка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Оценивается по факту отсутствия зафиксированных в журнале учета работ обоснованных замечаний и жалоб</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 жалоб</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Оценивается по факту отсутствия  (или  факту предотвращения ) нарушения общественного порядка</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8045" w:type="dxa"/>
            <w:gridSpan w:val="4"/>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r w:rsidRPr="003F64D2">
              <w:rPr>
                <w:rFonts w:ascii="Times New Roman" w:hAnsi="Times New Roman" w:cs="Times New Roman"/>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Содержание в надлежащем состоянии рабочего места, оборудования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ежеквартально;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оперативная подача заявок на устранение технических неполадок</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отсутствие обоснованных зафиксированных замечаний</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 жалоб</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24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обоснованных зафиксированных замечаний к деятельности сотрудника</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Оценивается по факту отсутствия зафиксированных в журнале учета работ обоснованных замечаний и жалоб</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 жалоб</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pStyle w:val="ConsPlusNormal"/>
              <w:ind w:firstLine="0"/>
              <w:rPr>
                <w:rFonts w:ascii="Times New Roman" w:hAnsi="Times New Roman" w:cs="Times New Roman"/>
              </w:rPr>
            </w:pPr>
            <w:r w:rsidRPr="003F64D2">
              <w:rPr>
                <w:rFonts w:ascii="Times New Roman" w:hAnsi="Times New Roman" w:cs="Times New Roman"/>
              </w:rPr>
              <w:t>Оперативность выполнения профессиональной деятельности и разовых поручений руководителя</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Ежемесячно</w:t>
            </w:r>
          </w:p>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Оценивается по факту отсутствия зафиксированных в журнале учета работ обоснованных замечаний и жалоб</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замечаний, жалоб</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Специалист по кадрам</w:t>
            </w:r>
          </w:p>
        </w:tc>
        <w:tc>
          <w:tcPr>
            <w:tcW w:w="8045" w:type="dxa"/>
            <w:gridSpan w:val="4"/>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Работа с архивными документами</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Своевременное и правильное оформление</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Своевременная подготовка локальных нормативных актов учреждения, финансово-экономических документов</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Соответствие нормам действующего законодательства</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i/>
                <w:iCs/>
                <w:color w:val="000000"/>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Ведение информационной системы мониторинга по учреждению</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Своевременное обновление запрашиваемых данных</w:t>
            </w:r>
          </w:p>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i/>
                <w:iCs/>
                <w:color w:val="000000"/>
                <w:sz w:val="20"/>
                <w:szCs w:val="20"/>
              </w:rPr>
              <w:t>100%</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Ведение системы учета персональных данных</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color w:val="000000"/>
                <w:sz w:val="20"/>
                <w:szCs w:val="20"/>
              </w:rPr>
              <w:t>Ежемесячно</w:t>
            </w:r>
          </w:p>
        </w:tc>
        <w:tc>
          <w:tcPr>
            <w:tcW w:w="3544"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создание систематизированного архива</w:t>
            </w:r>
          </w:p>
          <w:p w:rsidR="001F5571" w:rsidRPr="003F64D2" w:rsidRDefault="001F5571" w:rsidP="003F64D2">
            <w:pPr>
              <w:tabs>
                <w:tab w:val="left" w:pos="1440"/>
              </w:tabs>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1</w:t>
            </w:r>
          </w:p>
          <w:p w:rsidR="001F5571" w:rsidRPr="003F64D2" w:rsidRDefault="001F5571" w:rsidP="003F64D2">
            <w:pPr>
              <w:tabs>
                <w:tab w:val="left" w:pos="1440"/>
              </w:tabs>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свыше 1</w:t>
            </w:r>
          </w:p>
          <w:p w:rsidR="001F5571" w:rsidRPr="003F64D2" w:rsidRDefault="001F5571" w:rsidP="003F64D2">
            <w:pPr>
              <w:tabs>
                <w:tab w:val="left" w:pos="1440"/>
              </w:tabs>
              <w:spacing w:after="0" w:line="240" w:lineRule="auto"/>
              <w:rPr>
                <w:rFonts w:ascii="Times New Roman" w:hAnsi="Times New Roman" w:cs="Times New Roman"/>
                <w:i/>
                <w:iCs/>
                <w:color w:val="000000"/>
                <w:sz w:val="20"/>
                <w:szCs w:val="20"/>
              </w:rPr>
            </w:pPr>
            <w:r w:rsidRPr="003F64D2">
              <w:rPr>
                <w:rFonts w:ascii="Times New Roman" w:hAnsi="Times New Roman" w:cs="Times New Roman"/>
                <w:i/>
                <w:iCs/>
                <w:color w:val="000000"/>
                <w:sz w:val="20"/>
                <w:szCs w:val="20"/>
              </w:rPr>
              <w:t>- организация и ведение воинского учета</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8045" w:type="dxa"/>
            <w:gridSpan w:val="4"/>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r w:rsidRPr="003F64D2">
              <w:rPr>
                <w:rFonts w:ascii="Times New Roman" w:hAnsi="Times New Roman" w:cs="Times New Roman"/>
                <w:sz w:val="20"/>
                <w:szCs w:val="20"/>
              </w:rPr>
              <w:t>Выплата за качество выполняемых работ</w:t>
            </w: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Создание в учреждении единых требований к оформлению </w:t>
            </w:r>
            <w:r w:rsidRPr="003F64D2">
              <w:rPr>
                <w:rFonts w:ascii="Times New Roman" w:hAnsi="Times New Roman" w:cs="Times New Roman"/>
                <w:color w:val="000000"/>
                <w:sz w:val="20"/>
                <w:szCs w:val="20"/>
              </w:rPr>
              <w:lastRenderedPageBreak/>
              <w:t>документов, системы документооборота</w:t>
            </w:r>
          </w:p>
        </w:tc>
        <w:tc>
          <w:tcPr>
            <w:tcW w:w="1418" w:type="dxa"/>
          </w:tcPr>
          <w:p w:rsidR="001F5571" w:rsidRPr="003F64D2" w:rsidRDefault="001F5571" w:rsidP="003F64D2">
            <w:pPr>
              <w:tabs>
                <w:tab w:val="left" w:pos="1440"/>
              </w:tabs>
              <w:spacing w:after="0" w:line="240" w:lineRule="auto"/>
              <w:rPr>
                <w:rFonts w:ascii="Times New Roman" w:hAnsi="Times New Roman" w:cs="Times New Roman"/>
                <w:color w:val="000000"/>
                <w:sz w:val="20"/>
                <w:szCs w:val="20"/>
              </w:rPr>
            </w:pPr>
          </w:p>
        </w:tc>
        <w:tc>
          <w:tcPr>
            <w:tcW w:w="3544" w:type="dxa"/>
          </w:tcPr>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color w:val="000000"/>
                <w:sz w:val="20"/>
                <w:szCs w:val="20"/>
              </w:rPr>
              <w:t>Наличие регламентов по созданию внутренних документов</w:t>
            </w: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r w:rsidR="001F5571" w:rsidRPr="003F64D2">
        <w:tc>
          <w:tcPr>
            <w:tcW w:w="1668" w:type="dxa"/>
          </w:tcPr>
          <w:p w:rsidR="001F5571" w:rsidRPr="003F64D2" w:rsidRDefault="001F5571" w:rsidP="003F64D2">
            <w:pPr>
              <w:autoSpaceDE w:val="0"/>
              <w:autoSpaceDN w:val="0"/>
              <w:adjustRightInd w:val="0"/>
              <w:spacing w:after="0" w:line="240" w:lineRule="auto"/>
              <w:rPr>
                <w:rFonts w:ascii="Times New Roman" w:hAnsi="Times New Roman" w:cs="Times New Roman"/>
                <w:sz w:val="24"/>
                <w:szCs w:val="24"/>
              </w:rPr>
            </w:pPr>
          </w:p>
        </w:tc>
        <w:tc>
          <w:tcPr>
            <w:tcW w:w="184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Соблюдение морально-этических норм</w:t>
            </w:r>
          </w:p>
        </w:tc>
        <w:tc>
          <w:tcPr>
            <w:tcW w:w="1418" w:type="dxa"/>
          </w:tcPr>
          <w:p w:rsidR="001F5571" w:rsidRPr="003F64D2" w:rsidRDefault="001F5571" w:rsidP="003F64D2">
            <w:pPr>
              <w:spacing w:after="0" w:line="240" w:lineRule="auto"/>
              <w:rPr>
                <w:rFonts w:ascii="Times New Roman" w:hAnsi="Times New Roman" w:cs="Times New Roman"/>
                <w:sz w:val="20"/>
                <w:szCs w:val="20"/>
              </w:rPr>
            </w:pPr>
          </w:p>
        </w:tc>
        <w:tc>
          <w:tcPr>
            <w:tcW w:w="3544"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Отсутствие жалоб</w:t>
            </w:r>
          </w:p>
          <w:p w:rsidR="001F5571" w:rsidRPr="003F64D2" w:rsidRDefault="001F5571" w:rsidP="003F64D2">
            <w:pPr>
              <w:spacing w:after="0" w:line="240" w:lineRule="auto"/>
              <w:rPr>
                <w:rFonts w:ascii="Times New Roman" w:hAnsi="Times New Roman" w:cs="Times New Roman"/>
                <w:i/>
                <w:iCs/>
                <w:sz w:val="20"/>
                <w:szCs w:val="20"/>
              </w:rPr>
            </w:pPr>
            <w:r w:rsidRPr="003F64D2">
              <w:rPr>
                <w:rFonts w:ascii="Times New Roman" w:hAnsi="Times New Roman" w:cs="Times New Roman"/>
                <w:i/>
                <w:iCs/>
                <w:sz w:val="20"/>
                <w:szCs w:val="20"/>
              </w:rPr>
              <w:t>0 жалоб</w:t>
            </w:r>
          </w:p>
          <w:p w:rsidR="001F5571" w:rsidRPr="003F64D2" w:rsidRDefault="001F5571" w:rsidP="003F64D2">
            <w:pPr>
              <w:spacing w:after="0" w:line="240" w:lineRule="auto"/>
              <w:rPr>
                <w:rFonts w:ascii="Times New Roman" w:hAnsi="Times New Roman" w:cs="Times New Roman"/>
                <w:sz w:val="20"/>
                <w:szCs w:val="20"/>
              </w:rPr>
            </w:pPr>
          </w:p>
        </w:tc>
        <w:tc>
          <w:tcPr>
            <w:tcW w:w="1241" w:type="dxa"/>
          </w:tcPr>
          <w:p w:rsidR="001F5571" w:rsidRPr="003F64D2" w:rsidRDefault="001F5571" w:rsidP="003F64D2">
            <w:pPr>
              <w:autoSpaceDE w:val="0"/>
              <w:autoSpaceDN w:val="0"/>
              <w:adjustRightInd w:val="0"/>
              <w:spacing w:after="0" w:line="240" w:lineRule="auto"/>
              <w:jc w:val="both"/>
              <w:rPr>
                <w:rFonts w:ascii="Times New Roman" w:hAnsi="Times New Roman" w:cs="Times New Roman"/>
                <w:sz w:val="24"/>
                <w:szCs w:val="24"/>
              </w:rPr>
            </w:pPr>
          </w:p>
        </w:tc>
      </w:tr>
    </w:tbl>
    <w:p w:rsidR="001F5571" w:rsidRPr="00650952"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5.2.3</w:t>
      </w:r>
      <w:r w:rsidRPr="00EE5F94">
        <w:rPr>
          <w:rFonts w:ascii="Times New Roman" w:hAnsi="Times New Roman" w:cs="Times New Roman"/>
          <w:sz w:val="24"/>
          <w:szCs w:val="24"/>
        </w:rPr>
        <w:t>. Выплата за качество выполняемых работ производится ежемесячно при условии отсутствия у работника дисциплинарного взыскания и выполнении показателей (</w:t>
      </w:r>
      <w:r w:rsidRPr="00650952">
        <w:rPr>
          <w:rFonts w:ascii="Times New Roman" w:hAnsi="Times New Roman" w:cs="Times New Roman"/>
          <w:sz w:val="24"/>
          <w:szCs w:val="24"/>
        </w:rPr>
        <w:t xml:space="preserve">критериев) оценки качества выполняемых работ согласно таблице </w:t>
      </w:r>
      <w:r>
        <w:rPr>
          <w:rFonts w:ascii="Times New Roman" w:hAnsi="Times New Roman" w:cs="Times New Roman"/>
          <w:sz w:val="24"/>
          <w:szCs w:val="24"/>
        </w:rPr>
        <w:t>7</w:t>
      </w:r>
      <w:r w:rsidRPr="00650952">
        <w:rPr>
          <w:rFonts w:ascii="Times New Roman" w:hAnsi="Times New Roman" w:cs="Times New Roman"/>
          <w:sz w:val="24"/>
          <w:szCs w:val="24"/>
        </w:rPr>
        <w:t xml:space="preserve"> к настоящему положению.</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650952">
        <w:rPr>
          <w:rFonts w:ascii="Times New Roman" w:hAnsi="Times New Roman" w:cs="Times New Roman"/>
          <w:sz w:val="24"/>
          <w:szCs w:val="24"/>
        </w:rPr>
        <w:t>.</w:t>
      </w:r>
      <w:r>
        <w:rPr>
          <w:rFonts w:ascii="Times New Roman" w:hAnsi="Times New Roman" w:cs="Times New Roman"/>
          <w:sz w:val="24"/>
          <w:szCs w:val="24"/>
        </w:rPr>
        <w:t>2</w:t>
      </w:r>
      <w:r w:rsidRPr="00650952">
        <w:rPr>
          <w:rFonts w:ascii="Times New Roman" w:hAnsi="Times New Roman" w:cs="Times New Roman"/>
          <w:sz w:val="24"/>
          <w:szCs w:val="24"/>
        </w:rPr>
        <w:t>.</w:t>
      </w:r>
      <w:r>
        <w:rPr>
          <w:rFonts w:ascii="Times New Roman" w:hAnsi="Times New Roman" w:cs="Times New Roman"/>
          <w:sz w:val="24"/>
          <w:szCs w:val="24"/>
        </w:rPr>
        <w:t>4</w:t>
      </w:r>
      <w:r w:rsidRPr="00650952">
        <w:rPr>
          <w:rFonts w:ascii="Times New Roman" w:hAnsi="Times New Roman" w:cs="Times New Roman"/>
          <w:sz w:val="24"/>
          <w:szCs w:val="24"/>
        </w:rPr>
        <w:t>.</w:t>
      </w:r>
      <w:r w:rsidRPr="00EE5F94">
        <w:rPr>
          <w:rFonts w:ascii="Times New Roman" w:hAnsi="Times New Roman" w:cs="Times New Roman"/>
          <w:sz w:val="24"/>
          <w:szCs w:val="24"/>
        </w:rPr>
        <w:t xml:space="preserve"> Выплата по итогам работы за месяц производится </w:t>
      </w:r>
      <w:r w:rsidRPr="00EE5F94">
        <w:rPr>
          <w:rFonts w:ascii="Times New Roman" w:hAnsi="Times New Roman" w:cs="Times New Roman"/>
          <w:sz w:val="24"/>
          <w:szCs w:val="24"/>
        </w:rPr>
        <w:br/>
        <w:t xml:space="preserve">за своевременное (исполнение задания в срок, установленный поручением руководителя учреждения) и качественное (достижение результатов, установленных в поручении руководителя) исполнение особо важного и сложного задания, определенного в качестве такового руководителем учреждения. </w:t>
      </w:r>
    </w:p>
    <w:p w:rsidR="001F5571" w:rsidRPr="00650952" w:rsidRDefault="001F5571" w:rsidP="00476874">
      <w:pPr>
        <w:pStyle w:val="afe"/>
        <w:spacing w:after="0" w:line="240" w:lineRule="auto"/>
        <w:ind w:firstLine="709"/>
        <w:jc w:val="both"/>
        <w:outlineLvl w:val="9"/>
        <w:rPr>
          <w:rFonts w:ascii="Times New Roman" w:hAnsi="Times New Roman" w:cs="Times New Roman"/>
        </w:rPr>
      </w:pPr>
      <w:r w:rsidRPr="00650952">
        <w:rPr>
          <w:rFonts w:ascii="Times New Roman" w:hAnsi="Times New Roman" w:cs="Times New Roman"/>
        </w:rPr>
        <w:t>Количество баллов, учитываемых в целях осуществления выплаты по итогам работы за месяц, составляет 300 баллов для всех работников учреждения, выполнивших задания особой важности и сложности. Баллы распределяются пропорционально между такими работниками.</w:t>
      </w:r>
    </w:p>
    <w:p w:rsidR="001F5571" w:rsidRPr="00EE5F94" w:rsidRDefault="001F5571" w:rsidP="00476874">
      <w:pPr>
        <w:pStyle w:val="afe"/>
        <w:spacing w:after="0" w:line="240" w:lineRule="auto"/>
        <w:ind w:firstLine="709"/>
        <w:jc w:val="both"/>
        <w:outlineLvl w:val="9"/>
        <w:rPr>
          <w:rFonts w:ascii="Times New Roman" w:hAnsi="Times New Roman" w:cs="Times New Roman"/>
        </w:rPr>
      </w:pPr>
      <w:r>
        <w:rPr>
          <w:rFonts w:ascii="Times New Roman" w:hAnsi="Times New Roman" w:cs="Times New Roman"/>
        </w:rPr>
        <w:t>5.3.</w:t>
      </w:r>
      <w:r w:rsidRPr="00EE5F94">
        <w:rPr>
          <w:rFonts w:ascii="Times New Roman" w:hAnsi="Times New Roman" w:cs="Times New Roman"/>
        </w:rPr>
        <w:t>. Выплаты по итогам работы за год.</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Pr="00EE5F94">
        <w:rPr>
          <w:rFonts w:ascii="Times New Roman" w:hAnsi="Times New Roman" w:cs="Times New Roman"/>
          <w:sz w:val="24"/>
          <w:szCs w:val="24"/>
        </w:rPr>
        <w:t>.</w:t>
      </w:r>
      <w:r>
        <w:rPr>
          <w:rFonts w:ascii="Times New Roman" w:hAnsi="Times New Roman" w:cs="Times New Roman"/>
          <w:sz w:val="24"/>
          <w:szCs w:val="24"/>
        </w:rPr>
        <w:t>1</w:t>
      </w:r>
      <w:r w:rsidRPr="00EE5F94">
        <w:rPr>
          <w:rFonts w:ascii="Times New Roman" w:hAnsi="Times New Roman" w:cs="Times New Roman"/>
          <w:sz w:val="24"/>
          <w:szCs w:val="24"/>
        </w:rPr>
        <w:t>. Размер выплаты по итогам работы за год, осуществляемой конкретному работнику учреждения, определяется по формуле:</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6"/>
          <w:sz w:val="24"/>
          <w:szCs w:val="24"/>
        </w:rPr>
        <w:object w:dxaOrig="2400" w:dyaOrig="420">
          <v:shape id="_x0000_i1117" type="#_x0000_t75" style="width:120pt;height:20.25pt" o:ole="">
            <v:imagedata r:id="rId72" o:title=""/>
          </v:shape>
          <o:OLEObject Type="Embed" ProgID="Equation.3" ShapeID="_x0000_i1117" DrawAspect="Content" ObjectID="_1435036094" r:id="rId136"/>
        </w:object>
      </w:r>
      <w:r w:rsidRPr="00EE5F94">
        <w:rPr>
          <w:rFonts w:ascii="Times New Roman" w:hAnsi="Times New Roman" w:cs="Times New Roman"/>
          <w:sz w:val="24"/>
          <w:szCs w:val="24"/>
        </w:rPr>
        <w:t>,</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где:</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460" w:dyaOrig="380">
          <v:shape id="_x0000_i1118" type="#_x0000_t75" style="width:24pt;height:15.75pt" o:ole="">
            <v:imagedata r:id="rId74" o:title=""/>
          </v:shape>
          <o:OLEObject Type="Embed" ProgID="Equation.3" ShapeID="_x0000_i1118" DrawAspect="Content" ObjectID="_1435036095" r:id="rId137"/>
        </w:object>
      </w:r>
      <w:r w:rsidRPr="00EE5F94">
        <w:rPr>
          <w:rFonts w:ascii="Times New Roman" w:hAnsi="Times New Roman" w:cs="Times New Roman"/>
          <w:sz w:val="24"/>
          <w:szCs w:val="24"/>
        </w:rPr>
        <w:t xml:space="preserve"> – размер выплаты по итогам работы за год, осуществляемой </w:t>
      </w:r>
      <w:r w:rsidRPr="00EE5F94">
        <w:rPr>
          <w:rFonts w:ascii="Times New Roman" w:hAnsi="Times New Roman" w:cs="Times New Roman"/>
          <w:sz w:val="24"/>
          <w:szCs w:val="24"/>
        </w:rPr>
        <w:br/>
      </w:r>
      <w:r w:rsidRPr="00EE5F94">
        <w:rPr>
          <w:rFonts w:ascii="Times New Roman" w:hAnsi="Times New Roman" w:cs="Times New Roman"/>
          <w:sz w:val="24"/>
          <w:szCs w:val="24"/>
          <w:lang w:val="en-US"/>
        </w:rPr>
        <w:t>i</w:t>
      </w:r>
      <w:r w:rsidRPr="00EE5F94">
        <w:rPr>
          <w:rFonts w:ascii="Times New Roman" w:hAnsi="Times New Roman" w:cs="Times New Roman"/>
          <w:sz w:val="24"/>
          <w:szCs w:val="24"/>
        </w:rPr>
        <w:t>-му работнику учреждения;</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639" w:dyaOrig="380">
          <v:shape id="_x0000_i1119" type="#_x0000_t75" style="width:33pt;height:15.75pt" o:ole="">
            <v:imagedata r:id="rId76" o:title=""/>
          </v:shape>
          <o:OLEObject Type="Embed" ProgID="Equation.3" ShapeID="_x0000_i1119" DrawAspect="Content" ObjectID="_1435036096" r:id="rId138"/>
        </w:object>
      </w:r>
      <w:r w:rsidRPr="00EE5F94">
        <w:rPr>
          <w:rFonts w:ascii="Times New Roman" w:hAnsi="Times New Roman" w:cs="Times New Roman"/>
          <w:sz w:val="24"/>
          <w:szCs w:val="24"/>
        </w:rPr>
        <w:t xml:space="preserve"> – стоимость 1 балла для определения размеров выплаты </w:t>
      </w:r>
      <w:r w:rsidRPr="00EE5F94">
        <w:rPr>
          <w:rFonts w:ascii="Times New Roman" w:hAnsi="Times New Roman" w:cs="Times New Roman"/>
          <w:sz w:val="24"/>
          <w:szCs w:val="24"/>
        </w:rPr>
        <w:br/>
        <w:t>по итогам работы за год;</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460" w:dyaOrig="380">
          <v:shape id="_x0000_i1120" type="#_x0000_t75" style="width:24pt;height:15.75pt" o:ole="">
            <v:imagedata r:id="rId78" o:title=""/>
          </v:shape>
          <o:OLEObject Type="Embed" ProgID="Equation.3" ShapeID="_x0000_i1120" DrawAspect="Content" ObjectID="_1435036097" r:id="rId139"/>
        </w:object>
      </w:r>
      <w:r w:rsidRPr="00EE5F94">
        <w:rPr>
          <w:rFonts w:ascii="Times New Roman" w:hAnsi="Times New Roman" w:cs="Times New Roman"/>
          <w:sz w:val="24"/>
          <w:szCs w:val="24"/>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14"/>
          <w:sz w:val="24"/>
          <w:szCs w:val="24"/>
        </w:rPr>
        <w:object w:dxaOrig="279" w:dyaOrig="380">
          <v:shape id="_x0000_i1121" type="#_x0000_t75" style="width:14.25pt;height:15.75pt" o:ole="">
            <v:imagedata r:id="rId80" o:title=""/>
          </v:shape>
          <o:OLEObject Type="Embed" ProgID="Equation.3" ShapeID="_x0000_i1121" DrawAspect="Content" ObjectID="_1435036098" r:id="rId140"/>
        </w:object>
      </w:r>
      <w:r w:rsidRPr="00EE5F94">
        <w:rPr>
          <w:rFonts w:ascii="Times New Roman" w:hAnsi="Times New Roman" w:cs="Times New Roman"/>
          <w:sz w:val="24"/>
          <w:szCs w:val="24"/>
        </w:rPr>
        <w:t xml:space="preserve"> – коэффициент, учитывающий осуществление выплат по итогам работы за год </w:t>
      </w:r>
      <w:r w:rsidRPr="00EE5F94">
        <w:rPr>
          <w:rFonts w:ascii="Times New Roman" w:hAnsi="Times New Roman" w:cs="Times New Roman"/>
          <w:sz w:val="24"/>
          <w:szCs w:val="24"/>
          <w:lang w:val="en-US"/>
        </w:rPr>
        <w:t>j</w:t>
      </w:r>
      <w:r w:rsidRPr="00EE5F94">
        <w:rPr>
          <w:rFonts w:ascii="Times New Roman" w:hAnsi="Times New Roman" w:cs="Times New Roman"/>
          <w:sz w:val="24"/>
          <w:szCs w:val="24"/>
        </w:rPr>
        <w:t xml:space="preserve">-му работнику учреждения, принятому и (или) уволенному </w:t>
      </w:r>
      <w:r w:rsidRPr="00EE5F94">
        <w:rPr>
          <w:rFonts w:ascii="Times New Roman" w:hAnsi="Times New Roman" w:cs="Times New Roman"/>
          <w:sz w:val="24"/>
          <w:szCs w:val="24"/>
        </w:rPr>
        <w:br/>
        <w:t xml:space="preserve">в течение календарного года, пропорционально отработанному </w:t>
      </w:r>
      <w:r w:rsidRPr="00EE5F94">
        <w:rPr>
          <w:rFonts w:ascii="Times New Roman" w:hAnsi="Times New Roman" w:cs="Times New Roman"/>
          <w:sz w:val="24"/>
          <w:szCs w:val="24"/>
        </w:rPr>
        <w:br/>
      </w:r>
      <w:r w:rsidRPr="00EE5F94">
        <w:rPr>
          <w:rFonts w:ascii="Times New Roman" w:hAnsi="Times New Roman" w:cs="Times New Roman"/>
          <w:sz w:val="24"/>
          <w:szCs w:val="24"/>
          <w:lang w:val="en-US"/>
        </w:rPr>
        <w:t>j</w:t>
      </w:r>
      <w:r w:rsidRPr="00EE5F94">
        <w:rPr>
          <w:rFonts w:ascii="Times New Roman" w:hAnsi="Times New Roman" w:cs="Times New Roman"/>
          <w:sz w:val="24"/>
          <w:szCs w:val="24"/>
        </w:rPr>
        <w:t>-м работником учреждения времени.</w:t>
      </w:r>
    </w:p>
    <w:p w:rsidR="001F5571" w:rsidRPr="00EE5F94" w:rsidRDefault="001F5571" w:rsidP="00476874">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12"/>
          <w:sz w:val="24"/>
          <w:szCs w:val="24"/>
        </w:rPr>
        <w:object w:dxaOrig="639" w:dyaOrig="380">
          <v:shape id="_x0000_i1122" type="#_x0000_t75" style="width:33pt;height:15.75pt" o:ole="">
            <v:imagedata r:id="rId76" o:title=""/>
          </v:shape>
          <o:OLEObject Type="Embed" ProgID="Equation.3" ShapeID="_x0000_i1122" DrawAspect="Content" ObjectID="_1435036099" r:id="rId141"/>
        </w:object>
      </w:r>
      <w:r w:rsidRPr="00EE5F94">
        <w:rPr>
          <w:rFonts w:ascii="Times New Roman" w:hAnsi="Times New Roman" w:cs="Times New Roman"/>
          <w:sz w:val="24"/>
          <w:szCs w:val="24"/>
        </w:rPr>
        <w:t>рассчитывается по формуле:</w:t>
      </w:r>
    </w:p>
    <w:p w:rsidR="001F5571" w:rsidRPr="00EE5F94" w:rsidRDefault="001F5571" w:rsidP="00476874">
      <w:pPr>
        <w:pStyle w:val="ConsPlusNonformat"/>
        <w:widowControl/>
        <w:ind w:firstLine="709"/>
        <w:jc w:val="both"/>
        <w:rPr>
          <w:rFonts w:ascii="Times New Roman" w:hAnsi="Times New Roman" w:cs="Times New Roman"/>
          <w:sz w:val="24"/>
          <w:szCs w:val="24"/>
        </w:rPr>
      </w:pPr>
      <w:r w:rsidRPr="00EE5F94">
        <w:rPr>
          <w:rFonts w:ascii="Times New Roman" w:hAnsi="Times New Roman" w:cs="Times New Roman"/>
          <w:position w:val="-60"/>
          <w:sz w:val="24"/>
          <w:szCs w:val="24"/>
        </w:rPr>
        <w:object w:dxaOrig="2079" w:dyaOrig="980">
          <v:shape id="_x0000_i1123" type="#_x0000_t75" style="width:105pt;height:48pt" o:ole="">
            <v:imagedata r:id="rId83" o:title=""/>
          </v:shape>
          <o:OLEObject Type="Embed" ProgID="Equation.3" ShapeID="_x0000_i1123" DrawAspect="Content" ObjectID="_1435036100" r:id="rId142"/>
        </w:object>
      </w:r>
      <w:r w:rsidRPr="00EE5F94">
        <w:rPr>
          <w:rFonts w:ascii="Times New Roman" w:hAnsi="Times New Roman" w:cs="Times New Roman"/>
          <w:sz w:val="24"/>
          <w:szCs w:val="24"/>
        </w:rPr>
        <w:t>,</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где:</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6"/>
          <w:sz w:val="24"/>
          <w:szCs w:val="24"/>
        </w:rPr>
        <w:object w:dxaOrig="240" w:dyaOrig="279">
          <v:shape id="_x0000_i1124" type="#_x0000_t75" style="width:12pt;height:14.25pt" o:ole="">
            <v:imagedata r:id="rId85" o:title=""/>
          </v:shape>
          <o:OLEObject Type="Embed" ProgID="Equation.3" ShapeID="_x0000_i1124" DrawAspect="Content" ObjectID="_1435036101" r:id="rId143"/>
        </w:object>
      </w:r>
      <w:r w:rsidRPr="00EE5F94">
        <w:rPr>
          <w:rFonts w:ascii="Times New Roman" w:hAnsi="Times New Roman" w:cs="Times New Roman"/>
          <w:sz w:val="24"/>
          <w:szCs w:val="24"/>
        </w:rPr>
        <w:t xml:space="preserve"> – 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F5571"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position w:val="-6"/>
          <w:sz w:val="24"/>
          <w:szCs w:val="24"/>
        </w:rPr>
        <w:object w:dxaOrig="260" w:dyaOrig="220">
          <v:shape id="_x0000_i1125" type="#_x0000_t75" style="width:14.25pt;height:10.5pt" o:ole="">
            <v:imagedata r:id="rId87" o:title=""/>
          </v:shape>
          <o:OLEObject Type="Embed" ProgID="Equation.3" ShapeID="_x0000_i1125" DrawAspect="Content" ObjectID="_1435036102" r:id="rId144"/>
        </w:object>
      </w:r>
      <w:r w:rsidRPr="00EE5F94">
        <w:rPr>
          <w:rFonts w:ascii="Times New Roman" w:hAnsi="Times New Roman" w:cs="Times New Roman"/>
          <w:sz w:val="24"/>
          <w:szCs w:val="24"/>
        </w:rPr>
        <w:t xml:space="preserve"> – фактическая численность работников учреждения, работавших </w:t>
      </w:r>
      <w:r w:rsidRPr="00EE5F94">
        <w:rPr>
          <w:rFonts w:ascii="Times New Roman" w:hAnsi="Times New Roman" w:cs="Times New Roman"/>
          <w:sz w:val="24"/>
          <w:szCs w:val="24"/>
        </w:rPr>
        <w:br/>
      </w:r>
      <w:r w:rsidRPr="003D0C43">
        <w:rPr>
          <w:rFonts w:ascii="Times New Roman" w:hAnsi="Times New Roman" w:cs="Times New Roman"/>
          <w:sz w:val="24"/>
          <w:szCs w:val="24"/>
        </w:rPr>
        <w:t xml:space="preserve">в календарном году, по итогам работы в котором осуществляется выплата, </w:t>
      </w:r>
      <w:r w:rsidRPr="003D0C43">
        <w:rPr>
          <w:rFonts w:ascii="Times New Roman" w:hAnsi="Times New Roman" w:cs="Times New Roman"/>
          <w:sz w:val="24"/>
          <w:szCs w:val="24"/>
        </w:rPr>
        <w:br/>
        <w:t>за исключением руководителя учреждения, его заместителей и главного бухгалтера учреждения.</w:t>
      </w:r>
    </w:p>
    <w:p w:rsidR="001F5571"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5.3.2. Выплаты по итогам работы за год производятся с учетом личного вклада работника учреждения в результаты деятельности учреждения, оцениваемого в баллах согласно таблице 8 к настоящему положению.</w:t>
      </w:r>
    </w:p>
    <w:p w:rsidR="001F5571"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Выплаты по итогам работы за год работникам учреждения, принятым и (или) уволенным в течении календарного года, производятся за фактически отработанное время, в срок до 15 декабря текущего года.</w:t>
      </w:r>
    </w:p>
    <w:p w:rsidR="001F5571" w:rsidRDefault="001F5571" w:rsidP="006F3BBC">
      <w:pPr>
        <w:spacing w:after="0" w:line="240" w:lineRule="auto"/>
        <w:jc w:val="center"/>
        <w:rPr>
          <w:rFonts w:ascii="Times New Roman" w:hAnsi="Times New Roman" w:cs="Times New Roman"/>
          <w:sz w:val="24"/>
          <w:szCs w:val="24"/>
        </w:rPr>
      </w:pPr>
    </w:p>
    <w:p w:rsidR="001F5571" w:rsidRDefault="001F5571" w:rsidP="006F3BBC">
      <w:pPr>
        <w:spacing w:after="0" w:line="240" w:lineRule="auto"/>
        <w:jc w:val="center"/>
        <w:rPr>
          <w:rFonts w:ascii="Times New Roman" w:hAnsi="Times New Roman" w:cs="Times New Roman"/>
          <w:sz w:val="24"/>
          <w:szCs w:val="24"/>
        </w:rPr>
      </w:pPr>
      <w:r w:rsidRPr="006F3BBC">
        <w:rPr>
          <w:rFonts w:ascii="Times New Roman" w:hAnsi="Times New Roman" w:cs="Times New Roman"/>
          <w:sz w:val="24"/>
          <w:szCs w:val="24"/>
        </w:rPr>
        <w:t>Критерии</w:t>
      </w:r>
      <w:r>
        <w:rPr>
          <w:rFonts w:ascii="Times New Roman" w:hAnsi="Times New Roman" w:cs="Times New Roman"/>
          <w:sz w:val="24"/>
          <w:szCs w:val="24"/>
        </w:rPr>
        <w:t xml:space="preserve"> </w:t>
      </w:r>
      <w:r w:rsidRPr="006F3BBC">
        <w:rPr>
          <w:rFonts w:ascii="Times New Roman" w:hAnsi="Times New Roman" w:cs="Times New Roman"/>
          <w:sz w:val="24"/>
          <w:szCs w:val="24"/>
        </w:rPr>
        <w:t>оценки результативности и качества труда для определения размеров выплаты по итогам работы за год</w:t>
      </w:r>
    </w:p>
    <w:p w:rsidR="001F5571" w:rsidRDefault="001F5571" w:rsidP="00EB55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8</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701"/>
        <w:gridCol w:w="3525"/>
        <w:gridCol w:w="2853"/>
        <w:gridCol w:w="958"/>
      </w:tblGrid>
      <w:tr w:rsidR="001F5571" w:rsidRPr="003F64D2">
        <w:tc>
          <w:tcPr>
            <w:tcW w:w="534" w:type="dxa"/>
          </w:tcPr>
          <w:p w:rsidR="001F5571" w:rsidRPr="003F64D2" w:rsidRDefault="001F5571" w:rsidP="003F64D2">
            <w:pPr>
              <w:spacing w:after="0" w:line="240" w:lineRule="auto"/>
              <w:jc w:val="center"/>
              <w:rPr>
                <w:rFonts w:ascii="Times New Roman" w:hAnsi="Times New Roman" w:cs="Times New Roman"/>
                <w:color w:val="000000"/>
                <w:sz w:val="20"/>
                <w:szCs w:val="20"/>
              </w:rPr>
            </w:pPr>
          </w:p>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 п/п</w:t>
            </w:r>
          </w:p>
        </w:tc>
        <w:tc>
          <w:tcPr>
            <w:tcW w:w="1701"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Категория работников</w:t>
            </w:r>
          </w:p>
        </w:tc>
        <w:tc>
          <w:tcPr>
            <w:tcW w:w="3525"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Наименование критерия</w:t>
            </w:r>
          </w:p>
        </w:tc>
        <w:tc>
          <w:tcPr>
            <w:tcW w:w="2853"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Наименование </w:t>
            </w:r>
            <w:r w:rsidRPr="003F64D2">
              <w:rPr>
                <w:rFonts w:ascii="Times New Roman" w:hAnsi="Times New Roman" w:cs="Times New Roman"/>
                <w:color w:val="000000"/>
                <w:sz w:val="20"/>
                <w:szCs w:val="20"/>
              </w:rPr>
              <w:br/>
              <w:t>и значение (индикатор) показателя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Предельное количество баллов</w:t>
            </w:r>
          </w:p>
        </w:tc>
      </w:tr>
      <w:tr w:rsidR="001F5571" w:rsidRPr="003F64D2">
        <w:tc>
          <w:tcPr>
            <w:tcW w:w="534"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w:t>
            </w:r>
          </w:p>
        </w:tc>
        <w:tc>
          <w:tcPr>
            <w:tcW w:w="1701" w:type="dxa"/>
            <w:vAlign w:val="bottom"/>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2</w:t>
            </w:r>
          </w:p>
        </w:tc>
        <w:tc>
          <w:tcPr>
            <w:tcW w:w="3525" w:type="dxa"/>
            <w:vAlign w:val="bottom"/>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3</w:t>
            </w:r>
          </w:p>
        </w:tc>
        <w:tc>
          <w:tcPr>
            <w:tcW w:w="2853"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4</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5</w:t>
            </w:r>
          </w:p>
        </w:tc>
      </w:tr>
      <w:tr w:rsidR="001F5571" w:rsidRPr="003F64D2">
        <w:tc>
          <w:tcPr>
            <w:tcW w:w="534" w:type="dxa"/>
            <w:vMerge w:val="restart"/>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w:t>
            </w:r>
          </w:p>
        </w:tc>
        <w:tc>
          <w:tcPr>
            <w:tcW w:w="1701" w:type="dxa"/>
            <w:vMerge w:val="restart"/>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Начальник отдела,  заведующий структурным подразделением</w:t>
            </w: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успешное и добросовестное исполнение профессиональной деятельности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соблюдение регламентов, стандартов, технологий требований при выполнении работ, оказании услуг</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инициатива, творчество и применение в работе современных форм и методов организации труда</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положительных зафиксированных отзывов</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своевременное и качественное исполнение и предоставление запрашиваемой  у учреждения информации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качественная подготовка и своевременная сдача отчетности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разработка инновационных форм работы</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положительных зафиксированных отзывов</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подготовка и внедрение рациональных предложений по совершенствованию условий деятельности учреждения, совершенствовании тренировочного процесса</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зафиксированных данных о факте применения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sz w:val="20"/>
                <w:szCs w:val="20"/>
              </w:rPr>
              <w:t xml:space="preserve">участие в реализации национальных проектов, государственных программах Российской Федерации </w:t>
            </w:r>
            <w:r w:rsidRPr="003F64D2">
              <w:rPr>
                <w:rFonts w:ascii="Times New Roman" w:hAnsi="Times New Roman" w:cs="Times New Roman"/>
                <w:sz w:val="20"/>
                <w:szCs w:val="20"/>
              </w:rPr>
              <w:br/>
              <w:t>и Красноярского края</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sz w:val="20"/>
                <w:szCs w:val="20"/>
              </w:rPr>
              <w:t>факт участия в оцениваемом году в реализации национальных проектов, государственных программах Российской Федерации и Красноярского края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val="restart"/>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2</w:t>
            </w:r>
          </w:p>
        </w:tc>
        <w:tc>
          <w:tcPr>
            <w:tcW w:w="1701" w:type="dxa"/>
            <w:vMerge w:val="restart"/>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кладовщик, заведующий хозяйством</w:t>
            </w: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успешное и добросовестное исполнение профессиональной деятельности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инициатива, творчество и применение в работе современных форм и методов организации труда</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положительных зафиксированных отзывов</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своевременное и качественное исполнение и предоставление запрашиваемой  у учреждения информации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контроль за соблюдением регламентов, стандартов, технологий требований при выполнении работ, оказании услуг</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создание благоприятных условий организации тренировочного процесса </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выполнение плана мероприятий по внедрению энергосберегающих </w:t>
            </w:r>
            <w:r w:rsidRPr="003F64D2">
              <w:rPr>
                <w:rFonts w:ascii="Times New Roman" w:hAnsi="Times New Roman" w:cs="Times New Roman"/>
                <w:color w:val="000000"/>
                <w:sz w:val="20"/>
                <w:szCs w:val="20"/>
              </w:rPr>
              <w:lastRenderedPageBreak/>
              <w:t>технологий (в полном объеме)</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lastRenderedPageBreak/>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разработка инновационных форм работы</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положительных зафиксированных отзывов</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подготовка и внедрение рациональных предложений по совершенствованию условий деятельности учреждения</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зафиксированных данных о факте применения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3</w:t>
            </w:r>
          </w:p>
        </w:tc>
        <w:tc>
          <w:tcPr>
            <w:tcW w:w="1701" w:type="dxa"/>
            <w:vMerge w:val="restart"/>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документовед, делопроизводитель, специалист по кадрам</w:t>
            </w: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успешное и добросовестное исполнение профессиональной деятельности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val="restart"/>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контроль за соблюдением регламентов, стандартов, технологий требований при выполнении работ, оказании услуг</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качественное юридическое сопровождение документации учреждения</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своевременное и качественное исполнение и предоставление запрашиваемой  у учреждения информации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разработка инновационных форм работы</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положительных зафиксированных отзывов</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подготовка и внедрение рациональных предложений по совершенствованию условий деятельности учреждения</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зафиксированных данных о факте применения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val="restart"/>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4</w:t>
            </w:r>
          </w:p>
        </w:tc>
        <w:tc>
          <w:tcPr>
            <w:tcW w:w="1701" w:type="dxa"/>
            <w:vMerge w:val="restart"/>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 инструктор-методист, педагог-организатор, спортсмен- инструктор,  старший тренер-преподаватель,  тренер-преподаватель,  инструктор- методист, </w:t>
            </w:r>
          </w:p>
          <w:p w:rsidR="001F5571" w:rsidRPr="003F64D2" w:rsidRDefault="001F5571" w:rsidP="003F64D2">
            <w:pPr>
              <w:spacing w:after="0" w:line="240" w:lineRule="auto"/>
              <w:rPr>
                <w:rFonts w:ascii="Times New Roman" w:hAnsi="Times New Roman" w:cs="Times New Roman"/>
                <w:color w:val="000000"/>
                <w:sz w:val="20"/>
                <w:szCs w:val="20"/>
              </w:rPr>
            </w:pPr>
          </w:p>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успешное и добросовестное исполнение профессиональной деятельности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качественная подготовка и проведение мероприятий, связанных с уставной деятельностью учреждения</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sz w:val="20"/>
                <w:szCs w:val="20"/>
              </w:rPr>
              <w:t xml:space="preserve">участие в реализации национальных проектов, государственных программах Российской Федерации </w:t>
            </w:r>
            <w:r w:rsidRPr="003F64D2">
              <w:rPr>
                <w:rFonts w:ascii="Times New Roman" w:hAnsi="Times New Roman" w:cs="Times New Roman"/>
                <w:sz w:val="20"/>
                <w:szCs w:val="20"/>
              </w:rPr>
              <w:br/>
              <w:t>и Красноярского края</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sz w:val="20"/>
                <w:szCs w:val="20"/>
              </w:rPr>
              <w:t xml:space="preserve">факт участия в оцениваемом году </w:t>
            </w:r>
            <w:r w:rsidRPr="003F64D2">
              <w:rPr>
                <w:rFonts w:ascii="Times New Roman" w:hAnsi="Times New Roman" w:cs="Times New Roman"/>
                <w:sz w:val="20"/>
                <w:szCs w:val="20"/>
              </w:rPr>
              <w:br/>
              <w:t xml:space="preserve">в реализации национальных проектов, государственных программах Российской Федерации </w:t>
            </w:r>
            <w:r w:rsidRPr="003F64D2">
              <w:rPr>
                <w:rFonts w:ascii="Times New Roman" w:hAnsi="Times New Roman" w:cs="Times New Roman"/>
                <w:sz w:val="20"/>
                <w:szCs w:val="20"/>
              </w:rPr>
              <w:br/>
              <w:t>и Красноярского края</w:t>
            </w:r>
          </w:p>
        </w:tc>
        <w:tc>
          <w:tcPr>
            <w:tcW w:w="958" w:type="dxa"/>
          </w:tcPr>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своевременное и качественное исполнение и предоставление запрашиваемой  у учреждения информации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выполнение обучающимися контрольно-переводных нормативов (более 90% от общей численности обучающихся), требований программ (95-100%)</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факт выполнения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 xml:space="preserve">призовые места (с 1 по 3) в краевых или всероссийских смотрах-конкурсах </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факт выполнения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количество обучающихся, спортсменов,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(более 60% от числа обучающихся, соответствующих возрастным требованиям указанных соревнований по виду спорта)</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факт выполнения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vAlign w:val="center"/>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разработка инновационных форм работы</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положительных зафиксированных отзывов</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val="restart"/>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5</w:t>
            </w:r>
          </w:p>
        </w:tc>
        <w:tc>
          <w:tcPr>
            <w:tcW w:w="1701" w:type="dxa"/>
            <w:vMerge w:val="restart"/>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Врач, медицинская сестра</w:t>
            </w: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успешное и добросовестное исполнение профессиональной деятельности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качественная подготовка и своевременная сдача отчетности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отсутствие обоснованных зафиксированных замечаний</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подготовка и внедрение рациональных предложений по совершенствованию медико-биологическое сопровождения обучающихся, спортсменов</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зафиксированных данных о факте применения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использование эффективных методов при организации профилактических мероприятий с обучающимися, спортсменами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зафиксированных данных о факте применения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r w:rsidR="001F5571" w:rsidRPr="003F64D2">
        <w:tc>
          <w:tcPr>
            <w:tcW w:w="534"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1701" w:type="dxa"/>
            <w:vMerge/>
          </w:tcPr>
          <w:p w:rsidR="001F5571" w:rsidRPr="003F64D2" w:rsidRDefault="001F5571" w:rsidP="003F64D2">
            <w:pPr>
              <w:spacing w:after="0" w:line="240" w:lineRule="auto"/>
              <w:rPr>
                <w:rFonts w:ascii="Times New Roman" w:hAnsi="Times New Roman" w:cs="Times New Roman"/>
                <w:color w:val="000000"/>
                <w:sz w:val="20"/>
                <w:szCs w:val="20"/>
              </w:rPr>
            </w:pPr>
          </w:p>
        </w:tc>
        <w:tc>
          <w:tcPr>
            <w:tcW w:w="3525"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внедрение современных методик проведения спортивного отбора на этапах спортивной подготовки</w:t>
            </w:r>
          </w:p>
        </w:tc>
        <w:tc>
          <w:tcPr>
            <w:tcW w:w="2853" w:type="dxa"/>
          </w:tcPr>
          <w:p w:rsidR="001F5571" w:rsidRPr="003F64D2" w:rsidRDefault="001F5571" w:rsidP="003F64D2">
            <w:pPr>
              <w:spacing w:after="0" w:line="240" w:lineRule="auto"/>
              <w:rPr>
                <w:rFonts w:ascii="Times New Roman" w:hAnsi="Times New Roman" w:cs="Times New Roman"/>
                <w:color w:val="000000"/>
                <w:sz w:val="20"/>
                <w:szCs w:val="20"/>
              </w:rPr>
            </w:pPr>
            <w:r w:rsidRPr="003F64D2">
              <w:rPr>
                <w:rFonts w:ascii="Times New Roman" w:hAnsi="Times New Roman" w:cs="Times New Roman"/>
                <w:color w:val="000000"/>
                <w:sz w:val="20"/>
                <w:szCs w:val="20"/>
              </w:rPr>
              <w:t>наличие зафиксированных данных о факте применения</w:t>
            </w:r>
          </w:p>
        </w:tc>
        <w:tc>
          <w:tcPr>
            <w:tcW w:w="958" w:type="dxa"/>
          </w:tcPr>
          <w:p w:rsidR="001F5571" w:rsidRPr="003F64D2" w:rsidRDefault="001F5571" w:rsidP="003F64D2">
            <w:pPr>
              <w:spacing w:after="0" w:line="240" w:lineRule="auto"/>
              <w:jc w:val="center"/>
              <w:rPr>
                <w:rFonts w:ascii="Times New Roman" w:hAnsi="Times New Roman" w:cs="Times New Roman"/>
                <w:color w:val="000000"/>
                <w:sz w:val="20"/>
                <w:szCs w:val="20"/>
              </w:rPr>
            </w:pPr>
            <w:r w:rsidRPr="003F64D2">
              <w:rPr>
                <w:rFonts w:ascii="Times New Roman" w:hAnsi="Times New Roman" w:cs="Times New Roman"/>
                <w:color w:val="000000"/>
                <w:sz w:val="20"/>
                <w:szCs w:val="20"/>
              </w:rPr>
              <w:t>10</w:t>
            </w:r>
          </w:p>
        </w:tc>
      </w:tr>
    </w:tbl>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E5F94">
        <w:rPr>
          <w:rFonts w:ascii="Times New Roman" w:hAnsi="Times New Roman" w:cs="Times New Roman"/>
          <w:sz w:val="24"/>
          <w:szCs w:val="24"/>
        </w:rPr>
        <w:t>.</w:t>
      </w:r>
      <w:r>
        <w:rPr>
          <w:rFonts w:ascii="Times New Roman" w:hAnsi="Times New Roman" w:cs="Times New Roman"/>
          <w:sz w:val="24"/>
          <w:szCs w:val="24"/>
        </w:rPr>
        <w:t>4</w:t>
      </w:r>
      <w:r w:rsidRPr="00EE5F94">
        <w:rPr>
          <w:rFonts w:ascii="Times New Roman" w:hAnsi="Times New Roman" w:cs="Times New Roman"/>
          <w:sz w:val="24"/>
          <w:szCs w:val="24"/>
        </w:rPr>
        <w:t>.</w:t>
      </w:r>
      <w:r>
        <w:rPr>
          <w:rFonts w:ascii="Times New Roman" w:hAnsi="Times New Roman" w:cs="Times New Roman"/>
          <w:sz w:val="24"/>
          <w:szCs w:val="24"/>
        </w:rPr>
        <w:t>.</w:t>
      </w:r>
      <w:r w:rsidRPr="00EE5F94">
        <w:rPr>
          <w:rFonts w:ascii="Times New Roman" w:hAnsi="Times New Roman" w:cs="Times New Roman"/>
          <w:sz w:val="24"/>
          <w:szCs w:val="24"/>
        </w:rPr>
        <w:t xml:space="preserve"> Персональные выплаты.</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b/>
          <w:bCs/>
          <w:color w:val="FF0000"/>
          <w:sz w:val="24"/>
          <w:szCs w:val="24"/>
        </w:rPr>
      </w:pPr>
      <w:r>
        <w:rPr>
          <w:rFonts w:ascii="Times New Roman" w:hAnsi="Times New Roman" w:cs="Times New Roman"/>
          <w:sz w:val="24"/>
          <w:szCs w:val="24"/>
        </w:rPr>
        <w:t>5</w:t>
      </w:r>
      <w:r w:rsidRPr="00EE5F94">
        <w:rPr>
          <w:rFonts w:ascii="Times New Roman" w:hAnsi="Times New Roman" w:cs="Times New Roman"/>
          <w:sz w:val="24"/>
          <w:szCs w:val="24"/>
        </w:rPr>
        <w:t>.</w:t>
      </w:r>
      <w:r>
        <w:rPr>
          <w:rFonts w:ascii="Times New Roman" w:hAnsi="Times New Roman" w:cs="Times New Roman"/>
          <w:sz w:val="24"/>
          <w:szCs w:val="24"/>
        </w:rPr>
        <w:t>4</w:t>
      </w:r>
      <w:r w:rsidRPr="00EE5F94">
        <w:rPr>
          <w:rFonts w:ascii="Times New Roman" w:hAnsi="Times New Roman" w:cs="Times New Roman"/>
          <w:sz w:val="24"/>
          <w:szCs w:val="24"/>
        </w:rPr>
        <w:t>.</w:t>
      </w:r>
      <w:r>
        <w:rPr>
          <w:rFonts w:ascii="Times New Roman" w:hAnsi="Times New Roman" w:cs="Times New Roman"/>
          <w:sz w:val="24"/>
          <w:szCs w:val="24"/>
        </w:rPr>
        <w:t xml:space="preserve">1. </w:t>
      </w:r>
      <w:r w:rsidRPr="00EE5F94">
        <w:rPr>
          <w:rFonts w:ascii="Times New Roman" w:hAnsi="Times New Roman" w:cs="Times New Roman"/>
          <w:sz w:val="24"/>
          <w:szCs w:val="24"/>
        </w:rPr>
        <w:t xml:space="preserve">Абсолютный размер персональных стимулирующих выплат: </w:t>
      </w:r>
      <w:r w:rsidRPr="00EE5F94">
        <w:rPr>
          <w:rFonts w:ascii="Times New Roman" w:hAnsi="Times New Roman" w:cs="Times New Roman"/>
          <w:sz w:val="24"/>
          <w:szCs w:val="24"/>
        </w:rPr>
        <w:br/>
        <w:t xml:space="preserve">за квалификационную категорию, за опыт работы, за сложность, </w:t>
      </w:r>
      <w:r w:rsidRPr="00EE5F94">
        <w:rPr>
          <w:rFonts w:ascii="Times New Roman" w:hAnsi="Times New Roman" w:cs="Times New Roman"/>
          <w:sz w:val="24"/>
          <w:szCs w:val="24"/>
        </w:rPr>
        <w:br/>
        <w:t>за напряженность и особый режим работы</w:t>
      </w:r>
      <w:r>
        <w:rPr>
          <w:rFonts w:ascii="Times New Roman" w:hAnsi="Times New Roman" w:cs="Times New Roman"/>
          <w:sz w:val="24"/>
          <w:szCs w:val="24"/>
        </w:rPr>
        <w:t>.</w:t>
      </w:r>
    </w:p>
    <w:p w:rsidR="001F5571" w:rsidRPr="006F3BBC"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E5F94">
        <w:rPr>
          <w:rFonts w:ascii="Times New Roman" w:hAnsi="Times New Roman" w:cs="Times New Roman"/>
          <w:sz w:val="24"/>
          <w:szCs w:val="24"/>
        </w:rPr>
        <w:t>.</w:t>
      </w:r>
      <w:r>
        <w:rPr>
          <w:rFonts w:ascii="Times New Roman" w:hAnsi="Times New Roman" w:cs="Times New Roman"/>
          <w:sz w:val="24"/>
          <w:szCs w:val="24"/>
        </w:rPr>
        <w:t>4.2</w:t>
      </w:r>
      <w:r w:rsidRPr="00EE5F94">
        <w:rPr>
          <w:rFonts w:ascii="Times New Roman" w:hAnsi="Times New Roman" w:cs="Times New Roman"/>
          <w:sz w:val="24"/>
          <w:szCs w:val="24"/>
        </w:rPr>
        <w:t xml:space="preserve">. Персональная выплата за квалификационную категорию производится при наличии квалификационной категории в </w:t>
      </w:r>
      <w:hyperlink r:id="rId145" w:history="1">
        <w:r w:rsidRPr="00EE5F94">
          <w:rPr>
            <w:rFonts w:ascii="Times New Roman" w:hAnsi="Times New Roman" w:cs="Times New Roman"/>
            <w:sz w:val="24"/>
            <w:szCs w:val="24"/>
          </w:rPr>
          <w:t>размере</w:t>
        </w:r>
      </w:hyperlink>
      <w:r w:rsidRPr="00EE5F94">
        <w:rPr>
          <w:rFonts w:ascii="Times New Roman" w:hAnsi="Times New Roman" w:cs="Times New Roman"/>
          <w:sz w:val="24"/>
          <w:szCs w:val="24"/>
        </w:rPr>
        <w:t xml:space="preserve">, </w:t>
      </w:r>
      <w:r w:rsidRPr="006F3BBC">
        <w:rPr>
          <w:rFonts w:ascii="Times New Roman" w:hAnsi="Times New Roman" w:cs="Times New Roman"/>
          <w:sz w:val="24"/>
          <w:szCs w:val="24"/>
        </w:rPr>
        <w:t>указанном таблице</w:t>
      </w:r>
      <w:r>
        <w:rPr>
          <w:rFonts w:ascii="Times New Roman" w:hAnsi="Times New Roman" w:cs="Times New Roman"/>
          <w:sz w:val="24"/>
          <w:szCs w:val="24"/>
        </w:rPr>
        <w:t xml:space="preserve"> 9</w:t>
      </w:r>
      <w:r w:rsidRPr="006F3BBC">
        <w:rPr>
          <w:rFonts w:ascii="Times New Roman" w:hAnsi="Times New Roman" w:cs="Times New Roman"/>
          <w:sz w:val="24"/>
          <w:szCs w:val="24"/>
        </w:rPr>
        <w:t xml:space="preserve"> к настоящему положению.</w:t>
      </w:r>
    </w:p>
    <w:p w:rsidR="001F5571" w:rsidRDefault="001F5571" w:rsidP="00476874">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9</w:t>
      </w:r>
    </w:p>
    <w:tbl>
      <w:tblPr>
        <w:tblW w:w="9498" w:type="dxa"/>
        <w:jc w:val="center"/>
        <w:tblLayout w:type="fixed"/>
        <w:tblCellMar>
          <w:left w:w="70" w:type="dxa"/>
          <w:right w:w="70" w:type="dxa"/>
        </w:tblCellMar>
        <w:tblLook w:val="0000"/>
      </w:tblPr>
      <w:tblGrid>
        <w:gridCol w:w="675"/>
        <w:gridCol w:w="3780"/>
        <w:gridCol w:w="5043"/>
      </w:tblGrid>
      <w:tr w:rsidR="001F5571" w:rsidRPr="003F64D2">
        <w:trPr>
          <w:cantSplit/>
          <w:trHeight w:val="480"/>
          <w:jc w:val="center"/>
        </w:trPr>
        <w:tc>
          <w:tcPr>
            <w:tcW w:w="675"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jc w:val="center"/>
              <w:rPr>
                <w:rFonts w:ascii="Times New Roman" w:hAnsi="Times New Roman" w:cs="Times New Roman"/>
              </w:rPr>
            </w:pPr>
            <w:r w:rsidRPr="0019060B">
              <w:rPr>
                <w:rFonts w:ascii="Times New Roman" w:hAnsi="Times New Roman" w:cs="Times New Roman"/>
              </w:rPr>
              <w:t xml:space="preserve">№  </w:t>
            </w:r>
            <w:r w:rsidRPr="0019060B">
              <w:rPr>
                <w:rFonts w:ascii="Times New Roman" w:hAnsi="Times New Roman" w:cs="Times New Roman"/>
              </w:rPr>
              <w:br/>
              <w:t>п/п</w:t>
            </w:r>
          </w:p>
        </w:tc>
        <w:tc>
          <w:tcPr>
            <w:tcW w:w="3780"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jc w:val="center"/>
              <w:rPr>
                <w:rFonts w:ascii="Times New Roman" w:hAnsi="Times New Roman" w:cs="Times New Roman"/>
              </w:rPr>
            </w:pPr>
            <w:r w:rsidRPr="0019060B">
              <w:rPr>
                <w:rFonts w:ascii="Times New Roman" w:hAnsi="Times New Roman" w:cs="Times New Roman"/>
              </w:rPr>
              <w:t xml:space="preserve">Квалификационная      </w:t>
            </w:r>
            <w:r w:rsidRPr="0019060B">
              <w:rPr>
                <w:rFonts w:ascii="Times New Roman" w:hAnsi="Times New Roman" w:cs="Times New Roman"/>
              </w:rPr>
              <w:br/>
              <w:t>категория</w:t>
            </w:r>
          </w:p>
        </w:tc>
        <w:tc>
          <w:tcPr>
            <w:tcW w:w="5043"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jc w:val="center"/>
              <w:rPr>
                <w:rFonts w:ascii="Times New Roman" w:hAnsi="Times New Roman" w:cs="Times New Roman"/>
              </w:rPr>
            </w:pPr>
            <w:r w:rsidRPr="0019060B">
              <w:rPr>
                <w:rFonts w:ascii="Times New Roman" w:hAnsi="Times New Roman" w:cs="Times New Roman"/>
              </w:rPr>
              <w:t xml:space="preserve">Размер выплаты, в процентах </w:t>
            </w:r>
            <w:r w:rsidRPr="0019060B">
              <w:rPr>
                <w:rFonts w:ascii="Times New Roman" w:hAnsi="Times New Roman" w:cs="Times New Roman"/>
              </w:rPr>
              <w:br/>
              <w:t xml:space="preserve">от оклада (должностного оклада), </w:t>
            </w:r>
            <w:r w:rsidRPr="0019060B">
              <w:rPr>
                <w:rFonts w:ascii="Times New Roman" w:hAnsi="Times New Roman" w:cs="Times New Roman"/>
              </w:rPr>
              <w:br/>
              <w:t>ставки заработной платы</w:t>
            </w:r>
          </w:p>
        </w:tc>
      </w:tr>
      <w:tr w:rsidR="001F5571" w:rsidRPr="003F64D2">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jc w:val="center"/>
              <w:rPr>
                <w:rFonts w:ascii="Times New Roman" w:hAnsi="Times New Roman" w:cs="Times New Roman"/>
              </w:rPr>
            </w:pPr>
            <w:r w:rsidRPr="0019060B">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rPr>
                <w:rFonts w:ascii="Times New Roman" w:hAnsi="Times New Roman" w:cs="Times New Roman"/>
              </w:rPr>
            </w:pPr>
            <w:r w:rsidRPr="0019060B">
              <w:rPr>
                <w:rFonts w:ascii="Times New Roman" w:hAnsi="Times New Roman" w:cs="Times New Roman"/>
              </w:rPr>
              <w:t xml:space="preserve">Высшая </w:t>
            </w:r>
          </w:p>
        </w:tc>
        <w:tc>
          <w:tcPr>
            <w:tcW w:w="5043"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jc w:val="center"/>
              <w:rPr>
                <w:rFonts w:ascii="Times New Roman" w:hAnsi="Times New Roman" w:cs="Times New Roman"/>
              </w:rPr>
            </w:pPr>
            <w:r w:rsidRPr="0019060B">
              <w:rPr>
                <w:rFonts w:ascii="Times New Roman" w:hAnsi="Times New Roman" w:cs="Times New Roman"/>
              </w:rPr>
              <w:t>10</w:t>
            </w:r>
          </w:p>
        </w:tc>
      </w:tr>
      <w:tr w:rsidR="001F5571" w:rsidRPr="003F64D2">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jc w:val="center"/>
              <w:rPr>
                <w:rFonts w:ascii="Times New Roman" w:hAnsi="Times New Roman" w:cs="Times New Roman"/>
              </w:rPr>
            </w:pPr>
            <w:r w:rsidRPr="0019060B">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rPr>
                <w:rFonts w:ascii="Times New Roman" w:hAnsi="Times New Roman" w:cs="Times New Roman"/>
              </w:rPr>
            </w:pPr>
            <w:r w:rsidRPr="0019060B">
              <w:rPr>
                <w:rFonts w:ascii="Times New Roman" w:hAnsi="Times New Roman" w:cs="Times New Roman"/>
              </w:rPr>
              <w:t xml:space="preserve">Первая </w:t>
            </w:r>
          </w:p>
        </w:tc>
        <w:tc>
          <w:tcPr>
            <w:tcW w:w="5043"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jc w:val="center"/>
              <w:rPr>
                <w:rFonts w:ascii="Times New Roman" w:hAnsi="Times New Roman" w:cs="Times New Roman"/>
              </w:rPr>
            </w:pPr>
            <w:r w:rsidRPr="0019060B">
              <w:rPr>
                <w:rFonts w:ascii="Times New Roman" w:hAnsi="Times New Roman" w:cs="Times New Roman"/>
              </w:rPr>
              <w:t>8,5</w:t>
            </w:r>
          </w:p>
        </w:tc>
      </w:tr>
      <w:tr w:rsidR="001F5571" w:rsidRPr="003F64D2">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jc w:val="center"/>
              <w:rPr>
                <w:rFonts w:ascii="Times New Roman" w:hAnsi="Times New Roman" w:cs="Times New Roman"/>
              </w:rPr>
            </w:pPr>
            <w:r w:rsidRPr="0019060B">
              <w:rPr>
                <w:rFonts w:ascii="Times New Roman" w:hAnsi="Times New Roman" w:cs="Times New Roman"/>
              </w:rPr>
              <w:t>3</w:t>
            </w:r>
          </w:p>
        </w:tc>
        <w:tc>
          <w:tcPr>
            <w:tcW w:w="3780"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rPr>
                <w:rFonts w:ascii="Times New Roman" w:hAnsi="Times New Roman" w:cs="Times New Roman"/>
              </w:rPr>
            </w:pPr>
            <w:r w:rsidRPr="0019060B">
              <w:rPr>
                <w:rFonts w:ascii="Times New Roman" w:hAnsi="Times New Roman" w:cs="Times New Roman"/>
              </w:rPr>
              <w:t xml:space="preserve">Вторая </w:t>
            </w:r>
          </w:p>
        </w:tc>
        <w:tc>
          <w:tcPr>
            <w:tcW w:w="5043" w:type="dxa"/>
            <w:tcBorders>
              <w:top w:val="single" w:sz="6" w:space="0" w:color="auto"/>
              <w:left w:val="single" w:sz="6" w:space="0" w:color="auto"/>
              <w:bottom w:val="single" w:sz="6" w:space="0" w:color="auto"/>
              <w:right w:val="single" w:sz="6" w:space="0" w:color="auto"/>
            </w:tcBorders>
          </w:tcPr>
          <w:p w:rsidR="001F5571" w:rsidRPr="0019060B" w:rsidRDefault="001F5571" w:rsidP="00D31A2E">
            <w:pPr>
              <w:pStyle w:val="ConsPlusCell"/>
              <w:widowControl/>
              <w:jc w:val="center"/>
              <w:rPr>
                <w:rFonts w:ascii="Times New Roman" w:hAnsi="Times New Roman" w:cs="Times New Roman"/>
              </w:rPr>
            </w:pPr>
            <w:r w:rsidRPr="0019060B">
              <w:rPr>
                <w:rFonts w:ascii="Times New Roman" w:hAnsi="Times New Roman" w:cs="Times New Roman"/>
              </w:rPr>
              <w:t>7</w:t>
            </w:r>
          </w:p>
        </w:tc>
      </w:tr>
    </w:tbl>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E5F94">
        <w:rPr>
          <w:rFonts w:ascii="Times New Roman" w:hAnsi="Times New Roman" w:cs="Times New Roman"/>
          <w:sz w:val="24"/>
          <w:szCs w:val="24"/>
        </w:rPr>
        <w:t>.</w:t>
      </w:r>
      <w:r>
        <w:rPr>
          <w:rFonts w:ascii="Times New Roman" w:hAnsi="Times New Roman" w:cs="Times New Roman"/>
          <w:sz w:val="24"/>
          <w:szCs w:val="24"/>
        </w:rPr>
        <w:t>4</w:t>
      </w:r>
      <w:r w:rsidRPr="00EE5F94">
        <w:rPr>
          <w:rFonts w:ascii="Times New Roman" w:hAnsi="Times New Roman" w:cs="Times New Roman"/>
          <w:sz w:val="24"/>
          <w:szCs w:val="24"/>
        </w:rPr>
        <w:t>.</w:t>
      </w:r>
      <w:r>
        <w:rPr>
          <w:rFonts w:ascii="Times New Roman" w:hAnsi="Times New Roman" w:cs="Times New Roman"/>
          <w:sz w:val="24"/>
          <w:szCs w:val="24"/>
        </w:rPr>
        <w:t>3</w:t>
      </w:r>
      <w:r w:rsidRPr="00EE5F94">
        <w:rPr>
          <w:rFonts w:ascii="Times New Roman" w:hAnsi="Times New Roman" w:cs="Times New Roman"/>
          <w:sz w:val="24"/>
          <w:szCs w:val="24"/>
        </w:rPr>
        <w:t>. Персональная выплата за опыт работы работникам учреждений, производится при условии наличия:</w:t>
      </w:r>
    </w:p>
    <w:p w:rsidR="001F5571" w:rsidRPr="00EE5F94"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а) почетного звания, связанного или необходимого для исполнения профессиональной деятельности по должности служащего и соответствующих профилю учреждения;</w:t>
      </w:r>
    </w:p>
    <w:p w:rsidR="001F5571"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б) спортивного звания или спортивного разряда (для тренеров-преподавателей, окончивших профессиональную спортивную карьеру, имеющих высшее или среднее профессиональное образование, необходимое для исполнения профессиональной деятельности по должности служащего, впервые заключивших трудовой договор с образовательным учреждением, осуществляющим деятельность в области физиче</w:t>
      </w:r>
      <w:r>
        <w:rPr>
          <w:rFonts w:ascii="Times New Roman" w:hAnsi="Times New Roman" w:cs="Times New Roman"/>
          <w:sz w:val="24"/>
          <w:szCs w:val="24"/>
        </w:rPr>
        <w:t xml:space="preserve">ской культуры и спорта, </w:t>
      </w:r>
      <w:r w:rsidRPr="00EE5F94">
        <w:rPr>
          <w:rFonts w:ascii="Times New Roman" w:hAnsi="Times New Roman" w:cs="Times New Roman"/>
          <w:sz w:val="24"/>
          <w:szCs w:val="24"/>
        </w:rPr>
        <w:t>и при этом не получающих персональную выплату молодым специалистам в целях</w:t>
      </w:r>
      <w:r>
        <w:rPr>
          <w:rFonts w:ascii="Times New Roman" w:hAnsi="Times New Roman" w:cs="Times New Roman"/>
          <w:sz w:val="24"/>
          <w:szCs w:val="24"/>
        </w:rPr>
        <w:t xml:space="preserve"> повышения уровня оплаты труда).</w:t>
      </w:r>
    </w:p>
    <w:p w:rsidR="001F5571"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Персональная выплата за опыт работы, производящаяся при наличии спортивного звания или спортивного разряда, устанавливается на срок первых трех лет работы с момента заключения трудового договора.</w:t>
      </w:r>
    </w:p>
    <w:p w:rsidR="001F5571" w:rsidRDefault="001F5571" w:rsidP="0076598A">
      <w:pPr>
        <w:autoSpaceDE w:val="0"/>
        <w:autoSpaceDN w:val="0"/>
        <w:adjustRightInd w:val="0"/>
        <w:spacing w:after="0" w:line="240" w:lineRule="auto"/>
        <w:ind w:firstLine="720"/>
        <w:rPr>
          <w:rFonts w:ascii="Times New Roman" w:hAnsi="Times New Roman" w:cs="Times New Roman"/>
          <w:color w:val="000000"/>
          <w:sz w:val="24"/>
          <w:szCs w:val="24"/>
        </w:rPr>
      </w:pPr>
      <w:r w:rsidRPr="005855C8">
        <w:rPr>
          <w:rFonts w:ascii="Times New Roman" w:hAnsi="Times New Roman" w:cs="Times New Roman"/>
          <w:color w:val="000000"/>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rsidR="001F5571"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sidRPr="003D0C43">
        <w:rPr>
          <w:rFonts w:ascii="Times New Roman" w:hAnsi="Times New Roman" w:cs="Times New Roman"/>
          <w:sz w:val="24"/>
          <w:szCs w:val="24"/>
        </w:rPr>
        <w:t xml:space="preserve">Указанная выплата устанавливается в </w:t>
      </w:r>
      <w:hyperlink r:id="rId146" w:history="1">
        <w:r w:rsidRPr="003D0C43">
          <w:rPr>
            <w:rFonts w:ascii="Times New Roman" w:hAnsi="Times New Roman" w:cs="Times New Roman"/>
            <w:sz w:val="24"/>
            <w:szCs w:val="24"/>
          </w:rPr>
          <w:t>размерах</w:t>
        </w:r>
      </w:hyperlink>
      <w:r>
        <w:rPr>
          <w:rFonts w:ascii="Times New Roman" w:hAnsi="Times New Roman" w:cs="Times New Roman"/>
          <w:sz w:val="24"/>
          <w:szCs w:val="24"/>
        </w:rPr>
        <w:t xml:space="preserve">, указанных </w:t>
      </w:r>
      <w:r w:rsidRPr="003D0C43">
        <w:rPr>
          <w:rFonts w:ascii="Times New Roman" w:hAnsi="Times New Roman" w:cs="Times New Roman"/>
          <w:sz w:val="24"/>
          <w:szCs w:val="24"/>
        </w:rPr>
        <w:t xml:space="preserve">в таблице </w:t>
      </w:r>
      <w:r>
        <w:rPr>
          <w:rFonts w:ascii="Times New Roman" w:hAnsi="Times New Roman" w:cs="Times New Roman"/>
          <w:sz w:val="24"/>
          <w:szCs w:val="24"/>
        </w:rPr>
        <w:t>10</w:t>
      </w:r>
      <w:r w:rsidRPr="003D0C43">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3D0C43">
        <w:rPr>
          <w:rFonts w:ascii="Times New Roman" w:hAnsi="Times New Roman" w:cs="Times New Roman"/>
          <w:sz w:val="24"/>
          <w:szCs w:val="24"/>
        </w:rPr>
        <w:t>настоящему положению</w:t>
      </w:r>
      <w:r w:rsidRPr="00EE5F94">
        <w:rPr>
          <w:rFonts w:ascii="Times New Roman" w:hAnsi="Times New Roman" w:cs="Times New Roman"/>
          <w:sz w:val="24"/>
          <w:szCs w:val="24"/>
        </w:rPr>
        <w:t>.</w:t>
      </w:r>
    </w:p>
    <w:p w:rsidR="001F5571" w:rsidRDefault="001F5571" w:rsidP="00557C29">
      <w:pPr>
        <w:autoSpaceDE w:val="0"/>
        <w:autoSpaceDN w:val="0"/>
        <w:adjustRightInd w:val="0"/>
        <w:spacing w:after="0" w:line="240" w:lineRule="auto"/>
        <w:ind w:left="7079" w:firstLine="709"/>
        <w:jc w:val="both"/>
        <w:rPr>
          <w:rFonts w:ascii="Times New Roman" w:hAnsi="Times New Roman" w:cs="Times New Roman"/>
          <w:sz w:val="24"/>
          <w:szCs w:val="24"/>
        </w:rPr>
      </w:pPr>
      <w:r>
        <w:rPr>
          <w:rFonts w:ascii="Times New Roman" w:hAnsi="Times New Roman" w:cs="Times New Roman"/>
          <w:sz w:val="24"/>
          <w:szCs w:val="24"/>
        </w:rPr>
        <w:t>Таблица 10</w:t>
      </w:r>
    </w:p>
    <w:tbl>
      <w:tblPr>
        <w:tblW w:w="9513" w:type="dxa"/>
        <w:tblInd w:w="2" w:type="dxa"/>
        <w:tblLook w:val="00A0"/>
      </w:tblPr>
      <w:tblGrid>
        <w:gridCol w:w="900"/>
        <w:gridCol w:w="4740"/>
        <w:gridCol w:w="3873"/>
      </w:tblGrid>
      <w:tr w:rsidR="001F5571" w:rsidRPr="003F64D2">
        <w:trPr>
          <w:trHeight w:val="369"/>
        </w:trPr>
        <w:tc>
          <w:tcPr>
            <w:tcW w:w="900" w:type="dxa"/>
            <w:tcBorders>
              <w:top w:val="single" w:sz="4" w:space="0" w:color="auto"/>
              <w:left w:val="single" w:sz="4" w:space="0" w:color="auto"/>
              <w:bottom w:val="single" w:sz="4" w:space="0" w:color="auto"/>
              <w:right w:val="single" w:sz="4" w:space="0" w:color="auto"/>
            </w:tcBorders>
            <w:vAlign w:val="center"/>
          </w:tcPr>
          <w:p w:rsidR="001F5571" w:rsidRPr="00EB5B40" w:rsidRDefault="001F5571" w:rsidP="00D31A2E">
            <w:pPr>
              <w:spacing w:after="0" w:line="240" w:lineRule="auto"/>
              <w:jc w:val="center"/>
              <w:rPr>
                <w:rFonts w:ascii="Times New Roman" w:hAnsi="Times New Roman" w:cs="Times New Roman"/>
                <w:color w:val="000000"/>
                <w:sz w:val="20"/>
                <w:szCs w:val="20"/>
              </w:rPr>
            </w:pPr>
            <w:r w:rsidRPr="00EB5B40">
              <w:rPr>
                <w:rFonts w:ascii="Times New Roman" w:hAnsi="Times New Roman" w:cs="Times New Roman"/>
                <w:color w:val="000000"/>
                <w:sz w:val="20"/>
                <w:szCs w:val="20"/>
              </w:rPr>
              <w:t>№ п/п</w:t>
            </w:r>
          </w:p>
        </w:tc>
        <w:tc>
          <w:tcPr>
            <w:tcW w:w="4740" w:type="dxa"/>
            <w:tcBorders>
              <w:top w:val="single" w:sz="4" w:space="0" w:color="auto"/>
              <w:left w:val="nil"/>
              <w:bottom w:val="single" w:sz="4" w:space="0" w:color="auto"/>
              <w:right w:val="single" w:sz="4" w:space="0" w:color="auto"/>
            </w:tcBorders>
            <w:vAlign w:val="center"/>
          </w:tcPr>
          <w:p w:rsidR="001F5571" w:rsidRPr="00EB5B40" w:rsidRDefault="001F5571" w:rsidP="00D31A2E">
            <w:pPr>
              <w:spacing w:after="0" w:line="240" w:lineRule="auto"/>
              <w:jc w:val="center"/>
              <w:rPr>
                <w:rFonts w:ascii="Times New Roman" w:hAnsi="Times New Roman" w:cs="Times New Roman"/>
                <w:color w:val="000000"/>
                <w:sz w:val="20"/>
                <w:szCs w:val="20"/>
              </w:rPr>
            </w:pPr>
            <w:r w:rsidRPr="00EB5B40">
              <w:rPr>
                <w:rFonts w:ascii="Times New Roman" w:hAnsi="Times New Roman" w:cs="Times New Roman"/>
                <w:color w:val="000000"/>
                <w:sz w:val="20"/>
                <w:szCs w:val="20"/>
              </w:rPr>
              <w:t>Основания представления выплат</w:t>
            </w:r>
          </w:p>
        </w:tc>
        <w:tc>
          <w:tcPr>
            <w:tcW w:w="3873" w:type="dxa"/>
            <w:tcBorders>
              <w:top w:val="single" w:sz="4" w:space="0" w:color="auto"/>
              <w:left w:val="nil"/>
              <w:bottom w:val="single" w:sz="4" w:space="0" w:color="auto"/>
              <w:right w:val="single" w:sz="4" w:space="0" w:color="auto"/>
            </w:tcBorders>
            <w:vAlign w:val="center"/>
          </w:tcPr>
          <w:p w:rsidR="001F5571" w:rsidRPr="00EB5B40" w:rsidRDefault="001F5571" w:rsidP="00D31A2E">
            <w:pPr>
              <w:spacing w:after="0" w:line="240" w:lineRule="auto"/>
              <w:jc w:val="center"/>
              <w:rPr>
                <w:rFonts w:ascii="Times New Roman" w:hAnsi="Times New Roman" w:cs="Times New Roman"/>
                <w:color w:val="000000"/>
                <w:sz w:val="20"/>
                <w:szCs w:val="20"/>
              </w:rPr>
            </w:pPr>
            <w:r w:rsidRPr="00EB5B40">
              <w:rPr>
                <w:rFonts w:ascii="Times New Roman" w:hAnsi="Times New Roman" w:cs="Times New Roman"/>
                <w:color w:val="000000"/>
                <w:sz w:val="20"/>
                <w:szCs w:val="20"/>
              </w:rPr>
              <w:t>Размер выплат к окладу (должностному окладу), ставке заработной платы, %</w:t>
            </w:r>
          </w:p>
        </w:tc>
      </w:tr>
      <w:tr w:rsidR="001F5571" w:rsidRPr="003F64D2">
        <w:trPr>
          <w:trHeight w:val="423"/>
        </w:trPr>
        <w:tc>
          <w:tcPr>
            <w:tcW w:w="900" w:type="dxa"/>
            <w:tcBorders>
              <w:top w:val="nil"/>
              <w:left w:val="single" w:sz="4" w:space="0" w:color="auto"/>
              <w:bottom w:val="single" w:sz="4" w:space="0" w:color="auto"/>
              <w:right w:val="single" w:sz="4" w:space="0" w:color="auto"/>
            </w:tcBorders>
            <w:vAlign w:val="center"/>
          </w:tcPr>
          <w:p w:rsidR="001F5571" w:rsidRPr="00EB5B40" w:rsidRDefault="001F5571" w:rsidP="00D31A2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p>
        </w:tc>
        <w:tc>
          <w:tcPr>
            <w:tcW w:w="4740" w:type="dxa"/>
            <w:tcBorders>
              <w:top w:val="single" w:sz="4" w:space="0" w:color="auto"/>
              <w:left w:val="nil"/>
              <w:bottom w:val="single" w:sz="4" w:space="0" w:color="auto"/>
              <w:right w:val="single" w:sz="4" w:space="0" w:color="auto"/>
            </w:tcBorders>
          </w:tcPr>
          <w:p w:rsidR="001F5571" w:rsidRPr="00EB5B40" w:rsidRDefault="001F5571" w:rsidP="00D31A2E">
            <w:pPr>
              <w:spacing w:after="0" w:line="240" w:lineRule="auto"/>
              <w:rPr>
                <w:rFonts w:ascii="Times New Roman" w:hAnsi="Times New Roman" w:cs="Times New Roman"/>
                <w:color w:val="000000"/>
                <w:sz w:val="20"/>
                <w:szCs w:val="20"/>
              </w:rPr>
            </w:pPr>
            <w:r w:rsidRPr="00EB5B40">
              <w:rPr>
                <w:rFonts w:ascii="Times New Roman" w:hAnsi="Times New Roman" w:cs="Times New Roman"/>
                <w:color w:val="000000"/>
                <w:sz w:val="20"/>
                <w:szCs w:val="20"/>
              </w:rPr>
              <w:t xml:space="preserve">Почетное звание, начинающееся со слова «Заслуженный» </w:t>
            </w:r>
          </w:p>
        </w:tc>
        <w:tc>
          <w:tcPr>
            <w:tcW w:w="3873" w:type="dxa"/>
            <w:tcBorders>
              <w:top w:val="single" w:sz="4" w:space="0" w:color="auto"/>
              <w:left w:val="nil"/>
              <w:bottom w:val="single" w:sz="4" w:space="0" w:color="auto"/>
              <w:right w:val="single" w:sz="4" w:space="0" w:color="auto"/>
            </w:tcBorders>
            <w:vAlign w:val="center"/>
          </w:tcPr>
          <w:p w:rsidR="001F5571" w:rsidRPr="00EB5B40" w:rsidRDefault="001F5571" w:rsidP="00D31A2E">
            <w:pPr>
              <w:spacing w:after="0" w:line="240" w:lineRule="auto"/>
              <w:jc w:val="center"/>
              <w:rPr>
                <w:rFonts w:ascii="Times New Roman" w:hAnsi="Times New Roman" w:cs="Times New Roman"/>
                <w:color w:val="000000"/>
                <w:sz w:val="20"/>
                <w:szCs w:val="20"/>
              </w:rPr>
            </w:pPr>
            <w:r w:rsidRPr="00EB5B40">
              <w:rPr>
                <w:rFonts w:ascii="Times New Roman" w:hAnsi="Times New Roman" w:cs="Times New Roman"/>
                <w:color w:val="000000"/>
                <w:sz w:val="20"/>
                <w:szCs w:val="20"/>
              </w:rPr>
              <w:t>5</w:t>
            </w:r>
          </w:p>
        </w:tc>
      </w:tr>
      <w:tr w:rsidR="001F5571" w:rsidRPr="003F64D2">
        <w:trPr>
          <w:trHeight w:val="657"/>
        </w:trPr>
        <w:tc>
          <w:tcPr>
            <w:tcW w:w="900" w:type="dxa"/>
            <w:tcBorders>
              <w:top w:val="nil"/>
              <w:left w:val="single" w:sz="4" w:space="0" w:color="auto"/>
              <w:bottom w:val="single" w:sz="4" w:space="0" w:color="auto"/>
              <w:right w:val="single" w:sz="4" w:space="0" w:color="auto"/>
            </w:tcBorders>
            <w:vAlign w:val="center"/>
          </w:tcPr>
          <w:p w:rsidR="001F5571" w:rsidRPr="00EB5B40" w:rsidRDefault="001F5571" w:rsidP="00D31A2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740" w:type="dxa"/>
            <w:tcBorders>
              <w:top w:val="single" w:sz="4" w:space="0" w:color="auto"/>
              <w:left w:val="nil"/>
              <w:bottom w:val="single" w:sz="4" w:space="0" w:color="auto"/>
              <w:right w:val="single" w:sz="4" w:space="0" w:color="auto"/>
            </w:tcBorders>
          </w:tcPr>
          <w:p w:rsidR="001F5571" w:rsidRPr="00EB5B40" w:rsidRDefault="001F5571" w:rsidP="00D31A2E">
            <w:pPr>
              <w:spacing w:after="0" w:line="240" w:lineRule="auto"/>
              <w:rPr>
                <w:rFonts w:ascii="Times New Roman" w:hAnsi="Times New Roman" w:cs="Times New Roman"/>
                <w:color w:val="000000"/>
                <w:sz w:val="20"/>
                <w:szCs w:val="20"/>
              </w:rPr>
            </w:pPr>
            <w:r w:rsidRPr="00EB5B40">
              <w:rPr>
                <w:rFonts w:ascii="Times New Roman" w:hAnsi="Times New Roman" w:cs="Times New Roman"/>
                <w:color w:val="000000"/>
                <w:sz w:val="20"/>
                <w:szCs w:val="20"/>
              </w:rPr>
              <w:t>Награждение нагрудным знаком «Почетный работник в сфере молодежной политики Российской Федерации»</w:t>
            </w:r>
          </w:p>
        </w:tc>
        <w:tc>
          <w:tcPr>
            <w:tcW w:w="3873" w:type="dxa"/>
            <w:tcBorders>
              <w:top w:val="single" w:sz="4" w:space="0" w:color="auto"/>
              <w:left w:val="nil"/>
              <w:bottom w:val="single" w:sz="4" w:space="0" w:color="auto"/>
              <w:right w:val="single" w:sz="4" w:space="0" w:color="auto"/>
            </w:tcBorders>
            <w:vAlign w:val="center"/>
          </w:tcPr>
          <w:p w:rsidR="001F5571" w:rsidRPr="00EB5B40" w:rsidRDefault="001F5571" w:rsidP="00D31A2E">
            <w:pPr>
              <w:spacing w:after="0" w:line="240" w:lineRule="auto"/>
              <w:jc w:val="center"/>
              <w:rPr>
                <w:rFonts w:ascii="Times New Roman" w:hAnsi="Times New Roman" w:cs="Times New Roman"/>
                <w:color w:val="000000"/>
                <w:sz w:val="20"/>
                <w:szCs w:val="20"/>
              </w:rPr>
            </w:pPr>
            <w:r w:rsidRPr="00EB5B40">
              <w:rPr>
                <w:rFonts w:ascii="Times New Roman" w:hAnsi="Times New Roman" w:cs="Times New Roman"/>
                <w:color w:val="000000"/>
                <w:sz w:val="20"/>
                <w:szCs w:val="20"/>
              </w:rPr>
              <w:t>20</w:t>
            </w:r>
          </w:p>
        </w:tc>
      </w:tr>
    </w:tbl>
    <w:p w:rsidR="001F5571" w:rsidRDefault="001F5571" w:rsidP="00557C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5.4.4</w:t>
      </w:r>
      <w:r w:rsidRPr="00EE5F94">
        <w:rPr>
          <w:rFonts w:ascii="Times New Roman" w:hAnsi="Times New Roman" w:cs="Times New Roman"/>
          <w:sz w:val="24"/>
          <w:szCs w:val="24"/>
        </w:rPr>
        <w:t>. Персональная выплата за сложность производится работникам учреждений при условии обеспечения высококачеств</w:t>
      </w:r>
      <w:r>
        <w:rPr>
          <w:rFonts w:ascii="Times New Roman" w:hAnsi="Times New Roman" w:cs="Times New Roman"/>
          <w:sz w:val="24"/>
          <w:szCs w:val="24"/>
        </w:rPr>
        <w:t xml:space="preserve">енного тренировочного процесса, </w:t>
      </w:r>
      <w:r w:rsidRPr="00EE5F94">
        <w:rPr>
          <w:rFonts w:ascii="Times New Roman" w:hAnsi="Times New Roman" w:cs="Times New Roman"/>
          <w:sz w:val="24"/>
          <w:szCs w:val="24"/>
        </w:rPr>
        <w:t xml:space="preserve">выражающегося в участии спортсменов, занимающихся, обучающихся в учреждении, или получении ими мест с 1 по 6 на официальных спортивных соревнованиях в составе спортивных сборных команд России или Красноярского края (далее - спортивный </w:t>
      </w:r>
      <w:r w:rsidRPr="00DE65FE">
        <w:rPr>
          <w:rFonts w:ascii="Times New Roman" w:hAnsi="Times New Roman" w:cs="Times New Roman"/>
          <w:sz w:val="24"/>
          <w:szCs w:val="24"/>
        </w:rPr>
        <w:t xml:space="preserve">результат) в соответствии с </w:t>
      </w:r>
      <w:hyperlink r:id="rId147" w:history="1">
        <w:r w:rsidRPr="00DE65FE">
          <w:rPr>
            <w:rFonts w:ascii="Times New Roman" w:hAnsi="Times New Roman" w:cs="Times New Roman"/>
            <w:sz w:val="24"/>
            <w:szCs w:val="24"/>
          </w:rPr>
          <w:t>таблицей</w:t>
        </w:r>
      </w:hyperlink>
      <w:r w:rsidRPr="00DE65FE">
        <w:rPr>
          <w:rFonts w:ascii="Times New Roman" w:hAnsi="Times New Roman" w:cs="Times New Roman"/>
        </w:rPr>
        <w:t xml:space="preserve"> </w:t>
      </w:r>
      <w:r>
        <w:rPr>
          <w:rFonts w:ascii="Times New Roman" w:hAnsi="Times New Roman" w:cs="Times New Roman"/>
        </w:rPr>
        <w:t>11</w:t>
      </w:r>
      <w:r w:rsidRPr="00DE65FE">
        <w:rPr>
          <w:rFonts w:ascii="Times New Roman" w:hAnsi="Times New Roman" w:cs="Times New Roman"/>
          <w:sz w:val="24"/>
          <w:szCs w:val="24"/>
        </w:rPr>
        <w:t xml:space="preserve"> к настоящему положению</w:t>
      </w:r>
      <w:r>
        <w:rPr>
          <w:rFonts w:ascii="Times New Roman" w:hAnsi="Times New Roman" w:cs="Times New Roman"/>
          <w:sz w:val="24"/>
          <w:szCs w:val="24"/>
        </w:rPr>
        <w:t xml:space="preserve">: </w:t>
      </w:r>
    </w:p>
    <w:p w:rsidR="001F5571" w:rsidRDefault="001F5571" w:rsidP="00DE65FE">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11</w:t>
      </w:r>
    </w:p>
    <w:tbl>
      <w:tblPr>
        <w:tblW w:w="4913" w:type="pct"/>
        <w:tblInd w:w="2" w:type="dxa"/>
        <w:tblLayout w:type="fixed"/>
        <w:tblCellMar>
          <w:left w:w="70" w:type="dxa"/>
          <w:right w:w="70" w:type="dxa"/>
        </w:tblCellMar>
        <w:tblLook w:val="0000"/>
      </w:tblPr>
      <w:tblGrid>
        <w:gridCol w:w="367"/>
        <w:gridCol w:w="3738"/>
        <w:gridCol w:w="1586"/>
        <w:gridCol w:w="1400"/>
        <w:gridCol w:w="2239"/>
      </w:tblGrid>
      <w:tr w:rsidR="001F5571" w:rsidRPr="003F64D2">
        <w:trPr>
          <w:cantSplit/>
          <w:trHeight w:val="164"/>
        </w:trPr>
        <w:tc>
          <w:tcPr>
            <w:tcW w:w="197" w:type="pct"/>
            <w:vMerge w:val="restart"/>
            <w:tcBorders>
              <w:top w:val="single" w:sz="6" w:space="0" w:color="auto"/>
              <w:left w:val="single" w:sz="6" w:space="0" w:color="auto"/>
              <w:right w:val="single" w:sz="6" w:space="0" w:color="auto"/>
            </w:tcBorders>
          </w:tcPr>
          <w:p w:rsidR="001F5571" w:rsidRPr="00DE65FE" w:rsidRDefault="001F5571" w:rsidP="00DE65FE">
            <w:pPr>
              <w:pStyle w:val="ConsPlusCell"/>
              <w:jc w:val="center"/>
              <w:rPr>
                <w:rFonts w:ascii="Times New Roman" w:hAnsi="Times New Roman" w:cs="Times New Roman"/>
              </w:rPr>
            </w:pPr>
            <w:r w:rsidRPr="00DE65FE">
              <w:rPr>
                <w:rFonts w:ascii="Times New Roman" w:hAnsi="Times New Roman" w:cs="Times New Roman"/>
              </w:rPr>
              <w:t>№ п/п</w:t>
            </w:r>
          </w:p>
        </w:tc>
        <w:tc>
          <w:tcPr>
            <w:tcW w:w="2853" w:type="pct"/>
            <w:gridSpan w:val="2"/>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Показатель</w:t>
            </w:r>
          </w:p>
        </w:tc>
        <w:tc>
          <w:tcPr>
            <w:tcW w:w="1950" w:type="pct"/>
            <w:gridSpan w:val="2"/>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Предельный размер выплаты </w:t>
            </w:r>
            <w:r w:rsidRPr="00DE65FE">
              <w:rPr>
                <w:rFonts w:ascii="Times New Roman" w:hAnsi="Times New Roman" w:cs="Times New Roman"/>
              </w:rPr>
              <w:br/>
              <w:t xml:space="preserve">(за одно лицо, проходящее на момент </w:t>
            </w:r>
            <w:r w:rsidRPr="00DE65FE">
              <w:rPr>
                <w:rFonts w:ascii="Times New Roman" w:hAnsi="Times New Roman" w:cs="Times New Roman"/>
              </w:rPr>
              <w:br/>
              <w:t>выполнения (достижения) значения показателя спортивную подготовку в учреждении)</w:t>
            </w:r>
          </w:p>
        </w:tc>
      </w:tr>
      <w:tr w:rsidR="001F5571" w:rsidRPr="003F64D2">
        <w:trPr>
          <w:cantSplit/>
          <w:trHeight w:val="256"/>
        </w:trPr>
        <w:tc>
          <w:tcPr>
            <w:tcW w:w="197" w:type="pct"/>
            <w:vMerge/>
            <w:tcBorders>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наименование показателя (тип (ранг) </w:t>
            </w:r>
            <w:r w:rsidRPr="00DE65FE">
              <w:rPr>
                <w:rFonts w:ascii="Times New Roman" w:hAnsi="Times New Roman" w:cs="Times New Roman"/>
              </w:rPr>
              <w:br/>
              <w:t>и территориальный уровень спортивного соревнования, физкультурного мероприятия)</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значение показателя (участие/спортивный результат (полученное место))</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для тренера-преподавателя</w:t>
            </w:r>
          </w:p>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(руб.)</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для иного специалиста, служащего, рабочего </w:t>
            </w:r>
            <w:r w:rsidRPr="00DE65FE">
              <w:rPr>
                <w:rFonts w:ascii="Times New Roman" w:hAnsi="Times New Roman" w:cs="Times New Roman"/>
              </w:rPr>
              <w:br/>
              <w:t xml:space="preserve">(в процентах от оклада (должностного оклада), </w:t>
            </w:r>
            <w:r w:rsidRPr="00DE65FE">
              <w:rPr>
                <w:rFonts w:ascii="Times New Roman" w:hAnsi="Times New Roman" w:cs="Times New Roman"/>
              </w:rPr>
              <w:br/>
              <w:t>ставки заработной платы)</w:t>
            </w: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w:t>
            </w:r>
          </w:p>
        </w:tc>
        <w:tc>
          <w:tcPr>
            <w:tcW w:w="2003" w:type="pct"/>
            <w:tcBorders>
              <w:top w:val="single" w:sz="6" w:space="0" w:color="auto"/>
              <w:left w:val="single" w:sz="6" w:space="0" w:color="auto"/>
              <w:bottom w:val="single" w:sz="6" w:space="0" w:color="auto"/>
              <w:right w:val="single" w:sz="4"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w:t>
            </w:r>
          </w:p>
        </w:tc>
        <w:tc>
          <w:tcPr>
            <w:tcW w:w="850" w:type="pct"/>
            <w:tcBorders>
              <w:top w:val="single" w:sz="6" w:space="0" w:color="auto"/>
              <w:left w:val="single" w:sz="4"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5</w:t>
            </w:r>
          </w:p>
        </w:tc>
      </w:tr>
      <w:tr w:rsidR="001F5571" w:rsidRPr="003F64D2">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В личных и командных спортивных дисциплинах:</w:t>
            </w:r>
          </w:p>
        </w:tc>
      </w:tr>
      <w:tr w:rsidR="001F5571" w:rsidRPr="003F64D2">
        <w:trPr>
          <w:cantSplit/>
          <w:trHeight w:val="268"/>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w:t>
            </w:r>
          </w:p>
        </w:tc>
        <w:tc>
          <w:tcPr>
            <w:tcW w:w="2003" w:type="pct"/>
            <w:tcBorders>
              <w:top w:val="single" w:sz="6" w:space="0" w:color="auto"/>
              <w:left w:val="single" w:sz="6" w:space="0" w:color="auto"/>
              <w:bottom w:val="single" w:sz="6" w:space="0" w:color="auto"/>
              <w:right w:val="single" w:sz="4"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Олимпийские, Паралимпийские, Сурдолимпийские игры, Чемпионат мира </w:t>
            </w:r>
          </w:p>
        </w:tc>
        <w:tc>
          <w:tcPr>
            <w:tcW w:w="850" w:type="pct"/>
            <w:tcBorders>
              <w:top w:val="single" w:sz="6" w:space="0" w:color="auto"/>
              <w:left w:val="single" w:sz="4"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8 178</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15</w:t>
            </w:r>
          </w:p>
        </w:tc>
      </w:tr>
      <w:tr w:rsidR="001F5571" w:rsidRPr="003F64D2">
        <w:trPr>
          <w:cantSplit/>
          <w:trHeight w:val="48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Олимпийские игры, Паралимпийские, Сурдолимпийские игры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2 – 6 </w:t>
            </w:r>
          </w:p>
        </w:tc>
        <w:tc>
          <w:tcPr>
            <w:tcW w:w="750"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6 134</w:t>
            </w:r>
          </w:p>
        </w:tc>
        <w:tc>
          <w:tcPr>
            <w:tcW w:w="1201"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10</w:t>
            </w: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Чемпионат мира</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2 – 3 </w:t>
            </w:r>
          </w:p>
        </w:tc>
        <w:tc>
          <w:tcPr>
            <w:tcW w:w="750"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137"/>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Чемпионат Европы, Кубок мира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1 – 3 </w:t>
            </w:r>
          </w:p>
        </w:tc>
        <w:tc>
          <w:tcPr>
            <w:tcW w:w="750"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5</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Кубок Европы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1 </w:t>
            </w:r>
          </w:p>
        </w:tc>
        <w:tc>
          <w:tcPr>
            <w:tcW w:w="750"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65"/>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6</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Чемпионат мира, Чемпионат Европы, Кубок мира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4 – 6 </w:t>
            </w:r>
          </w:p>
        </w:tc>
        <w:tc>
          <w:tcPr>
            <w:tcW w:w="750"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4 907</w:t>
            </w:r>
          </w:p>
        </w:tc>
        <w:tc>
          <w:tcPr>
            <w:tcW w:w="1201"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10</w:t>
            </w: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7</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Кубок Европы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2 – 3 </w:t>
            </w:r>
          </w:p>
        </w:tc>
        <w:tc>
          <w:tcPr>
            <w:tcW w:w="750"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8</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Чемпионат России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1 – 3 </w:t>
            </w:r>
          </w:p>
        </w:tc>
        <w:tc>
          <w:tcPr>
            <w:tcW w:w="750"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9</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Кубок России</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w:t>
            </w:r>
          </w:p>
        </w:tc>
        <w:tc>
          <w:tcPr>
            <w:tcW w:w="750"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364"/>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10</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Олимпийские, Паралимпийские, Сурдолимпийские игры, Чемпионат мира, Европы, Кубок мира</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участие</w:t>
            </w:r>
          </w:p>
        </w:tc>
        <w:tc>
          <w:tcPr>
            <w:tcW w:w="750" w:type="pct"/>
            <w:vMerge w:val="restart"/>
            <w:tcBorders>
              <w:top w:val="single" w:sz="6" w:space="0" w:color="auto"/>
              <w:left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4 089</w:t>
            </w:r>
          </w:p>
        </w:tc>
        <w:tc>
          <w:tcPr>
            <w:tcW w:w="1201" w:type="pct"/>
            <w:vMerge w:val="restart"/>
            <w:tcBorders>
              <w:top w:val="single" w:sz="6" w:space="0" w:color="auto"/>
              <w:left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8</w:t>
            </w: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11</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Кубок Европы</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4 – 6 </w:t>
            </w:r>
          </w:p>
        </w:tc>
        <w:tc>
          <w:tcPr>
            <w:tcW w:w="750" w:type="pct"/>
            <w:vMerge/>
            <w:tcBorders>
              <w:left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left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65"/>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12</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Первенство мира, Первенство Европы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 – 3</w:t>
            </w:r>
          </w:p>
        </w:tc>
        <w:tc>
          <w:tcPr>
            <w:tcW w:w="750" w:type="pct"/>
            <w:vMerge/>
            <w:tcBorders>
              <w:left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left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8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13</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Иные, кроме Олимпийских, Паралимпийских, Сурдолимпийских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w:t>
            </w:r>
          </w:p>
        </w:tc>
        <w:tc>
          <w:tcPr>
            <w:tcW w:w="750" w:type="pct"/>
            <w:vMerge/>
            <w:tcBorders>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14</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Чемпионат России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 – 6</w:t>
            </w:r>
          </w:p>
        </w:tc>
        <w:tc>
          <w:tcPr>
            <w:tcW w:w="750"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3 271</w:t>
            </w:r>
          </w:p>
        </w:tc>
        <w:tc>
          <w:tcPr>
            <w:tcW w:w="1201"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8</w:t>
            </w:r>
          </w:p>
        </w:tc>
      </w:tr>
      <w:tr w:rsidR="001F5571" w:rsidRPr="003F64D2">
        <w:trPr>
          <w:cantSplit/>
          <w:trHeight w:val="115"/>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15</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Первенство России (молодежь, юниоры)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 – 3</w:t>
            </w:r>
          </w:p>
        </w:tc>
        <w:tc>
          <w:tcPr>
            <w:tcW w:w="750"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65"/>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16</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Первенство России (старшие юноши)</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w:t>
            </w:r>
          </w:p>
        </w:tc>
        <w:tc>
          <w:tcPr>
            <w:tcW w:w="750"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65"/>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lastRenderedPageBreak/>
              <w:t>17</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Иные, кроме Олимпийских, Паралимпийских, Сурдолимпийских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 – 3</w:t>
            </w:r>
          </w:p>
        </w:tc>
        <w:tc>
          <w:tcPr>
            <w:tcW w:w="750"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65"/>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18</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Финал Спартакиады молодежи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 – 3</w:t>
            </w:r>
          </w:p>
        </w:tc>
        <w:tc>
          <w:tcPr>
            <w:tcW w:w="750"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3 067</w:t>
            </w:r>
          </w:p>
        </w:tc>
        <w:tc>
          <w:tcPr>
            <w:tcW w:w="1201"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8</w:t>
            </w:r>
          </w:p>
        </w:tc>
      </w:tr>
      <w:tr w:rsidR="001F5571" w:rsidRPr="003F64D2">
        <w:trPr>
          <w:cantSplit/>
          <w:trHeight w:val="166"/>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19</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Финал Спартакиады учащихся, финал Всероссийских спортивных соревнований среди спортивных школ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w:t>
            </w:r>
          </w:p>
        </w:tc>
        <w:tc>
          <w:tcPr>
            <w:tcW w:w="750"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65"/>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20</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Первенство России (молодежь, юниоры), финал Спартакиады молодежи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 – 6</w:t>
            </w:r>
          </w:p>
        </w:tc>
        <w:tc>
          <w:tcPr>
            <w:tcW w:w="750"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2 453</w:t>
            </w:r>
          </w:p>
        </w:tc>
        <w:tc>
          <w:tcPr>
            <w:tcW w:w="1201"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5</w:t>
            </w:r>
          </w:p>
        </w:tc>
      </w:tr>
      <w:tr w:rsidR="001F5571" w:rsidRPr="003F64D2">
        <w:trPr>
          <w:cantSplit/>
          <w:trHeight w:val="284"/>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21</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Первенство России (старшие юноши), финал Спартакиады учащихся, финал Всероссийских спортивных соревнований среди спортивных школ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 – 3</w:t>
            </w:r>
          </w:p>
        </w:tc>
        <w:tc>
          <w:tcPr>
            <w:tcW w:w="750"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65"/>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22</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Первенство России (старшие юноши), финал Спартакиады учащихся, финал Всероссийских спортивных соревнований среди спортивных школ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 – 6</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2 045</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5</w:t>
            </w:r>
          </w:p>
        </w:tc>
      </w:tr>
      <w:tr w:rsidR="001F5571" w:rsidRPr="003F64D2">
        <w:trPr>
          <w:cantSplit/>
          <w:trHeight w:val="834"/>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23</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Иные, кроме Чемпионата России, Первенства России, Спартакиады молодежи, Спартакиады учащихся, Всероссийских спортивных соревнований среди спортивных школ с участием спортивной сборной команды Красноярского края</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 – 6</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 xml:space="preserve"> 2 045</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w:t>
            </w:r>
          </w:p>
        </w:tc>
      </w:tr>
      <w:tr w:rsidR="001F5571" w:rsidRPr="003F64D2">
        <w:trPr>
          <w:cantSplit/>
          <w:trHeight w:val="185"/>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24</w:t>
            </w:r>
          </w:p>
        </w:tc>
        <w:tc>
          <w:tcPr>
            <w:tcW w:w="2003" w:type="pct"/>
            <w:tcBorders>
              <w:top w:val="single" w:sz="6" w:space="0" w:color="auto"/>
              <w:left w:val="single" w:sz="6" w:space="0" w:color="auto"/>
              <w:bottom w:val="single" w:sz="6" w:space="0" w:color="auto"/>
              <w:right w:val="single" w:sz="4"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Чемпионат Красноярского края, первенство Красноярского края </w:t>
            </w:r>
          </w:p>
        </w:tc>
        <w:tc>
          <w:tcPr>
            <w:tcW w:w="850" w:type="pct"/>
            <w:tcBorders>
              <w:top w:val="single" w:sz="6" w:space="0" w:color="auto"/>
              <w:left w:val="single" w:sz="4"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 – 6</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2 045</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w:t>
            </w:r>
          </w:p>
        </w:tc>
      </w:tr>
      <w:tr w:rsidR="001F5571" w:rsidRPr="003F64D2">
        <w:trPr>
          <w:cantSplit/>
          <w:trHeight w:val="74"/>
        </w:trPr>
        <w:tc>
          <w:tcPr>
            <w:tcW w:w="5000" w:type="pct"/>
            <w:gridSpan w:val="5"/>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jc w:val="center"/>
              <w:rPr>
                <w:rFonts w:ascii="Times New Roman" w:hAnsi="Times New Roman" w:cs="Times New Roman"/>
              </w:rPr>
            </w:pPr>
            <w:r w:rsidRPr="00DE65FE">
              <w:rPr>
                <w:rFonts w:ascii="Times New Roman" w:hAnsi="Times New Roman" w:cs="Times New Roman"/>
              </w:rPr>
              <w:t>В командных игровых видах спорта:</w:t>
            </w:r>
          </w:p>
        </w:tc>
      </w:tr>
      <w:tr w:rsidR="001F5571" w:rsidRPr="003F64D2">
        <w:trPr>
          <w:cantSplit/>
          <w:trHeight w:val="269"/>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25</w:t>
            </w:r>
          </w:p>
        </w:tc>
        <w:tc>
          <w:tcPr>
            <w:tcW w:w="2003" w:type="pct"/>
            <w:tcBorders>
              <w:top w:val="single" w:sz="6" w:space="0" w:color="auto"/>
              <w:left w:val="single" w:sz="6" w:space="0" w:color="auto"/>
              <w:bottom w:val="single" w:sz="6" w:space="0" w:color="auto"/>
              <w:right w:val="single" w:sz="4"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Олимпийские, Паралимпийские, Сурдолимпийские игры, Чемпионат мира </w:t>
            </w:r>
          </w:p>
        </w:tc>
        <w:tc>
          <w:tcPr>
            <w:tcW w:w="850" w:type="pct"/>
            <w:tcBorders>
              <w:top w:val="single" w:sz="6" w:space="0" w:color="auto"/>
              <w:left w:val="single" w:sz="4"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8 178</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15</w:t>
            </w:r>
          </w:p>
        </w:tc>
      </w:tr>
      <w:tr w:rsidR="001F5571" w:rsidRPr="003F64D2">
        <w:trPr>
          <w:cantSplit/>
          <w:trHeight w:val="48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26</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Олимпийские, Паралимпийские, Сурдолимпийские игры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 – 6</w:t>
            </w:r>
          </w:p>
        </w:tc>
        <w:tc>
          <w:tcPr>
            <w:tcW w:w="750"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6 134</w:t>
            </w:r>
          </w:p>
        </w:tc>
        <w:tc>
          <w:tcPr>
            <w:tcW w:w="1201"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10</w:t>
            </w:r>
          </w:p>
        </w:tc>
      </w:tr>
      <w:tr w:rsidR="001F5571" w:rsidRPr="003F64D2">
        <w:trPr>
          <w:cantSplit/>
          <w:trHeight w:val="229"/>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27</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Чемпионат мира, Чемпионат Европы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 – 3</w:t>
            </w:r>
          </w:p>
        </w:tc>
        <w:tc>
          <w:tcPr>
            <w:tcW w:w="750"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276"/>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28</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(основной состав)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 – 3</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4 907</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10</w:t>
            </w: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29</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Чемпионат России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 – 3</w:t>
            </w:r>
          </w:p>
        </w:tc>
        <w:tc>
          <w:tcPr>
            <w:tcW w:w="750"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4 498</w:t>
            </w:r>
          </w:p>
        </w:tc>
        <w:tc>
          <w:tcPr>
            <w:tcW w:w="1201"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9</w:t>
            </w: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30</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Первенство России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 – 2</w:t>
            </w:r>
          </w:p>
        </w:tc>
        <w:tc>
          <w:tcPr>
            <w:tcW w:w="750"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8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31</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Финал Спартакиады молодежи, финал Спартакиады учащихся, финал Всероссийских спортивных соревнований среди спортивных школ</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w:t>
            </w:r>
          </w:p>
        </w:tc>
        <w:tc>
          <w:tcPr>
            <w:tcW w:w="750"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32</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Чемпионат России</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 – 6</w:t>
            </w:r>
          </w:p>
        </w:tc>
        <w:tc>
          <w:tcPr>
            <w:tcW w:w="750"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3 067</w:t>
            </w:r>
          </w:p>
        </w:tc>
        <w:tc>
          <w:tcPr>
            <w:tcW w:w="1201" w:type="pct"/>
            <w:vMerge w:val="restart"/>
            <w:tcBorders>
              <w:top w:val="single" w:sz="6" w:space="0" w:color="auto"/>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5</w:t>
            </w:r>
          </w:p>
        </w:tc>
      </w:tr>
      <w:tr w:rsidR="001F5571" w:rsidRPr="003F64D2">
        <w:trPr>
          <w:cantSplit/>
          <w:trHeight w:val="2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33</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Первенство России</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 – 4</w:t>
            </w:r>
          </w:p>
        </w:tc>
        <w:tc>
          <w:tcPr>
            <w:tcW w:w="750"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840"/>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34</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Финал Спартакиады молодежи, финал Спартакиады учащихся, финал Всероссийских спортивных соревнований среди спортивных школ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 – 3</w:t>
            </w:r>
          </w:p>
        </w:tc>
        <w:tc>
          <w:tcPr>
            <w:tcW w:w="750"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nil"/>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151"/>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35</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Чемпионат Красноярского края, первенство Красноярского края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1 – 2</w:t>
            </w:r>
          </w:p>
        </w:tc>
        <w:tc>
          <w:tcPr>
            <w:tcW w:w="750"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c>
          <w:tcPr>
            <w:tcW w:w="1201" w:type="pct"/>
            <w:vMerge/>
            <w:tcBorders>
              <w:top w:val="nil"/>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p>
        </w:tc>
      </w:tr>
      <w:tr w:rsidR="001F5571" w:rsidRPr="003F64D2">
        <w:trPr>
          <w:cantSplit/>
          <w:trHeight w:val="732"/>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lastRenderedPageBreak/>
              <w:t>36</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(основной состав)</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участие</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4 089</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8</w:t>
            </w:r>
          </w:p>
        </w:tc>
      </w:tr>
      <w:tr w:rsidR="001F5571" w:rsidRPr="003F64D2">
        <w:trPr>
          <w:cantSplit/>
          <w:trHeight w:val="582"/>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37</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(молодежный состав)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участие</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3 067</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8</w:t>
            </w:r>
          </w:p>
        </w:tc>
      </w:tr>
      <w:tr w:rsidR="001F5571" w:rsidRPr="003F64D2">
        <w:trPr>
          <w:cantSplit/>
          <w:trHeight w:val="484"/>
        </w:trPr>
        <w:tc>
          <w:tcPr>
            <w:tcW w:w="197"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38</w:t>
            </w:r>
          </w:p>
        </w:tc>
        <w:tc>
          <w:tcPr>
            <w:tcW w:w="2003"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rPr>
                <w:rFonts w:ascii="Times New Roman" w:hAnsi="Times New Roman" w:cs="Times New Roman"/>
              </w:rPr>
            </w:pPr>
            <w:r w:rsidRPr="00DE65FE">
              <w:rPr>
                <w:rFonts w:ascii="Times New Roman" w:hAnsi="Times New Roman" w:cs="Times New Roman"/>
              </w:rPr>
              <w:t xml:space="preserve">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(юношеский состав) </w:t>
            </w:r>
          </w:p>
        </w:tc>
        <w:tc>
          <w:tcPr>
            <w:tcW w:w="8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участие</w:t>
            </w:r>
          </w:p>
        </w:tc>
        <w:tc>
          <w:tcPr>
            <w:tcW w:w="750"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2 045</w:t>
            </w:r>
          </w:p>
        </w:tc>
        <w:tc>
          <w:tcPr>
            <w:tcW w:w="1201" w:type="pct"/>
            <w:tcBorders>
              <w:top w:val="single" w:sz="6" w:space="0" w:color="auto"/>
              <w:left w:val="single" w:sz="6" w:space="0" w:color="auto"/>
              <w:bottom w:val="single" w:sz="6" w:space="0" w:color="auto"/>
              <w:right w:val="single" w:sz="6" w:space="0" w:color="auto"/>
            </w:tcBorders>
          </w:tcPr>
          <w:p w:rsidR="001F5571" w:rsidRPr="00DE65FE" w:rsidRDefault="001F5571" w:rsidP="00DE65FE">
            <w:pPr>
              <w:pStyle w:val="ConsPlusCell"/>
              <w:widowControl/>
              <w:jc w:val="center"/>
              <w:rPr>
                <w:rFonts w:ascii="Times New Roman" w:hAnsi="Times New Roman" w:cs="Times New Roman"/>
              </w:rPr>
            </w:pPr>
            <w:r w:rsidRPr="00DE65FE">
              <w:rPr>
                <w:rFonts w:ascii="Times New Roman" w:hAnsi="Times New Roman" w:cs="Times New Roman"/>
              </w:rPr>
              <w:t>5</w:t>
            </w:r>
          </w:p>
        </w:tc>
      </w:tr>
    </w:tbl>
    <w:p w:rsidR="001F5571" w:rsidRPr="00DE65FE" w:rsidRDefault="001F5571" w:rsidP="0076598A">
      <w:pPr>
        <w:autoSpaceDE w:val="0"/>
        <w:autoSpaceDN w:val="0"/>
        <w:adjustRightInd w:val="0"/>
        <w:spacing w:after="0" w:line="240" w:lineRule="auto"/>
        <w:ind w:firstLine="708"/>
        <w:jc w:val="both"/>
        <w:rPr>
          <w:rFonts w:ascii="Times New Roman" w:hAnsi="Times New Roman" w:cs="Times New Roman"/>
          <w:sz w:val="24"/>
          <w:szCs w:val="24"/>
        </w:rPr>
      </w:pPr>
      <w:r w:rsidRPr="00EE5F94">
        <w:rPr>
          <w:rFonts w:ascii="Times New Roman" w:hAnsi="Times New Roman" w:cs="Times New Roman"/>
          <w:sz w:val="24"/>
          <w:szCs w:val="24"/>
        </w:rPr>
        <w:t xml:space="preserve">Указанная выплата производится на основании выписки из протокола соответствующих спортивных соревнований в </w:t>
      </w:r>
      <w:hyperlink r:id="rId148" w:history="1">
        <w:r w:rsidRPr="00DE65FE">
          <w:rPr>
            <w:rFonts w:ascii="Times New Roman" w:hAnsi="Times New Roman" w:cs="Times New Roman"/>
            <w:sz w:val="24"/>
            <w:szCs w:val="24"/>
          </w:rPr>
          <w:t>размерах</w:t>
        </w:r>
      </w:hyperlink>
      <w:r w:rsidRPr="00DE65FE">
        <w:rPr>
          <w:rFonts w:ascii="Times New Roman" w:hAnsi="Times New Roman" w:cs="Times New Roman"/>
          <w:sz w:val="24"/>
          <w:szCs w:val="24"/>
        </w:rPr>
        <w:t xml:space="preserve">, указанных в таблице </w:t>
      </w:r>
      <w:r>
        <w:rPr>
          <w:rFonts w:ascii="Times New Roman" w:hAnsi="Times New Roman" w:cs="Times New Roman"/>
          <w:sz w:val="24"/>
          <w:szCs w:val="24"/>
        </w:rPr>
        <w:t>11</w:t>
      </w:r>
      <w:r w:rsidRPr="00DE65FE">
        <w:rPr>
          <w:rFonts w:ascii="Times New Roman" w:hAnsi="Times New Roman" w:cs="Times New Roman"/>
          <w:sz w:val="24"/>
          <w:szCs w:val="24"/>
        </w:rPr>
        <w:t xml:space="preserve"> к настоящему положению, в течение одного года с месяца, в котором спортсмен,занимающийся, обучающийся в учреждении принял участие в Олимпийских, Сурдолимпийских, Паралимпийских играх,  или в котором достигнут спортивный результат, за исключением случая, указанного в абзаце </w:t>
      </w:r>
      <w:r w:rsidR="00027F1D">
        <w:rPr>
          <w:rFonts w:ascii="Times New Roman" w:hAnsi="Times New Roman" w:cs="Times New Roman"/>
          <w:sz w:val="24"/>
          <w:szCs w:val="24"/>
        </w:rPr>
        <w:t>третьем</w:t>
      </w:r>
      <w:r w:rsidRPr="00DE65FE">
        <w:rPr>
          <w:rFonts w:ascii="Times New Roman" w:hAnsi="Times New Roman" w:cs="Times New Roman"/>
          <w:sz w:val="24"/>
          <w:szCs w:val="24"/>
        </w:rPr>
        <w:t xml:space="preserve"> настоящего пункта.</w:t>
      </w:r>
    </w:p>
    <w:p w:rsidR="001F5571" w:rsidRPr="00DE65FE"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 xml:space="preserve">Тренеру, тренеру-преподавателю, воспитавшему (подготовившему) спортсмена, занимающегося, </w:t>
      </w:r>
      <w:r w:rsidRPr="00DE65FE">
        <w:rPr>
          <w:rFonts w:ascii="Times New Roman" w:hAnsi="Times New Roman" w:cs="Times New Roman"/>
          <w:sz w:val="24"/>
          <w:szCs w:val="24"/>
        </w:rPr>
        <w:t>обучающегося в учреждении, занявшего на Олимпийских, Паралимпийских, Сурдолимпийских играх место с 1 по 6 в составе спортивной сборной команды России, указанная выплата производится в течение четырёх лет с месяца, в котором достигнут указанный спортивный результат.</w:t>
      </w:r>
    </w:p>
    <w:p w:rsidR="001F5571" w:rsidRPr="00EE5F94"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sidRPr="00DE65FE">
        <w:rPr>
          <w:rFonts w:ascii="Times New Roman" w:hAnsi="Times New Roman" w:cs="Times New Roman"/>
          <w:sz w:val="24"/>
          <w:szCs w:val="24"/>
        </w:rPr>
        <w:t>Если в период, на который установлена указанная выплата, спортивный результат будет улучшен или спортсмен примет участие в Олимпийских, Сурдолимпийских, Паралимпийских играх, размер указанной выплаты увеличивается, при этом исчисление</w:t>
      </w:r>
      <w:r w:rsidRPr="00EE5F94">
        <w:rPr>
          <w:rFonts w:ascii="Times New Roman" w:hAnsi="Times New Roman" w:cs="Times New Roman"/>
          <w:sz w:val="24"/>
          <w:szCs w:val="24"/>
        </w:rPr>
        <w:t xml:space="preserve"> срока ее действия осуществляется заново.</w:t>
      </w:r>
    </w:p>
    <w:p w:rsidR="001F5571" w:rsidRPr="00DE65FE"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E5F94">
        <w:rPr>
          <w:rFonts w:ascii="Times New Roman" w:hAnsi="Times New Roman" w:cs="Times New Roman"/>
          <w:sz w:val="24"/>
          <w:szCs w:val="24"/>
        </w:rPr>
        <w:t>.</w:t>
      </w:r>
      <w:r>
        <w:rPr>
          <w:rFonts w:ascii="Times New Roman" w:hAnsi="Times New Roman" w:cs="Times New Roman"/>
          <w:sz w:val="24"/>
          <w:szCs w:val="24"/>
        </w:rPr>
        <w:t>4</w:t>
      </w:r>
      <w:r w:rsidRPr="00EE5F94">
        <w:rPr>
          <w:rFonts w:ascii="Times New Roman" w:hAnsi="Times New Roman" w:cs="Times New Roman"/>
          <w:sz w:val="24"/>
          <w:szCs w:val="24"/>
        </w:rPr>
        <w:t>.</w:t>
      </w:r>
      <w:r>
        <w:rPr>
          <w:rFonts w:ascii="Times New Roman" w:hAnsi="Times New Roman" w:cs="Times New Roman"/>
          <w:sz w:val="24"/>
          <w:szCs w:val="24"/>
        </w:rPr>
        <w:t>5</w:t>
      </w:r>
      <w:r w:rsidRPr="00EE5F94">
        <w:rPr>
          <w:rFonts w:ascii="Times New Roman" w:hAnsi="Times New Roman" w:cs="Times New Roman"/>
          <w:sz w:val="24"/>
          <w:szCs w:val="24"/>
        </w:rPr>
        <w:t xml:space="preserve">. Персональная выплата за напряженность и особый режим работы производится тренерам-преподавателям в зависимости от этапа подготовки, года </w:t>
      </w:r>
      <w:r w:rsidRPr="00DE65FE">
        <w:rPr>
          <w:rFonts w:ascii="Times New Roman" w:hAnsi="Times New Roman" w:cs="Times New Roman"/>
          <w:sz w:val="24"/>
          <w:szCs w:val="24"/>
        </w:rPr>
        <w:t xml:space="preserve">обучения, группы вида спорта, по которому осуществляется обучение, в соответствии таблицей </w:t>
      </w:r>
      <w:r>
        <w:rPr>
          <w:rFonts w:ascii="Times New Roman" w:hAnsi="Times New Roman" w:cs="Times New Roman"/>
          <w:sz w:val="24"/>
          <w:szCs w:val="24"/>
        </w:rPr>
        <w:t>11</w:t>
      </w:r>
      <w:r w:rsidRPr="00DE65FE">
        <w:rPr>
          <w:rFonts w:ascii="Times New Roman" w:hAnsi="Times New Roman" w:cs="Times New Roman"/>
          <w:sz w:val="24"/>
          <w:szCs w:val="24"/>
        </w:rPr>
        <w:t xml:space="preserve"> к настоящему положению.</w:t>
      </w:r>
    </w:p>
    <w:p w:rsidR="001F5571" w:rsidRPr="00DE65FE"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sidRPr="00DE65FE">
        <w:rPr>
          <w:rFonts w:ascii="Times New Roman" w:hAnsi="Times New Roman" w:cs="Times New Roman"/>
          <w:sz w:val="24"/>
          <w:szCs w:val="24"/>
        </w:rPr>
        <w:t>Виды спорта распределяются по следующим группам:</w:t>
      </w:r>
    </w:p>
    <w:p w:rsidR="001F5571" w:rsidRPr="00EE5F94"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а) к первой группе относятся виды спорта, включенные в программу Олимпийских игр, кроме командных игровых видов спорта;</w:t>
      </w:r>
    </w:p>
    <w:p w:rsidR="001F5571" w:rsidRPr="00EE5F94"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б) ко второй группе относятся командные игровые виды спорта,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1F5571" w:rsidRPr="00EE5F94"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в) к третьей группе видов спорта относятся все иные виды спорта, включенные во Всероссийский реестр видов спорта.</w:t>
      </w:r>
    </w:p>
    <w:p w:rsidR="001F5571" w:rsidRPr="00EE5F94"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5.4.6</w:t>
      </w:r>
      <w:r w:rsidRPr="00EE5F94">
        <w:rPr>
          <w:rFonts w:ascii="Times New Roman" w:hAnsi="Times New Roman" w:cs="Times New Roman"/>
          <w:sz w:val="24"/>
          <w:szCs w:val="24"/>
        </w:rPr>
        <w:t xml:space="preserve">. Персональная выплата молодым специалистам в целях повышения уровня оплаты труда производится специалисту, впервые окончившему одно из учреждений </w:t>
      </w:r>
      <w:r w:rsidRPr="00EE5F94">
        <w:rPr>
          <w:rFonts w:ascii="Times New Roman" w:hAnsi="Times New Roman" w:cs="Times New Roman"/>
          <w:sz w:val="24"/>
          <w:szCs w:val="24"/>
        </w:rPr>
        <w:lastRenderedPageBreak/>
        <w:t>высшего или среднего профессионального образования и заключившему в течение трех лет после окончания учебного заведения трудовой договор с учреждением, в размере 50 процентов оклада (должностного оклада), ставки заработной платы на срок первых пяти лет работы с момента окончания учебного заведения.</w:t>
      </w:r>
    </w:p>
    <w:p w:rsidR="001F5571" w:rsidRPr="005855C8" w:rsidRDefault="001F5571" w:rsidP="0076598A">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5.4.7.</w:t>
      </w:r>
      <w:r w:rsidRPr="00425147">
        <w:rPr>
          <w:rFonts w:ascii="Times New Roman" w:hAnsi="Times New Roman" w:cs="Times New Roman"/>
          <w:sz w:val="24"/>
          <w:szCs w:val="24"/>
        </w:rPr>
        <w:t>Размер</w:t>
      </w:r>
      <w:r w:rsidRPr="005855C8">
        <w:rPr>
          <w:rFonts w:ascii="Times New Roman" w:hAnsi="Times New Roman" w:cs="Times New Roman"/>
          <w:color w:val="000000"/>
          <w:sz w:val="24"/>
          <w:szCs w:val="24"/>
        </w:rPr>
        <w:t xml:space="preserve"> выплат стимулирующего характера, за исключением персональных выплат </w:t>
      </w:r>
      <w:r w:rsidRPr="005855C8">
        <w:rPr>
          <w:rFonts w:ascii="Times New Roman" w:hAnsi="Times New Roman" w:cs="Times New Roman"/>
          <w:sz w:val="24"/>
          <w:szCs w:val="24"/>
        </w:rPr>
        <w:t xml:space="preserve">молодым специалистам в целях повышения уровня оплаты труда, персональных выплат в целях обеспечения заработной платы работника </w:t>
      </w:r>
      <w:r w:rsidRPr="005855C8">
        <w:rPr>
          <w:rFonts w:ascii="Times New Roman" w:hAnsi="Times New Roman" w:cs="Times New Roman"/>
          <w:color w:val="000000"/>
          <w:sz w:val="24"/>
          <w:szCs w:val="24"/>
        </w:rPr>
        <w:t>учреждения на уровне размера минимальной заработной платы (минимального размера оплаты труда), персональных выплат в целях обеспечения региональной вып</w:t>
      </w:r>
      <w:r>
        <w:rPr>
          <w:rFonts w:ascii="Times New Roman" w:hAnsi="Times New Roman" w:cs="Times New Roman"/>
          <w:color w:val="000000"/>
          <w:sz w:val="24"/>
          <w:szCs w:val="24"/>
        </w:rPr>
        <w:t xml:space="preserve">латы, для конкретного работника </w:t>
      </w:r>
      <w:r w:rsidRPr="005855C8">
        <w:rPr>
          <w:rFonts w:ascii="Times New Roman" w:hAnsi="Times New Roman" w:cs="Times New Roman"/>
          <w:color w:val="000000"/>
          <w:sz w:val="24"/>
          <w:szCs w:val="24"/>
        </w:rPr>
        <w:t>учреждения определяется руководителем учреждения.</w:t>
      </w:r>
    </w:p>
    <w:p w:rsidR="001F5571" w:rsidRPr="005855C8" w:rsidRDefault="001F5571" w:rsidP="00C70CB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855C8">
        <w:rPr>
          <w:rFonts w:ascii="Times New Roman" w:hAnsi="Times New Roman" w:cs="Times New Roman"/>
          <w:color w:val="000000"/>
          <w:sz w:val="24"/>
          <w:szCs w:val="24"/>
        </w:rPr>
        <w:t>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или изменении условий оплаты труда в связи с введением новой системы оплаты труда. Дополнительные письменные основания предоставления указанных персональных выплат не требуются.</w:t>
      </w:r>
    </w:p>
    <w:p w:rsidR="001F5571" w:rsidRPr="005855C8" w:rsidRDefault="001F5571" w:rsidP="0076598A">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855C8">
        <w:rPr>
          <w:rFonts w:ascii="Times New Roman" w:hAnsi="Times New Roman" w:cs="Times New Roman"/>
          <w:color w:val="000000"/>
          <w:sz w:val="24"/>
          <w:szCs w:val="24"/>
        </w:rPr>
        <w:t>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1F5571" w:rsidRDefault="001F5571" w:rsidP="0076598A">
      <w:pPr>
        <w:spacing w:after="0" w:line="240" w:lineRule="auto"/>
        <w:ind w:firstLine="709"/>
        <w:jc w:val="both"/>
        <w:rPr>
          <w:rFonts w:ascii="Times New Roman" w:hAnsi="Times New Roman" w:cs="Times New Roman"/>
          <w:color w:val="000000"/>
          <w:sz w:val="24"/>
          <w:szCs w:val="24"/>
        </w:rPr>
      </w:pPr>
      <w:r w:rsidRPr="0053153F">
        <w:rPr>
          <w:rFonts w:ascii="Times New Roman" w:hAnsi="Times New Roman" w:cs="Times New Roman"/>
          <w:color w:val="000000"/>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положении. Решение руководителя учреждения об осуществлении выплат стимулирующего характера оформляется соответствующим приказом.</w:t>
      </w:r>
    </w:p>
    <w:p w:rsidR="001F5571" w:rsidRPr="00EE5F94" w:rsidRDefault="001F5571" w:rsidP="0076598A">
      <w:pPr>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5</w:t>
      </w:r>
      <w:r w:rsidRPr="00EE5F94">
        <w:rPr>
          <w:rFonts w:ascii="Times New Roman" w:hAnsi="Times New Roman" w:cs="Times New Roman"/>
          <w:spacing w:val="-1"/>
          <w:sz w:val="24"/>
          <w:szCs w:val="24"/>
        </w:rPr>
        <w:t>.</w:t>
      </w:r>
      <w:r>
        <w:rPr>
          <w:rFonts w:ascii="Times New Roman" w:hAnsi="Times New Roman" w:cs="Times New Roman"/>
          <w:spacing w:val="-1"/>
          <w:sz w:val="24"/>
          <w:szCs w:val="24"/>
        </w:rPr>
        <w:t>4.8</w:t>
      </w:r>
      <w:r w:rsidRPr="00EE5F94">
        <w:rPr>
          <w:rFonts w:ascii="Times New Roman" w:hAnsi="Times New Roman" w:cs="Times New Roman"/>
          <w:sz w:val="24"/>
          <w:szCs w:val="24"/>
        </w:rPr>
        <w:t xml:space="preserve">. 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муниципальными правовыми актами для расчета региональной выплаты </w:t>
      </w:r>
      <w:r>
        <w:rPr>
          <w:rFonts w:ascii="Times New Roman" w:hAnsi="Times New Roman" w:cs="Times New Roman"/>
          <w:sz w:val="24"/>
          <w:szCs w:val="24"/>
        </w:rPr>
        <w:t xml:space="preserve">( в Красноярском крае минимальный размер оплаты труда составляет 5 752 (пять тысяч семьсот пятьдесят два рубля,00 коп.)) </w:t>
      </w:r>
      <w:r w:rsidRPr="00EE5F94">
        <w:rPr>
          <w:rFonts w:ascii="Times New Roman" w:hAnsi="Times New Roman" w:cs="Times New Roman"/>
          <w:sz w:val="24"/>
          <w:szCs w:val="24"/>
        </w:rPr>
        <w:t>(далее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
    <w:p w:rsidR="001F5571" w:rsidRPr="00EE5F94"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 платы конкретного работника учреждения за соответствующий период времени.</w:t>
      </w:r>
    </w:p>
    <w:p w:rsidR="001F5571" w:rsidRPr="00EE5F94"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(в случае ее осуществления).</w:t>
      </w:r>
    </w:p>
    <w:p w:rsidR="001F5571" w:rsidRPr="00EE5F94"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sidRPr="00EE5F94">
        <w:rPr>
          <w:rFonts w:ascii="Times New Roman" w:hAnsi="Times New Roman" w:cs="Times New Roman"/>
          <w:sz w:val="24"/>
          <w:szCs w:val="24"/>
        </w:rPr>
        <w:lastRenderedPageBreak/>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1F5571" w:rsidRPr="004C0FED" w:rsidRDefault="001F5571" w:rsidP="0076598A">
      <w:pPr>
        <w:spacing w:after="0" w:line="240" w:lineRule="auto"/>
        <w:jc w:val="both"/>
        <w:rPr>
          <w:rFonts w:ascii="Times New Roman" w:hAnsi="Times New Roman" w:cs="Times New Roman"/>
          <w:sz w:val="24"/>
          <w:szCs w:val="24"/>
          <w:u w:val="single"/>
        </w:rPr>
      </w:pPr>
    </w:p>
    <w:p w:rsidR="001F5571" w:rsidRDefault="001F5571" w:rsidP="0076598A">
      <w:pPr>
        <w:spacing w:after="0" w:line="240" w:lineRule="auto"/>
        <w:jc w:val="center"/>
        <w:rPr>
          <w:rFonts w:ascii="Times New Roman" w:hAnsi="Times New Roman" w:cs="Times New Roman"/>
          <w:b/>
          <w:bCs/>
          <w:sz w:val="24"/>
          <w:szCs w:val="24"/>
          <w:u w:val="single"/>
        </w:rPr>
      </w:pPr>
      <w:r w:rsidRPr="00425147">
        <w:rPr>
          <w:rFonts w:ascii="Times New Roman" w:hAnsi="Times New Roman" w:cs="Times New Roman"/>
          <w:b/>
          <w:bCs/>
          <w:sz w:val="24"/>
          <w:szCs w:val="24"/>
          <w:u w:val="single"/>
        </w:rPr>
        <w:t>6. Материальная помощь</w:t>
      </w:r>
    </w:p>
    <w:p w:rsidR="001F5571" w:rsidRPr="00425147" w:rsidRDefault="001F5571" w:rsidP="0076598A">
      <w:pPr>
        <w:spacing w:after="0" w:line="240" w:lineRule="auto"/>
        <w:jc w:val="center"/>
        <w:rPr>
          <w:rFonts w:ascii="Times New Roman" w:hAnsi="Times New Roman" w:cs="Times New Roman"/>
          <w:b/>
          <w:bCs/>
          <w:sz w:val="24"/>
          <w:szCs w:val="24"/>
          <w:u w:val="single"/>
        </w:rPr>
      </w:pPr>
    </w:p>
    <w:p w:rsidR="001F5571" w:rsidRPr="006B1087"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6B1087">
        <w:rPr>
          <w:rFonts w:ascii="Times New Roman" w:hAnsi="Times New Roman" w:cs="Times New Roman"/>
          <w:sz w:val="24"/>
          <w:szCs w:val="24"/>
        </w:rPr>
        <w:t>.1. Работникам учреждения в пределах утвержденного фонда оплаты труда осуществляется выплата единовременной материальной помощи.</w:t>
      </w:r>
    </w:p>
    <w:p w:rsidR="001F5571" w:rsidRPr="006B1087" w:rsidRDefault="001F5571" w:rsidP="007659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6B1087">
        <w:rPr>
          <w:rFonts w:ascii="Times New Roman" w:hAnsi="Times New Roman" w:cs="Times New Roman"/>
          <w:sz w:val="24"/>
          <w:szCs w:val="24"/>
        </w:rPr>
        <w:t>.2.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1F5571" w:rsidRPr="006B1087" w:rsidRDefault="001F5571" w:rsidP="0076598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6B1087">
        <w:rPr>
          <w:rFonts w:ascii="Times New Roman" w:hAnsi="Times New Roman" w:cs="Times New Roman"/>
          <w:color w:val="000000"/>
          <w:sz w:val="24"/>
          <w:szCs w:val="24"/>
        </w:rPr>
        <w:t xml:space="preserve">.3. Размер единовременной материальной помощи не может превышать трех тысяч рублей по каждому основанию, предусмотренному </w:t>
      </w:r>
      <w:hyperlink r:id="rId149" w:history="1">
        <w:r w:rsidRPr="006B1087">
          <w:rPr>
            <w:rFonts w:ascii="Times New Roman" w:hAnsi="Times New Roman" w:cs="Times New Roman"/>
            <w:color w:val="000000"/>
            <w:sz w:val="24"/>
            <w:szCs w:val="24"/>
          </w:rPr>
          <w:t xml:space="preserve">пунктом </w:t>
        </w:r>
        <w:r>
          <w:rPr>
            <w:rFonts w:ascii="Times New Roman" w:hAnsi="Times New Roman" w:cs="Times New Roman"/>
            <w:color w:val="000000"/>
            <w:sz w:val="24"/>
            <w:szCs w:val="24"/>
          </w:rPr>
          <w:t>6</w:t>
        </w:r>
        <w:r w:rsidRPr="006B1087">
          <w:rPr>
            <w:rFonts w:ascii="Times New Roman" w:hAnsi="Times New Roman" w:cs="Times New Roman"/>
            <w:color w:val="000000"/>
            <w:sz w:val="24"/>
            <w:szCs w:val="24"/>
          </w:rPr>
          <w:t>.2</w:t>
        </w:r>
      </w:hyperlink>
      <w:r w:rsidRPr="006B1087">
        <w:rPr>
          <w:rFonts w:ascii="Times New Roman" w:hAnsi="Times New Roman" w:cs="Times New Roman"/>
          <w:color w:val="000000"/>
          <w:sz w:val="24"/>
          <w:szCs w:val="24"/>
        </w:rPr>
        <w:t xml:space="preserve"> настоящего положения.</w:t>
      </w:r>
    </w:p>
    <w:p w:rsidR="001F5571" w:rsidRPr="006B1087" w:rsidRDefault="001F5571" w:rsidP="00243F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6B1087">
        <w:rPr>
          <w:rFonts w:ascii="Times New Roman" w:hAnsi="Times New Roman" w:cs="Times New Roman"/>
          <w:sz w:val="24"/>
          <w:szCs w:val="24"/>
        </w:rPr>
        <w:t>.4.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1F5571" w:rsidRPr="006B1087" w:rsidRDefault="001F5571" w:rsidP="00476874">
      <w:pPr>
        <w:pStyle w:val="a6"/>
        <w:jc w:val="both"/>
        <w:rPr>
          <w:rFonts w:ascii="Times New Roman" w:hAnsi="Times New Roman" w:cs="Times New Roman"/>
          <w:sz w:val="24"/>
          <w:szCs w:val="24"/>
        </w:rPr>
      </w:pPr>
    </w:p>
    <w:p w:rsidR="001F5571" w:rsidRPr="00425147" w:rsidRDefault="001F5571" w:rsidP="008B5324">
      <w:pPr>
        <w:pStyle w:val="a8"/>
        <w:numPr>
          <w:ilvl w:val="0"/>
          <w:numId w:val="29"/>
        </w:numPr>
        <w:autoSpaceDE w:val="0"/>
        <w:autoSpaceDN w:val="0"/>
        <w:adjustRightInd w:val="0"/>
        <w:spacing w:after="0" w:line="240" w:lineRule="auto"/>
        <w:jc w:val="center"/>
        <w:rPr>
          <w:rFonts w:ascii="Times New Roman" w:hAnsi="Times New Roman" w:cs="Times New Roman"/>
          <w:b/>
          <w:bCs/>
          <w:sz w:val="24"/>
          <w:szCs w:val="24"/>
          <w:u w:val="single"/>
        </w:rPr>
      </w:pPr>
      <w:r w:rsidRPr="00425147">
        <w:rPr>
          <w:rFonts w:ascii="Times New Roman" w:hAnsi="Times New Roman" w:cs="Times New Roman"/>
          <w:b/>
          <w:bCs/>
          <w:sz w:val="24"/>
          <w:szCs w:val="24"/>
          <w:u w:val="single"/>
        </w:rPr>
        <w:t>Оплата труда руководителя, его заместителей для учреждений молодежной политики</w:t>
      </w:r>
    </w:p>
    <w:p w:rsidR="001F5571" w:rsidRDefault="001F5571" w:rsidP="0076598A">
      <w:pPr>
        <w:pStyle w:val="a8"/>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7.1.</w:t>
      </w:r>
      <w:r w:rsidRPr="00243F29">
        <w:rPr>
          <w:rFonts w:ascii="Times New Roman" w:hAnsi="Times New Roman" w:cs="Times New Roman"/>
          <w:sz w:val="24"/>
          <w:szCs w:val="24"/>
        </w:rPr>
        <w:t>Должностной оклад руководителя учреждения устанавливается трудовым договором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муниципального учреждения исходя из показателей, установленных в таблице</w:t>
      </w:r>
      <w:r>
        <w:rPr>
          <w:rFonts w:ascii="Times New Roman" w:hAnsi="Times New Roman" w:cs="Times New Roman"/>
          <w:sz w:val="24"/>
          <w:szCs w:val="24"/>
        </w:rPr>
        <w:t xml:space="preserve"> 12</w:t>
      </w:r>
      <w:r w:rsidRPr="00243F29">
        <w:rPr>
          <w:rFonts w:ascii="Times New Roman" w:hAnsi="Times New Roman" w:cs="Times New Roman"/>
          <w:sz w:val="24"/>
          <w:szCs w:val="24"/>
        </w:rPr>
        <w:t>:</w:t>
      </w:r>
    </w:p>
    <w:p w:rsidR="001F5571" w:rsidRPr="00243F29" w:rsidRDefault="001F5571" w:rsidP="0076598A">
      <w:pPr>
        <w:pStyle w:val="a8"/>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к группе по оплате труда руководителей учреждения</w:t>
      </w:r>
    </w:p>
    <w:p w:rsidR="001F5571" w:rsidRPr="00AC5C3E" w:rsidRDefault="001F5571" w:rsidP="00DE65FE">
      <w:pPr>
        <w:autoSpaceDE w:val="0"/>
        <w:autoSpaceDN w:val="0"/>
        <w:adjustRightInd w:val="0"/>
        <w:spacing w:after="0" w:line="240" w:lineRule="auto"/>
        <w:ind w:left="709"/>
        <w:jc w:val="right"/>
        <w:rPr>
          <w:rFonts w:ascii="Times New Roman" w:hAnsi="Times New Roman" w:cs="Times New Roman"/>
          <w:color w:val="FF0000"/>
          <w:sz w:val="24"/>
          <w:szCs w:val="24"/>
        </w:rPr>
      </w:pPr>
      <w:r>
        <w:rPr>
          <w:rFonts w:ascii="Times New Roman" w:hAnsi="Times New Roman" w:cs="Times New Roman"/>
          <w:sz w:val="24"/>
          <w:szCs w:val="24"/>
        </w:rPr>
        <w:t>Таблица 12</w:t>
      </w:r>
    </w:p>
    <w:tbl>
      <w:tblPr>
        <w:tblW w:w="9889" w:type="dxa"/>
        <w:tblInd w:w="2" w:type="dxa"/>
        <w:tblLayout w:type="fixed"/>
        <w:tblCellMar>
          <w:left w:w="10" w:type="dxa"/>
          <w:right w:w="10" w:type="dxa"/>
        </w:tblCellMar>
        <w:tblLook w:val="0000"/>
      </w:tblPr>
      <w:tblGrid>
        <w:gridCol w:w="521"/>
        <w:gridCol w:w="4015"/>
        <w:gridCol w:w="1276"/>
        <w:gridCol w:w="425"/>
        <w:gridCol w:w="851"/>
        <w:gridCol w:w="283"/>
        <w:gridCol w:w="1134"/>
        <w:gridCol w:w="142"/>
        <w:gridCol w:w="1242"/>
      </w:tblGrid>
      <w:tr w:rsidR="001F5571" w:rsidRPr="003F64D2">
        <w:trPr>
          <w:trHeight w:val="1439"/>
        </w:trPr>
        <w:tc>
          <w:tcPr>
            <w:tcW w:w="521" w:type="dxa"/>
            <w:vMerge w:val="restart"/>
            <w:tcBorders>
              <w:top w:val="single" w:sz="4" w:space="0" w:color="000000"/>
              <w:left w:val="single" w:sz="4" w:space="0" w:color="000000"/>
              <w:right w:val="single" w:sz="4" w:space="0" w:color="000000"/>
            </w:tcBorders>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 п/п</w:t>
            </w:r>
          </w:p>
        </w:tc>
        <w:tc>
          <w:tcPr>
            <w:tcW w:w="40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Тип  муниципального учреждения</w:t>
            </w:r>
          </w:p>
        </w:tc>
        <w:tc>
          <w:tcPr>
            <w:tcW w:w="535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Количество средних окладов (должностных окладов), ставок заработной платы работников основного персонала муниципального учреждения</w:t>
            </w:r>
          </w:p>
        </w:tc>
      </w:tr>
      <w:tr w:rsidR="001F5571" w:rsidRPr="003F64D2">
        <w:tc>
          <w:tcPr>
            <w:tcW w:w="521" w:type="dxa"/>
            <w:vMerge/>
            <w:tcBorders>
              <w:left w:val="single" w:sz="4" w:space="0" w:color="000000"/>
              <w:bottom w:val="single" w:sz="4" w:space="0" w:color="000000"/>
              <w:right w:val="single" w:sz="4" w:space="0" w:color="000000"/>
            </w:tcBorders>
          </w:tcPr>
          <w:p w:rsidR="001F5571" w:rsidRPr="00AC5C3E" w:rsidRDefault="001F5571" w:rsidP="00D31A2E">
            <w:pPr>
              <w:autoSpaceDE w:val="0"/>
              <w:autoSpaceDN w:val="0"/>
              <w:adjustRightInd w:val="0"/>
              <w:spacing w:before="120" w:after="120" w:line="240" w:lineRule="auto"/>
              <w:jc w:val="both"/>
              <w:rPr>
                <w:rFonts w:ascii="Times New Roman" w:hAnsi="Times New Roman" w:cs="Times New Roman"/>
                <w:sz w:val="20"/>
                <w:szCs w:val="20"/>
              </w:rPr>
            </w:pPr>
          </w:p>
        </w:tc>
        <w:tc>
          <w:tcPr>
            <w:tcW w:w="40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D31A2E">
            <w:pPr>
              <w:autoSpaceDE w:val="0"/>
              <w:autoSpaceDN w:val="0"/>
              <w:adjustRightInd w:val="0"/>
              <w:spacing w:before="120" w:after="120" w:line="240" w:lineRule="auto"/>
              <w:jc w:val="both"/>
              <w:rPr>
                <w:rFonts w:ascii="Times New Roman" w:hAnsi="Times New Roman" w:cs="Times New Roman"/>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lang w:val="en-US"/>
              </w:rPr>
              <w:t>I</w:t>
            </w:r>
            <w:r w:rsidRPr="00AC5C3E">
              <w:rPr>
                <w:rFonts w:ascii="Times New Roman" w:hAnsi="Times New Roman" w:cs="Times New Roman"/>
                <w:sz w:val="20"/>
                <w:szCs w:val="20"/>
              </w:rPr>
              <w:t xml:space="preserve">  группа по оплате труда</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lang w:val="en-US"/>
              </w:rPr>
              <w:t>II</w:t>
            </w:r>
            <w:r w:rsidRPr="00AC5C3E">
              <w:rPr>
                <w:rFonts w:ascii="Times New Roman" w:hAnsi="Times New Roman" w:cs="Times New Roman"/>
                <w:sz w:val="20"/>
                <w:szCs w:val="20"/>
              </w:rPr>
              <w:t xml:space="preserve"> группа по оплате труда</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lang w:val="en-US"/>
              </w:rPr>
              <w:t>III</w:t>
            </w:r>
            <w:r w:rsidRPr="00AC5C3E">
              <w:rPr>
                <w:rFonts w:ascii="Times New Roman" w:hAnsi="Times New Roman" w:cs="Times New Roman"/>
                <w:sz w:val="20"/>
                <w:szCs w:val="20"/>
              </w:rPr>
              <w:t xml:space="preserve"> группа по оплате труда</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lang w:val="en-US"/>
              </w:rPr>
              <w:t>IY</w:t>
            </w:r>
            <w:r w:rsidRPr="00AC5C3E">
              <w:rPr>
                <w:rFonts w:ascii="Times New Roman" w:hAnsi="Times New Roman" w:cs="Times New Roman"/>
                <w:sz w:val="20"/>
                <w:szCs w:val="20"/>
              </w:rPr>
              <w:t xml:space="preserve"> группа по оплате труда</w:t>
            </w:r>
          </w:p>
        </w:tc>
      </w:tr>
      <w:tr w:rsidR="001F5571" w:rsidRPr="003F64D2">
        <w:trPr>
          <w:trHeight w:val="70"/>
        </w:trPr>
        <w:tc>
          <w:tcPr>
            <w:tcW w:w="521" w:type="dxa"/>
            <w:tcBorders>
              <w:top w:val="single" w:sz="4" w:space="0" w:color="000000"/>
              <w:left w:val="single" w:sz="4" w:space="0" w:color="000000"/>
              <w:bottom w:val="single" w:sz="4" w:space="0" w:color="000000"/>
              <w:right w:val="single" w:sz="4" w:space="0" w:color="000000"/>
            </w:tcBorders>
          </w:tcPr>
          <w:p w:rsidR="001F5571" w:rsidRPr="00AC5C3E" w:rsidRDefault="001F5571" w:rsidP="00D31A2E">
            <w:pPr>
              <w:tabs>
                <w:tab w:val="left" w:pos="284"/>
              </w:tabs>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1</w:t>
            </w:r>
          </w:p>
        </w:tc>
        <w:tc>
          <w:tcPr>
            <w:tcW w:w="4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D31A2E">
            <w:pPr>
              <w:tabs>
                <w:tab w:val="left" w:pos="284"/>
              </w:tabs>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4</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5</w:t>
            </w:r>
          </w:p>
        </w:tc>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6</w:t>
            </w:r>
          </w:p>
        </w:tc>
      </w:tr>
      <w:tr w:rsidR="001F5571" w:rsidRPr="003F64D2">
        <w:trPr>
          <w:trHeight w:val="561"/>
        </w:trPr>
        <w:tc>
          <w:tcPr>
            <w:tcW w:w="9889" w:type="dxa"/>
            <w:gridSpan w:val="9"/>
            <w:tcBorders>
              <w:top w:val="single" w:sz="4" w:space="0" w:color="000000"/>
              <w:left w:val="single" w:sz="4" w:space="0" w:color="000000"/>
              <w:bottom w:val="single" w:sz="4" w:space="0" w:color="000000"/>
              <w:right w:val="single" w:sz="4" w:space="0" w:color="000000"/>
            </w:tcBorders>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Муниципальные бюджетные учреждения молодежной политики, подведомственные Отделу спорта, туризма и молодежной политики Администрации  города Шарыпово</w:t>
            </w:r>
          </w:p>
        </w:tc>
      </w:tr>
      <w:tr w:rsidR="001F5571" w:rsidRPr="003F64D2">
        <w:trPr>
          <w:trHeight w:val="684"/>
        </w:trPr>
        <w:tc>
          <w:tcPr>
            <w:tcW w:w="521" w:type="dxa"/>
            <w:tcBorders>
              <w:top w:val="single" w:sz="4" w:space="0" w:color="000000"/>
              <w:left w:val="single" w:sz="4" w:space="0" w:color="000000"/>
              <w:bottom w:val="single" w:sz="4" w:space="0" w:color="000000"/>
              <w:right w:val="single" w:sz="4" w:space="0" w:color="000000"/>
            </w:tcBorders>
          </w:tcPr>
          <w:p w:rsidR="001F5571" w:rsidRPr="00AC5C3E" w:rsidRDefault="001F5571" w:rsidP="00D31A2E">
            <w:pPr>
              <w:tabs>
                <w:tab w:val="left" w:pos="426"/>
              </w:tabs>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1.</w:t>
            </w:r>
          </w:p>
        </w:tc>
        <w:tc>
          <w:tcPr>
            <w:tcW w:w="4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D31A2E">
            <w:pPr>
              <w:tabs>
                <w:tab w:val="left" w:pos="426"/>
              </w:tabs>
              <w:autoSpaceDE w:val="0"/>
              <w:autoSpaceDN w:val="0"/>
              <w:adjustRightInd w:val="0"/>
              <w:spacing w:before="120" w:after="120" w:line="240" w:lineRule="auto"/>
              <w:rPr>
                <w:rFonts w:ascii="Times New Roman" w:hAnsi="Times New Roman" w:cs="Times New Roman"/>
                <w:sz w:val="20"/>
                <w:szCs w:val="20"/>
              </w:rPr>
            </w:pPr>
            <w:r w:rsidRPr="00AC5C3E">
              <w:rPr>
                <w:rFonts w:ascii="Times New Roman" w:hAnsi="Times New Roman" w:cs="Times New Roman"/>
                <w:sz w:val="20"/>
                <w:szCs w:val="20"/>
              </w:rPr>
              <w:t xml:space="preserve">Муниципальное бюджетное учреждение Молодежный центр «Информационное молодежное агентство»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3,5 – 4,0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3,0 – 3,4</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2,7 – 2,9</w:t>
            </w:r>
          </w:p>
        </w:tc>
        <w:tc>
          <w:tcPr>
            <w:tcW w:w="1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D31A2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2,5 – 2,6</w:t>
            </w:r>
          </w:p>
        </w:tc>
      </w:tr>
    </w:tbl>
    <w:p w:rsidR="001F5571" w:rsidRPr="005855C8" w:rsidRDefault="001F5571" w:rsidP="00476874">
      <w:pPr>
        <w:autoSpaceDE w:val="0"/>
        <w:autoSpaceDN w:val="0"/>
        <w:adjustRightInd w:val="0"/>
        <w:spacing w:after="0" w:line="240" w:lineRule="auto"/>
        <w:ind w:left="709"/>
        <w:jc w:val="both"/>
        <w:rPr>
          <w:rFonts w:ascii="Times New Roman" w:hAnsi="Times New Roman" w:cs="Times New Roman"/>
          <w:color w:val="FF0000"/>
          <w:sz w:val="24"/>
          <w:szCs w:val="24"/>
        </w:rPr>
      </w:pPr>
    </w:p>
    <w:p w:rsidR="001F5571"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Группа по оплате труда руководителя учреждения устанавливается на основании объемных показателей, определенных в таблице</w:t>
      </w:r>
      <w:r>
        <w:rPr>
          <w:rFonts w:ascii="Times New Roman" w:hAnsi="Times New Roman" w:cs="Times New Roman"/>
          <w:sz w:val="24"/>
          <w:szCs w:val="24"/>
        </w:rPr>
        <w:t xml:space="preserve"> 13</w:t>
      </w:r>
      <w:r w:rsidRPr="005855C8">
        <w:rPr>
          <w:rFonts w:ascii="Times New Roman" w:hAnsi="Times New Roman" w:cs="Times New Roman"/>
          <w:sz w:val="24"/>
          <w:szCs w:val="24"/>
        </w:rPr>
        <w:t>:</w:t>
      </w:r>
    </w:p>
    <w:p w:rsidR="001F5571" w:rsidRPr="005855C8" w:rsidRDefault="001F5571" w:rsidP="00DE65FE">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13</w:t>
      </w:r>
    </w:p>
    <w:tbl>
      <w:tblPr>
        <w:tblW w:w="9498" w:type="dxa"/>
        <w:tblInd w:w="2" w:type="dxa"/>
        <w:tblLayout w:type="fixed"/>
        <w:tblCellMar>
          <w:left w:w="10" w:type="dxa"/>
          <w:right w:w="10" w:type="dxa"/>
        </w:tblCellMar>
        <w:tblLook w:val="0000"/>
      </w:tblPr>
      <w:tblGrid>
        <w:gridCol w:w="3261"/>
        <w:gridCol w:w="1842"/>
        <w:gridCol w:w="1560"/>
        <w:gridCol w:w="1559"/>
        <w:gridCol w:w="1276"/>
      </w:tblGrid>
      <w:tr w:rsidR="001F5571" w:rsidRPr="003F64D2">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Показатели</w:t>
            </w:r>
          </w:p>
        </w:tc>
        <w:tc>
          <w:tcPr>
            <w:tcW w:w="62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 xml:space="preserve">Группы по оплате труда руководителей учреждений </w:t>
            </w:r>
          </w:p>
        </w:tc>
      </w:tr>
      <w:tr w:rsidR="001F5571" w:rsidRPr="003F64D2">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lang w:val="en-US"/>
              </w:rPr>
            </w:pPr>
            <w:r w:rsidRPr="00DE65FE">
              <w:rPr>
                <w:rFonts w:ascii="Times New Roman" w:hAnsi="Times New Roman" w:cs="Times New Roman"/>
                <w:sz w:val="20"/>
                <w:szCs w:val="20"/>
                <w:lang w:val="en-US"/>
              </w:rPr>
              <w:t>I</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lang w:val="en-US"/>
              </w:rPr>
            </w:pPr>
            <w:r w:rsidRPr="00DE65FE">
              <w:rPr>
                <w:rFonts w:ascii="Times New Roman" w:hAnsi="Times New Roman" w:cs="Times New Roman"/>
                <w:sz w:val="20"/>
                <w:szCs w:val="20"/>
                <w:lang w:val="en-US"/>
              </w:rPr>
              <w:t>II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lang w:val="en-US"/>
              </w:rPr>
            </w:pPr>
            <w:r w:rsidRPr="00DE65FE">
              <w:rPr>
                <w:rFonts w:ascii="Times New Roman" w:hAnsi="Times New Roman" w:cs="Times New Roman"/>
                <w:sz w:val="20"/>
                <w:szCs w:val="20"/>
                <w:lang w:val="en-US"/>
              </w:rPr>
              <w:t>III</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lang w:val="en-US"/>
              </w:rPr>
            </w:pPr>
            <w:r w:rsidRPr="00DE65FE">
              <w:rPr>
                <w:rFonts w:ascii="Times New Roman" w:hAnsi="Times New Roman" w:cs="Times New Roman"/>
                <w:sz w:val="20"/>
                <w:szCs w:val="20"/>
                <w:lang w:val="en-US"/>
              </w:rPr>
              <w:t>IV</w:t>
            </w:r>
          </w:p>
        </w:tc>
      </w:tr>
      <w:tr w:rsidR="001F5571" w:rsidRPr="003F64D2">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lastRenderedPageBreak/>
              <w:t>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5</w:t>
            </w:r>
          </w:p>
        </w:tc>
      </w:tr>
      <w:tr w:rsidR="001F5571" w:rsidRPr="003F64D2">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DE65FE" w:rsidRDefault="001F5571" w:rsidP="00D31A2E">
            <w:pPr>
              <w:autoSpaceDE w:val="0"/>
              <w:autoSpaceDN w:val="0"/>
              <w:adjustRightInd w:val="0"/>
              <w:spacing w:after="0" w:line="240" w:lineRule="auto"/>
              <w:jc w:val="both"/>
              <w:rPr>
                <w:rFonts w:ascii="Times New Roman" w:hAnsi="Times New Roman" w:cs="Times New Roman"/>
                <w:sz w:val="20"/>
                <w:szCs w:val="20"/>
              </w:rPr>
            </w:pPr>
            <w:r w:rsidRPr="00DE65FE">
              <w:rPr>
                <w:rFonts w:ascii="Times New Roman" w:hAnsi="Times New Roman" w:cs="Times New Roman"/>
                <w:sz w:val="20"/>
                <w:szCs w:val="20"/>
              </w:rPr>
              <w:t>Численность работников в учреждении, чел.</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свыше 50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31-50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10-30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DE65FE"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DE65FE">
              <w:rPr>
                <w:rFonts w:ascii="Times New Roman" w:hAnsi="Times New Roman" w:cs="Times New Roman"/>
                <w:sz w:val="20"/>
                <w:szCs w:val="20"/>
              </w:rPr>
              <w:t>менее 10</w:t>
            </w:r>
          </w:p>
        </w:tc>
      </w:tr>
    </w:tbl>
    <w:p w:rsidR="001F5571" w:rsidRPr="00243F29" w:rsidRDefault="001F5571" w:rsidP="007E64E0">
      <w:pPr>
        <w:pStyle w:val="a8"/>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7.2.</w:t>
      </w:r>
      <w:r w:rsidRPr="00243F29">
        <w:rPr>
          <w:rFonts w:ascii="Times New Roman" w:hAnsi="Times New Roman" w:cs="Times New Roman"/>
          <w:sz w:val="24"/>
          <w:szCs w:val="24"/>
        </w:rPr>
        <w:t xml:space="preserve">Перечень должностей, профессий работников бюджетных учреждений, относимых к основному персоналу для расчета средней заработной платы и определения размеров должностных окладов руководителей бюджетных учреждений, определяется согласно таблице  </w:t>
      </w:r>
      <w:r>
        <w:rPr>
          <w:rFonts w:ascii="Times New Roman" w:hAnsi="Times New Roman" w:cs="Times New Roman"/>
          <w:sz w:val="24"/>
          <w:szCs w:val="24"/>
        </w:rPr>
        <w:t>14</w:t>
      </w:r>
      <w:r w:rsidRPr="00243F29">
        <w:rPr>
          <w:rFonts w:ascii="Times New Roman" w:hAnsi="Times New Roman" w:cs="Times New Roman"/>
          <w:sz w:val="24"/>
          <w:szCs w:val="24"/>
        </w:rPr>
        <w:t>:</w:t>
      </w:r>
    </w:p>
    <w:p w:rsidR="001F5571" w:rsidRPr="00865B02" w:rsidRDefault="001F5571" w:rsidP="00476874">
      <w:pPr>
        <w:autoSpaceDE w:val="0"/>
        <w:autoSpaceDN w:val="0"/>
        <w:adjustRightInd w:val="0"/>
        <w:spacing w:after="0" w:line="240" w:lineRule="auto"/>
        <w:ind w:left="709"/>
        <w:jc w:val="right"/>
        <w:rPr>
          <w:rFonts w:ascii="Times New Roman" w:hAnsi="Times New Roman" w:cs="Times New Roman"/>
          <w:sz w:val="24"/>
          <w:szCs w:val="24"/>
        </w:rPr>
      </w:pPr>
      <w:r w:rsidRPr="00865B02">
        <w:rPr>
          <w:rFonts w:ascii="Times New Roman" w:hAnsi="Times New Roman" w:cs="Times New Roman"/>
          <w:sz w:val="24"/>
          <w:szCs w:val="24"/>
        </w:rPr>
        <w:t>Таблица</w:t>
      </w:r>
      <w:r>
        <w:rPr>
          <w:rFonts w:ascii="Times New Roman" w:hAnsi="Times New Roman" w:cs="Times New Roman"/>
          <w:sz w:val="24"/>
          <w:szCs w:val="24"/>
        </w:rPr>
        <w:t xml:space="preserve">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820"/>
      </w:tblGrid>
      <w:tr w:rsidR="001F5571" w:rsidRPr="003F64D2">
        <w:trPr>
          <w:jc w:val="center"/>
        </w:trPr>
        <w:tc>
          <w:tcPr>
            <w:tcW w:w="4644" w:type="dxa"/>
            <w:vAlign w:val="center"/>
          </w:tcPr>
          <w:p w:rsidR="001F5571" w:rsidRPr="00865B02" w:rsidRDefault="001F5571" w:rsidP="00865B02">
            <w:pPr>
              <w:autoSpaceDE w:val="0"/>
              <w:autoSpaceDN w:val="0"/>
              <w:adjustRightInd w:val="0"/>
              <w:spacing w:before="120" w:after="120" w:line="240" w:lineRule="auto"/>
              <w:jc w:val="center"/>
              <w:rPr>
                <w:rFonts w:ascii="Times New Roman" w:hAnsi="Times New Roman" w:cs="Times New Roman"/>
                <w:sz w:val="20"/>
                <w:szCs w:val="20"/>
              </w:rPr>
            </w:pPr>
            <w:r w:rsidRPr="00865B02">
              <w:rPr>
                <w:rFonts w:ascii="Times New Roman" w:hAnsi="Times New Roman" w:cs="Times New Roman"/>
                <w:sz w:val="20"/>
                <w:szCs w:val="20"/>
              </w:rPr>
              <w:t>Тип учреждений</w:t>
            </w:r>
          </w:p>
        </w:tc>
        <w:tc>
          <w:tcPr>
            <w:tcW w:w="4820" w:type="dxa"/>
            <w:vAlign w:val="center"/>
          </w:tcPr>
          <w:p w:rsidR="001F5571" w:rsidRPr="00865B02" w:rsidRDefault="001F5571" w:rsidP="00865B02">
            <w:pPr>
              <w:autoSpaceDE w:val="0"/>
              <w:autoSpaceDN w:val="0"/>
              <w:adjustRightInd w:val="0"/>
              <w:spacing w:before="120" w:after="120" w:line="240" w:lineRule="auto"/>
              <w:jc w:val="center"/>
              <w:rPr>
                <w:rFonts w:ascii="Times New Roman" w:hAnsi="Times New Roman" w:cs="Times New Roman"/>
                <w:sz w:val="20"/>
                <w:szCs w:val="20"/>
              </w:rPr>
            </w:pPr>
            <w:r w:rsidRPr="00865B02">
              <w:rPr>
                <w:rFonts w:ascii="Times New Roman" w:hAnsi="Times New Roman" w:cs="Times New Roman"/>
                <w:sz w:val="20"/>
                <w:szCs w:val="20"/>
              </w:rPr>
              <w:t>Должности, профессии       работников учреждений</w:t>
            </w:r>
          </w:p>
        </w:tc>
      </w:tr>
      <w:tr w:rsidR="001F5571" w:rsidRPr="003F64D2">
        <w:trPr>
          <w:jc w:val="center"/>
        </w:trPr>
        <w:tc>
          <w:tcPr>
            <w:tcW w:w="9464" w:type="dxa"/>
            <w:gridSpan w:val="2"/>
          </w:tcPr>
          <w:p w:rsidR="001F5571" w:rsidRPr="00865B02" w:rsidRDefault="001F5571" w:rsidP="00865B02">
            <w:pPr>
              <w:autoSpaceDE w:val="0"/>
              <w:autoSpaceDN w:val="0"/>
              <w:adjustRightInd w:val="0"/>
              <w:spacing w:before="120" w:after="120" w:line="240" w:lineRule="auto"/>
              <w:rPr>
                <w:rFonts w:ascii="Times New Roman" w:hAnsi="Times New Roman" w:cs="Times New Roman"/>
                <w:sz w:val="20"/>
                <w:szCs w:val="20"/>
              </w:rPr>
            </w:pPr>
            <w:r w:rsidRPr="00865B02">
              <w:rPr>
                <w:rFonts w:ascii="Times New Roman" w:hAnsi="Times New Roman" w:cs="Times New Roman"/>
                <w:sz w:val="20"/>
                <w:szCs w:val="20"/>
              </w:rPr>
              <w:t>Муниципальные бюджетные учреждения молодежной политики, подведомственные Отделу спорта, туризма и молодежной политики города Шарыпово</w:t>
            </w:r>
          </w:p>
        </w:tc>
      </w:tr>
      <w:tr w:rsidR="001F5571" w:rsidRPr="003F64D2">
        <w:trPr>
          <w:jc w:val="center"/>
        </w:trPr>
        <w:tc>
          <w:tcPr>
            <w:tcW w:w="4644" w:type="dxa"/>
          </w:tcPr>
          <w:p w:rsidR="001F5571" w:rsidRPr="00425147" w:rsidRDefault="001F5571" w:rsidP="00865B02">
            <w:pPr>
              <w:autoSpaceDE w:val="0"/>
              <w:autoSpaceDN w:val="0"/>
              <w:adjustRightInd w:val="0"/>
              <w:spacing w:before="120" w:after="120" w:line="240" w:lineRule="auto"/>
              <w:rPr>
                <w:rFonts w:ascii="Times New Roman" w:hAnsi="Times New Roman" w:cs="Times New Roman"/>
                <w:sz w:val="20"/>
                <w:szCs w:val="20"/>
              </w:rPr>
            </w:pPr>
            <w:r w:rsidRPr="00425147">
              <w:rPr>
                <w:rFonts w:ascii="Times New Roman" w:hAnsi="Times New Roman" w:cs="Times New Roman"/>
                <w:sz w:val="20"/>
                <w:szCs w:val="20"/>
              </w:rPr>
              <w:t>Муниципальное бюджетное учреждение Молодежный центр «Информационное молодежное агентство»</w:t>
            </w:r>
          </w:p>
        </w:tc>
        <w:tc>
          <w:tcPr>
            <w:tcW w:w="4820" w:type="dxa"/>
          </w:tcPr>
          <w:p w:rsidR="001F5571" w:rsidRPr="00425147" w:rsidRDefault="001F5571" w:rsidP="00865B02">
            <w:pPr>
              <w:autoSpaceDE w:val="0"/>
              <w:autoSpaceDN w:val="0"/>
              <w:adjustRightInd w:val="0"/>
              <w:spacing w:before="120" w:after="120" w:line="240" w:lineRule="auto"/>
              <w:rPr>
                <w:rFonts w:ascii="Times New Roman" w:hAnsi="Times New Roman" w:cs="Times New Roman"/>
                <w:sz w:val="20"/>
                <w:szCs w:val="20"/>
              </w:rPr>
            </w:pPr>
            <w:r w:rsidRPr="00425147">
              <w:rPr>
                <w:rFonts w:ascii="Times New Roman" w:hAnsi="Times New Roman" w:cs="Times New Roman"/>
                <w:sz w:val="20"/>
                <w:szCs w:val="20"/>
              </w:rPr>
              <w:t>методист по работе с молодежью</w:t>
            </w:r>
          </w:p>
          <w:p w:rsidR="001F5571" w:rsidRPr="00425147" w:rsidRDefault="001F5571" w:rsidP="00865B02">
            <w:pPr>
              <w:autoSpaceDE w:val="0"/>
              <w:autoSpaceDN w:val="0"/>
              <w:adjustRightInd w:val="0"/>
              <w:spacing w:before="120" w:after="120" w:line="240" w:lineRule="auto"/>
              <w:rPr>
                <w:rFonts w:ascii="Times New Roman" w:hAnsi="Times New Roman" w:cs="Times New Roman"/>
                <w:sz w:val="20"/>
                <w:szCs w:val="20"/>
              </w:rPr>
            </w:pPr>
            <w:r w:rsidRPr="00425147">
              <w:rPr>
                <w:rFonts w:ascii="Times New Roman" w:hAnsi="Times New Roman" w:cs="Times New Roman"/>
                <w:sz w:val="20"/>
                <w:szCs w:val="20"/>
              </w:rPr>
              <w:t>специалист по работе с молодежью</w:t>
            </w:r>
          </w:p>
        </w:tc>
      </w:tr>
    </w:tbl>
    <w:p w:rsidR="001F5571" w:rsidRPr="00DA201A" w:rsidRDefault="001F5571" w:rsidP="00425147">
      <w:pPr>
        <w:autoSpaceDE w:val="0"/>
        <w:autoSpaceDN w:val="0"/>
        <w:adjustRightInd w:val="0"/>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7.3. </w:t>
      </w:r>
      <w:r w:rsidRPr="00425147">
        <w:rPr>
          <w:rFonts w:ascii="Times New Roman" w:hAnsi="Times New Roman" w:cs="Times New Roman"/>
          <w:sz w:val="24"/>
          <w:szCs w:val="24"/>
        </w:rPr>
        <w:t>Средний размер оклада (должностного оклада), ставки заработной платы работников основного персонала бюджетных учреждений для определения размера должностного оклада директора определяется в соответствии с  Порядком исчисления среднего размера оклада (</w:t>
      </w:r>
      <w:r w:rsidRPr="00AC5C3E">
        <w:rPr>
          <w:rFonts w:ascii="Times New Roman" w:hAnsi="Times New Roman" w:cs="Times New Roman"/>
          <w:sz w:val="24"/>
          <w:szCs w:val="24"/>
        </w:rPr>
        <w:t xml:space="preserve">должностного оклада), ставки заработной платы работников основного персонала для определения размера должностного оклада директора и </w:t>
      </w:r>
      <w:hyperlink r:id="rId150" w:history="1">
        <w:r w:rsidRPr="00AC5C3E">
          <w:rPr>
            <w:rFonts w:ascii="Times New Roman" w:hAnsi="Times New Roman" w:cs="Times New Roman"/>
            <w:sz w:val="24"/>
            <w:szCs w:val="24"/>
          </w:rPr>
          <w:t>перечнем</w:t>
        </w:r>
      </w:hyperlink>
      <w:r w:rsidRPr="00AC5C3E">
        <w:rPr>
          <w:rFonts w:ascii="Times New Roman" w:hAnsi="Times New Roman" w:cs="Times New Roman"/>
          <w:sz w:val="24"/>
          <w:szCs w:val="24"/>
        </w:rPr>
        <w:t xml:space="preserve"> должностей, профессий работников учреждений, относимых к </w:t>
      </w:r>
      <w:r>
        <w:rPr>
          <w:rFonts w:ascii="Times New Roman" w:hAnsi="Times New Roman" w:cs="Times New Roman"/>
          <w:sz w:val="24"/>
          <w:szCs w:val="24"/>
        </w:rPr>
        <w:t xml:space="preserve">основному персоналу. </w:t>
      </w:r>
    </w:p>
    <w:p w:rsidR="001F5571" w:rsidRDefault="001F5571" w:rsidP="00425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5147">
        <w:rPr>
          <w:rFonts w:ascii="Times New Roman" w:hAnsi="Times New Roman" w:cs="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Положению.</w:t>
      </w:r>
    </w:p>
    <w:p w:rsidR="001F5571" w:rsidRPr="005855C8" w:rsidRDefault="001F5571" w:rsidP="00425147">
      <w:pPr>
        <w:spacing w:after="0" w:line="240" w:lineRule="auto"/>
        <w:jc w:val="both"/>
        <w:rPr>
          <w:rFonts w:ascii="Times New Roman" w:hAnsi="Times New Roman" w:cs="Times New Roman"/>
          <w:sz w:val="24"/>
          <w:szCs w:val="24"/>
        </w:rPr>
      </w:pPr>
      <w:r w:rsidRPr="00585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5C8">
        <w:rPr>
          <w:rFonts w:ascii="Times New Roman" w:hAnsi="Times New Roman" w:cs="Times New Roman"/>
          <w:sz w:val="24"/>
          <w:szCs w:val="24"/>
        </w:rPr>
        <w:t>Размеры должностных окладов заместителей руководителя устанавливаются руководителем учреждения на 10-30 процентов ниже размеров должностного оклада руководителя учреждения.</w:t>
      </w:r>
    </w:p>
    <w:p w:rsidR="001F5571" w:rsidRPr="00425147" w:rsidRDefault="001F5571" w:rsidP="007E64E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7.3. </w:t>
      </w:r>
      <w:r w:rsidRPr="00425147">
        <w:rPr>
          <w:rFonts w:ascii="Times New Roman" w:hAnsi="Times New Roman" w:cs="Times New Roman"/>
          <w:sz w:val="24"/>
          <w:szCs w:val="24"/>
        </w:rPr>
        <w:t xml:space="preserve">Виды выплат компенсационного характера, размеры и условия их осуществления для руководителя учреждения, его заместителей устанавливаются </w:t>
      </w:r>
      <w:r>
        <w:rPr>
          <w:rFonts w:ascii="Times New Roman" w:hAnsi="Times New Roman" w:cs="Times New Roman"/>
          <w:sz w:val="24"/>
          <w:szCs w:val="24"/>
        </w:rPr>
        <w:t xml:space="preserve">разделом  3 </w:t>
      </w:r>
      <w:r w:rsidRPr="00425147">
        <w:rPr>
          <w:rFonts w:ascii="Times New Roman" w:hAnsi="Times New Roman" w:cs="Times New Roman"/>
          <w:sz w:val="24"/>
          <w:szCs w:val="24"/>
        </w:rPr>
        <w:t xml:space="preserve"> настоящего Положения.</w:t>
      </w:r>
    </w:p>
    <w:p w:rsidR="001F5571" w:rsidRPr="005855C8" w:rsidRDefault="001F5571" w:rsidP="007E64E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7.4.</w:t>
      </w:r>
      <w:r w:rsidRPr="005855C8">
        <w:rPr>
          <w:rFonts w:ascii="Times New Roman" w:hAnsi="Times New Roman" w:cs="Times New Roman"/>
          <w:sz w:val="24"/>
          <w:szCs w:val="24"/>
        </w:rPr>
        <w:t>Руководителю учреждения, его заместителям устанавливаются следующие выплаты стимулирующего характера (далее - выплаты):</w:t>
      </w:r>
    </w:p>
    <w:p w:rsidR="001F5571" w:rsidRPr="005855C8" w:rsidRDefault="001F5571" w:rsidP="00476874">
      <w:pPr>
        <w:numPr>
          <w:ilvl w:val="0"/>
          <w:numId w:val="6"/>
        </w:numPr>
        <w:autoSpaceDE w:val="0"/>
        <w:autoSpaceDN w:val="0"/>
        <w:adjustRightInd w:val="0"/>
        <w:spacing w:after="0" w:line="240" w:lineRule="auto"/>
        <w:ind w:hanging="551"/>
        <w:jc w:val="both"/>
        <w:rPr>
          <w:rFonts w:ascii="Times New Roman" w:hAnsi="Times New Roman" w:cs="Times New Roman"/>
          <w:sz w:val="24"/>
          <w:szCs w:val="24"/>
        </w:rPr>
      </w:pPr>
      <w:r w:rsidRPr="005855C8">
        <w:rPr>
          <w:rFonts w:ascii="Times New Roman" w:hAnsi="Times New Roman" w:cs="Times New Roman"/>
          <w:sz w:val="24"/>
          <w:szCs w:val="24"/>
        </w:rPr>
        <w:t>выплаты за интенсивность и высокие результаты работы;</w:t>
      </w:r>
    </w:p>
    <w:p w:rsidR="001F5571" w:rsidRPr="005855C8" w:rsidRDefault="001F5571" w:rsidP="00476874">
      <w:pPr>
        <w:numPr>
          <w:ilvl w:val="0"/>
          <w:numId w:val="6"/>
        </w:numPr>
        <w:autoSpaceDE w:val="0"/>
        <w:autoSpaceDN w:val="0"/>
        <w:adjustRightInd w:val="0"/>
        <w:spacing w:after="0" w:line="240" w:lineRule="auto"/>
        <w:ind w:hanging="551"/>
        <w:jc w:val="both"/>
        <w:rPr>
          <w:rFonts w:ascii="Times New Roman" w:hAnsi="Times New Roman" w:cs="Times New Roman"/>
          <w:sz w:val="24"/>
          <w:szCs w:val="24"/>
        </w:rPr>
      </w:pPr>
      <w:r w:rsidRPr="005855C8">
        <w:rPr>
          <w:rFonts w:ascii="Times New Roman" w:hAnsi="Times New Roman" w:cs="Times New Roman"/>
          <w:sz w:val="24"/>
          <w:szCs w:val="24"/>
        </w:rPr>
        <w:t>выплаты за качество выполняемых работ;</w:t>
      </w:r>
    </w:p>
    <w:p w:rsidR="001F5571" w:rsidRPr="005855C8" w:rsidRDefault="001F5571" w:rsidP="00476874">
      <w:pPr>
        <w:numPr>
          <w:ilvl w:val="0"/>
          <w:numId w:val="6"/>
        </w:numPr>
        <w:autoSpaceDE w:val="0"/>
        <w:autoSpaceDN w:val="0"/>
        <w:adjustRightInd w:val="0"/>
        <w:spacing w:after="0" w:line="240" w:lineRule="auto"/>
        <w:ind w:hanging="551"/>
        <w:jc w:val="both"/>
        <w:rPr>
          <w:rFonts w:ascii="Times New Roman" w:hAnsi="Times New Roman" w:cs="Times New Roman"/>
          <w:sz w:val="24"/>
          <w:szCs w:val="24"/>
        </w:rPr>
      </w:pPr>
      <w:r w:rsidRPr="005855C8">
        <w:rPr>
          <w:rFonts w:ascii="Times New Roman" w:hAnsi="Times New Roman" w:cs="Times New Roman"/>
          <w:sz w:val="24"/>
          <w:szCs w:val="24"/>
        </w:rPr>
        <w:t>персональные выплаты;</w:t>
      </w:r>
    </w:p>
    <w:p w:rsidR="001F5571" w:rsidRPr="005855C8" w:rsidRDefault="001F5571" w:rsidP="00476874">
      <w:pPr>
        <w:numPr>
          <w:ilvl w:val="0"/>
          <w:numId w:val="6"/>
        </w:numPr>
        <w:autoSpaceDE w:val="0"/>
        <w:autoSpaceDN w:val="0"/>
        <w:adjustRightInd w:val="0"/>
        <w:spacing w:after="0" w:line="240" w:lineRule="auto"/>
        <w:ind w:hanging="551"/>
        <w:jc w:val="both"/>
        <w:rPr>
          <w:rFonts w:ascii="Times New Roman" w:hAnsi="Times New Roman" w:cs="Times New Roman"/>
          <w:sz w:val="24"/>
          <w:szCs w:val="24"/>
        </w:rPr>
      </w:pPr>
      <w:r w:rsidRPr="005855C8">
        <w:rPr>
          <w:rFonts w:ascii="Times New Roman" w:hAnsi="Times New Roman" w:cs="Times New Roman"/>
          <w:sz w:val="24"/>
          <w:szCs w:val="24"/>
        </w:rPr>
        <w:t>выплаты по итогам работы;</w:t>
      </w:r>
    </w:p>
    <w:p w:rsidR="001F5571" w:rsidRPr="005855C8" w:rsidRDefault="001F5571" w:rsidP="00476874">
      <w:pPr>
        <w:numPr>
          <w:ilvl w:val="0"/>
          <w:numId w:val="6"/>
        </w:numPr>
        <w:autoSpaceDE w:val="0"/>
        <w:autoSpaceDN w:val="0"/>
        <w:adjustRightInd w:val="0"/>
        <w:spacing w:after="0" w:line="240" w:lineRule="auto"/>
        <w:ind w:hanging="551"/>
        <w:jc w:val="both"/>
        <w:rPr>
          <w:rFonts w:ascii="Times New Roman" w:hAnsi="Times New Roman" w:cs="Times New Roman"/>
          <w:sz w:val="24"/>
          <w:szCs w:val="24"/>
        </w:rPr>
      </w:pPr>
      <w:r w:rsidRPr="005855C8">
        <w:rPr>
          <w:rFonts w:ascii="Times New Roman" w:hAnsi="Times New Roman" w:cs="Times New Roman"/>
          <w:sz w:val="24"/>
          <w:szCs w:val="24"/>
        </w:rPr>
        <w:t>за опыт работы.</w:t>
      </w:r>
    </w:p>
    <w:p w:rsidR="001F5571"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 xml:space="preserve">Виды выплат стимулирующего характера, размеры и условия их установления для руководителя, его заместителей, в </w:t>
      </w:r>
      <w:r w:rsidRPr="00865B02">
        <w:rPr>
          <w:rFonts w:ascii="Times New Roman" w:hAnsi="Times New Roman" w:cs="Times New Roman"/>
          <w:sz w:val="24"/>
          <w:szCs w:val="24"/>
        </w:rPr>
        <w:t>том числе критерии оценки результативности и качества деятельности бюджетных  учреждений, определяется</w:t>
      </w:r>
      <w:r>
        <w:rPr>
          <w:rFonts w:ascii="Times New Roman" w:hAnsi="Times New Roman" w:cs="Times New Roman"/>
          <w:sz w:val="24"/>
          <w:szCs w:val="24"/>
        </w:rPr>
        <w:t xml:space="preserve"> таблицей 15:</w:t>
      </w:r>
      <w:r w:rsidRPr="005855C8">
        <w:rPr>
          <w:rFonts w:ascii="Times New Roman" w:hAnsi="Times New Roman" w:cs="Times New Roman"/>
          <w:sz w:val="24"/>
          <w:szCs w:val="24"/>
        </w:rPr>
        <w:t xml:space="preserve"> </w:t>
      </w:r>
    </w:p>
    <w:p w:rsidR="001F5571" w:rsidRDefault="001F5571" w:rsidP="00865B02">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15</w:t>
      </w:r>
    </w:p>
    <w:tbl>
      <w:tblPr>
        <w:tblW w:w="9854" w:type="dxa"/>
        <w:tblCellSpacing w:w="5" w:type="nil"/>
        <w:tblInd w:w="2" w:type="dxa"/>
        <w:tblLayout w:type="fixed"/>
        <w:tblCellMar>
          <w:left w:w="75" w:type="dxa"/>
          <w:right w:w="75" w:type="dxa"/>
        </w:tblCellMar>
        <w:tblLook w:val="0000"/>
      </w:tblPr>
      <w:tblGrid>
        <w:gridCol w:w="993"/>
        <w:gridCol w:w="1061"/>
        <w:gridCol w:w="2126"/>
        <w:gridCol w:w="3118"/>
        <w:gridCol w:w="1226"/>
        <w:gridCol w:w="1330"/>
      </w:tblGrid>
      <w:tr w:rsidR="001F5571" w:rsidRPr="003F64D2">
        <w:trPr>
          <w:trHeight w:val="320"/>
          <w:tblCellSpacing w:w="5" w:type="nil"/>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N </w:t>
            </w:r>
            <w:r w:rsidRPr="005855C8">
              <w:rPr>
                <w:rFonts w:ascii="Times New Roman" w:hAnsi="Times New Roman" w:cs="Times New Roman"/>
                <w:sz w:val="20"/>
                <w:szCs w:val="20"/>
              </w:rPr>
              <w:br/>
              <w:t>п/п</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Наименование должности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Критерии оценки результативности и качества деятельности учреждений </w:t>
            </w:r>
          </w:p>
        </w:tc>
        <w:tc>
          <w:tcPr>
            <w:tcW w:w="4344" w:type="dxa"/>
            <w:gridSpan w:val="2"/>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Условия</w:t>
            </w:r>
          </w:p>
        </w:tc>
        <w:tc>
          <w:tcPr>
            <w:tcW w:w="1330" w:type="dxa"/>
            <w:vMerge w:val="restart"/>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Размер к окладу (должностному окладу), ставке заработной платы</w:t>
            </w:r>
          </w:p>
        </w:tc>
      </w:tr>
      <w:tr w:rsidR="001F5571" w:rsidRPr="003F64D2">
        <w:trPr>
          <w:trHeight w:val="325"/>
          <w:tblCellSpacing w:w="5" w:type="nil"/>
        </w:trPr>
        <w:tc>
          <w:tcPr>
            <w:tcW w:w="993"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наименование</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индикатор</w:t>
            </w:r>
          </w:p>
        </w:tc>
        <w:tc>
          <w:tcPr>
            <w:tcW w:w="1330"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r>
      <w:tr w:rsidR="001F5571" w:rsidRPr="003F64D2">
        <w:trPr>
          <w:tblCellSpacing w:w="5" w:type="nil"/>
        </w:trPr>
        <w:tc>
          <w:tcPr>
            <w:tcW w:w="993"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1</w:t>
            </w:r>
          </w:p>
        </w:tc>
        <w:tc>
          <w:tcPr>
            <w:tcW w:w="1061"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2</w:t>
            </w:r>
          </w:p>
        </w:tc>
        <w:tc>
          <w:tcPr>
            <w:tcW w:w="21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3</w:t>
            </w:r>
          </w:p>
        </w:tc>
        <w:tc>
          <w:tcPr>
            <w:tcW w:w="3118"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4</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5</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6</w:t>
            </w:r>
          </w:p>
        </w:tc>
      </w:tr>
      <w:tr w:rsidR="001F5571" w:rsidRPr="003F64D2">
        <w:trPr>
          <w:trHeight w:val="616"/>
          <w:tblCellSpacing w:w="5" w:type="nil"/>
        </w:trPr>
        <w:tc>
          <w:tcPr>
            <w:tcW w:w="993"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1</w:t>
            </w:r>
          </w:p>
        </w:tc>
        <w:tc>
          <w:tcPr>
            <w:tcW w:w="1061" w:type="dxa"/>
            <w:vMerge w:val="restart"/>
            <w:tcBorders>
              <w:left w:val="single" w:sz="4" w:space="0" w:color="auto"/>
              <w:bottom w:val="single" w:sz="4" w:space="0" w:color="auto"/>
              <w:right w:val="single" w:sz="4" w:space="0" w:color="auto"/>
            </w:tcBorders>
            <w:vAlign w:val="center"/>
          </w:tcPr>
          <w:p w:rsidR="001F5571" w:rsidRPr="005855C8" w:rsidRDefault="001F5571" w:rsidP="00865B02">
            <w:pPr>
              <w:widowControl w:val="0"/>
              <w:autoSpaceDE w:val="0"/>
              <w:autoSpaceDN w:val="0"/>
              <w:adjustRightInd w:val="0"/>
              <w:spacing w:after="0" w:line="240" w:lineRule="auto"/>
              <w:ind w:right="67"/>
              <w:jc w:val="center"/>
              <w:rPr>
                <w:rFonts w:ascii="Times New Roman" w:hAnsi="Times New Roman" w:cs="Times New Roman"/>
                <w:sz w:val="20"/>
                <w:szCs w:val="20"/>
              </w:rPr>
            </w:pPr>
            <w:r w:rsidRPr="005855C8">
              <w:rPr>
                <w:rFonts w:ascii="Times New Roman" w:hAnsi="Times New Roman" w:cs="Times New Roman"/>
                <w:sz w:val="20"/>
                <w:szCs w:val="20"/>
              </w:rPr>
              <w:t>Руководитель</w:t>
            </w:r>
          </w:p>
        </w:tc>
        <w:tc>
          <w:tcPr>
            <w:tcW w:w="21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ответственное отношение к своим </w:t>
            </w:r>
            <w:r w:rsidRPr="005855C8">
              <w:rPr>
                <w:rFonts w:ascii="Times New Roman" w:hAnsi="Times New Roman" w:cs="Times New Roman"/>
                <w:sz w:val="20"/>
                <w:szCs w:val="20"/>
              </w:rPr>
              <w:lastRenderedPageBreak/>
              <w:t>обязанностям</w:t>
            </w:r>
          </w:p>
        </w:tc>
        <w:tc>
          <w:tcPr>
            <w:tcW w:w="3118"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lastRenderedPageBreak/>
              <w:t xml:space="preserve">отсутствие обоснованных зафиксированных      </w:t>
            </w:r>
            <w:r w:rsidRPr="005855C8">
              <w:rPr>
                <w:rFonts w:ascii="Times New Roman" w:hAnsi="Times New Roman" w:cs="Times New Roman"/>
                <w:sz w:val="20"/>
                <w:szCs w:val="20"/>
              </w:rPr>
              <w:br/>
            </w:r>
            <w:r w:rsidRPr="005855C8">
              <w:rPr>
                <w:rFonts w:ascii="Times New Roman" w:hAnsi="Times New Roman" w:cs="Times New Roman"/>
                <w:sz w:val="20"/>
                <w:szCs w:val="20"/>
              </w:rPr>
              <w:lastRenderedPageBreak/>
              <w:t>замечаний к руководителю со стороны контролирующих органов, учредителя, граждан</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lastRenderedPageBreak/>
              <w:t>отсутствие случаев</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10%</w:t>
            </w:r>
          </w:p>
        </w:tc>
      </w:tr>
      <w:tr w:rsidR="001F5571" w:rsidRPr="003F64D2">
        <w:trPr>
          <w:trHeight w:val="76"/>
          <w:tblCellSpacing w:w="5" w:type="nil"/>
        </w:trPr>
        <w:tc>
          <w:tcPr>
            <w:tcW w:w="993"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исполнение муниципального  </w:t>
            </w:r>
            <w:r w:rsidRPr="005855C8">
              <w:rPr>
                <w:rFonts w:ascii="Times New Roman" w:hAnsi="Times New Roman" w:cs="Times New Roman"/>
                <w:sz w:val="20"/>
                <w:szCs w:val="20"/>
              </w:rPr>
              <w:br/>
              <w:t>задания</w:t>
            </w:r>
          </w:p>
        </w:tc>
        <w:tc>
          <w:tcPr>
            <w:tcW w:w="3118"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выполнение показателей,         </w:t>
            </w:r>
            <w:r w:rsidRPr="005855C8">
              <w:rPr>
                <w:rFonts w:ascii="Times New Roman" w:hAnsi="Times New Roman" w:cs="Times New Roman"/>
                <w:sz w:val="20"/>
                <w:szCs w:val="20"/>
              </w:rPr>
              <w:br/>
              <w:t>установленных муниципальным заданием</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86,7 - 94,9%</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10%</w:t>
            </w:r>
          </w:p>
        </w:tc>
      </w:tr>
      <w:tr w:rsidR="001F5571" w:rsidRPr="003F64D2">
        <w:trPr>
          <w:trHeight w:val="76"/>
          <w:tblCellSpacing w:w="5" w:type="nil"/>
        </w:trPr>
        <w:tc>
          <w:tcPr>
            <w:tcW w:w="993"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95 и более %</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20%</w:t>
            </w:r>
          </w:p>
        </w:tc>
      </w:tr>
      <w:tr w:rsidR="001F5571" w:rsidRPr="003F64D2">
        <w:trPr>
          <w:trHeight w:val="118"/>
          <w:tblCellSpacing w:w="5" w:type="nil"/>
        </w:trPr>
        <w:tc>
          <w:tcPr>
            <w:tcW w:w="993"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методическая  деятельность      </w:t>
            </w:r>
            <w:r w:rsidRPr="005855C8">
              <w:rPr>
                <w:rFonts w:ascii="Times New Roman" w:hAnsi="Times New Roman" w:cs="Times New Roman"/>
                <w:sz w:val="20"/>
                <w:szCs w:val="20"/>
              </w:rPr>
              <w:br/>
              <w:t>учреждения</w:t>
            </w:r>
          </w:p>
        </w:tc>
        <w:tc>
          <w:tcPr>
            <w:tcW w:w="3118"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проведение методических совещаний/семинаров</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кол-во совещаний/ семинаров – от 1 до 3-х</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5%</w:t>
            </w:r>
          </w:p>
        </w:tc>
      </w:tr>
      <w:tr w:rsidR="001F5571" w:rsidRPr="003F64D2">
        <w:trPr>
          <w:trHeight w:val="76"/>
          <w:tblCellSpacing w:w="5" w:type="nil"/>
        </w:trPr>
        <w:tc>
          <w:tcPr>
            <w:tcW w:w="993"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свыше 3-х</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10%</w:t>
            </w:r>
          </w:p>
        </w:tc>
      </w:tr>
      <w:tr w:rsidR="001F5571" w:rsidRPr="003F64D2">
        <w:trPr>
          <w:trHeight w:val="327"/>
          <w:tblCellSpacing w:w="5" w:type="nil"/>
        </w:trPr>
        <w:tc>
          <w:tcPr>
            <w:tcW w:w="993"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выстраивание эффективного взаимодействия с другими учреждениями и ведомствами для достижения целей учреждения</w:t>
            </w:r>
          </w:p>
        </w:tc>
        <w:tc>
          <w:tcPr>
            <w:tcW w:w="3118"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наличие соглашений,  договоров о          </w:t>
            </w:r>
            <w:r w:rsidRPr="005855C8">
              <w:rPr>
                <w:rFonts w:ascii="Times New Roman" w:hAnsi="Times New Roman" w:cs="Times New Roman"/>
                <w:sz w:val="20"/>
                <w:szCs w:val="20"/>
              </w:rPr>
              <w:br/>
              <w:t>совместной деятельности</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факт наличия</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5%</w:t>
            </w:r>
          </w:p>
        </w:tc>
      </w:tr>
      <w:tr w:rsidR="001F5571" w:rsidRPr="003F64D2">
        <w:trPr>
          <w:trHeight w:val="86"/>
          <w:tblCellSpacing w:w="5" w:type="nil"/>
        </w:trPr>
        <w:tc>
          <w:tcPr>
            <w:tcW w:w="993"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результативность  </w:t>
            </w:r>
            <w:r w:rsidRPr="005855C8">
              <w:rPr>
                <w:rFonts w:ascii="Times New Roman" w:hAnsi="Times New Roman" w:cs="Times New Roman"/>
                <w:sz w:val="20"/>
                <w:szCs w:val="20"/>
              </w:rPr>
              <w:br/>
              <w:t>учреждения</w:t>
            </w:r>
          </w:p>
        </w:tc>
        <w:tc>
          <w:tcPr>
            <w:tcW w:w="3118"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освещение деятельности  учреждения в         </w:t>
            </w:r>
            <w:r w:rsidRPr="005855C8">
              <w:rPr>
                <w:rFonts w:ascii="Times New Roman" w:hAnsi="Times New Roman" w:cs="Times New Roman"/>
                <w:sz w:val="20"/>
                <w:szCs w:val="20"/>
              </w:rPr>
              <w:br/>
              <w:t>средствах массовой информации</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количество сюжетов/ публикаций от 1 до 6</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3%</w:t>
            </w:r>
          </w:p>
        </w:tc>
      </w:tr>
      <w:tr w:rsidR="001F5571" w:rsidRPr="003F64D2">
        <w:trPr>
          <w:trHeight w:val="76"/>
          <w:tblCellSpacing w:w="5" w:type="nil"/>
        </w:trPr>
        <w:tc>
          <w:tcPr>
            <w:tcW w:w="993"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свыше 6</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5%</w:t>
            </w:r>
          </w:p>
        </w:tc>
      </w:tr>
      <w:tr w:rsidR="001F5571" w:rsidRPr="003F64D2">
        <w:trPr>
          <w:trHeight w:val="581"/>
          <w:tblCellSpacing w:w="5" w:type="nil"/>
        </w:trPr>
        <w:tc>
          <w:tcPr>
            <w:tcW w:w="993" w:type="dxa"/>
            <w:vMerge w:val="restart"/>
            <w:tcBorders>
              <w:top w:val="single" w:sz="4" w:space="0" w:color="auto"/>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2</w:t>
            </w:r>
          </w:p>
        </w:tc>
        <w:tc>
          <w:tcPr>
            <w:tcW w:w="1061" w:type="dxa"/>
            <w:vMerge w:val="restart"/>
            <w:tcBorders>
              <w:top w:val="single" w:sz="4" w:space="0" w:color="auto"/>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Заместитель </w:t>
            </w:r>
            <w:r w:rsidRPr="005855C8">
              <w:rPr>
                <w:rFonts w:ascii="Times New Roman" w:hAnsi="Times New Roman" w:cs="Times New Roman"/>
                <w:sz w:val="20"/>
                <w:szCs w:val="20"/>
              </w:rPr>
              <w:br/>
              <w:t>руководителя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реализация программы деятельности (развития) учреждения</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использование в работе новых методов, технологий, оборудования или программного обеспечения (реестр утвержден приказом по учреждению)</w:t>
            </w:r>
          </w:p>
        </w:tc>
        <w:tc>
          <w:tcPr>
            <w:tcW w:w="1226" w:type="dxa"/>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количество позиций - 1</w:t>
            </w:r>
          </w:p>
        </w:tc>
        <w:tc>
          <w:tcPr>
            <w:tcW w:w="1330" w:type="dxa"/>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20%</w:t>
            </w:r>
          </w:p>
        </w:tc>
      </w:tr>
      <w:tr w:rsidR="001F5571" w:rsidRPr="003F64D2">
        <w:trPr>
          <w:trHeight w:val="76"/>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кол-во позиций - 2 и более</w:t>
            </w:r>
          </w:p>
        </w:tc>
        <w:tc>
          <w:tcPr>
            <w:tcW w:w="1330" w:type="dxa"/>
            <w:tcBorders>
              <w:top w:val="single" w:sz="4" w:space="0" w:color="auto"/>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30%</w:t>
            </w:r>
          </w:p>
        </w:tc>
      </w:tr>
      <w:tr w:rsidR="001F5571" w:rsidRPr="003F64D2">
        <w:trPr>
          <w:trHeight w:val="273"/>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разработка и внедрение технологий и методов по направлениям работы учреждения. Издание  методических материалов</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наличие методического  </w:t>
            </w:r>
            <w:r w:rsidRPr="005855C8">
              <w:rPr>
                <w:rFonts w:ascii="Times New Roman" w:hAnsi="Times New Roman" w:cs="Times New Roman"/>
                <w:sz w:val="20"/>
                <w:szCs w:val="20"/>
              </w:rPr>
              <w:br/>
              <w:t>пособия:  аудиоматериал</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30%</w:t>
            </w:r>
          </w:p>
        </w:tc>
      </w:tr>
      <w:tr w:rsidR="001F5571" w:rsidRPr="003F64D2">
        <w:trPr>
          <w:trHeight w:val="76"/>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видеоматериал</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40%</w:t>
            </w:r>
          </w:p>
        </w:tc>
      </w:tr>
      <w:tr w:rsidR="001F5571" w:rsidRPr="003F64D2">
        <w:trPr>
          <w:trHeight w:val="76"/>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литература</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50%</w:t>
            </w:r>
          </w:p>
        </w:tc>
      </w:tr>
      <w:tr w:rsidR="001F5571" w:rsidRPr="003F64D2">
        <w:trPr>
          <w:trHeight w:val="70"/>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расширение  масштаба деятельности учреждения</w:t>
            </w:r>
          </w:p>
        </w:tc>
        <w:tc>
          <w:tcPr>
            <w:tcW w:w="3118"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участие в подготовке и проведении внеплановых проектов и мероприятий различного уровня (по профилю учреждения), утвержденных приказом учредителя</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краевое</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5%</w:t>
            </w:r>
          </w:p>
        </w:tc>
      </w:tr>
      <w:tr w:rsidR="001F5571" w:rsidRPr="003F64D2">
        <w:trPr>
          <w:trHeight w:val="200"/>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межрегиональное </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10%</w:t>
            </w:r>
          </w:p>
        </w:tc>
      </w:tr>
      <w:tr w:rsidR="001F5571" w:rsidRPr="003F64D2">
        <w:trPr>
          <w:trHeight w:val="76"/>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всероссийское </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20%</w:t>
            </w:r>
          </w:p>
        </w:tc>
      </w:tr>
      <w:tr w:rsidR="001F5571" w:rsidRPr="003F64D2">
        <w:trPr>
          <w:trHeight w:val="76"/>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международное  </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30%</w:t>
            </w:r>
          </w:p>
        </w:tc>
      </w:tr>
      <w:tr w:rsidR="001F5571" w:rsidRPr="003F64D2">
        <w:trPr>
          <w:trHeight w:val="395"/>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 xml:space="preserve">результативность  деятельности      </w:t>
            </w:r>
            <w:r w:rsidRPr="005855C8">
              <w:rPr>
                <w:rFonts w:ascii="Times New Roman" w:hAnsi="Times New Roman" w:cs="Times New Roman"/>
                <w:sz w:val="20"/>
                <w:szCs w:val="20"/>
              </w:rPr>
              <w:br/>
              <w:t>учреждения</w:t>
            </w:r>
          </w:p>
        </w:tc>
        <w:tc>
          <w:tcPr>
            <w:tcW w:w="3118" w:type="dxa"/>
            <w:vMerge w:val="restart"/>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наличие положительных отзывов о проведенных мероприятиях или реализуемых проектах от сторонних организаций, учреждений или структур, считающихся экспертами в сфере реализуемых проектов</w:t>
            </w: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статус организации/ структуры,  выдавшей отзыв: городской</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5%</w:t>
            </w:r>
          </w:p>
        </w:tc>
      </w:tr>
      <w:tr w:rsidR="001F5571" w:rsidRPr="003F64D2">
        <w:trPr>
          <w:trHeight w:val="76"/>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краевой</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10%</w:t>
            </w:r>
          </w:p>
        </w:tc>
      </w:tr>
      <w:tr w:rsidR="001F5571" w:rsidRPr="003F64D2">
        <w:trPr>
          <w:trHeight w:val="76"/>
          <w:tblCellSpacing w:w="5" w:type="nil"/>
        </w:trPr>
        <w:tc>
          <w:tcPr>
            <w:tcW w:w="993"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российский</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15%</w:t>
            </w:r>
          </w:p>
        </w:tc>
      </w:tr>
      <w:tr w:rsidR="001F5571" w:rsidRPr="003F64D2">
        <w:trPr>
          <w:trHeight w:val="76"/>
          <w:tblCellSpacing w:w="5" w:type="nil"/>
        </w:trPr>
        <w:tc>
          <w:tcPr>
            <w:tcW w:w="993"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061"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p>
        </w:tc>
        <w:tc>
          <w:tcPr>
            <w:tcW w:w="1226"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международный</w:t>
            </w:r>
          </w:p>
        </w:tc>
        <w:tc>
          <w:tcPr>
            <w:tcW w:w="1330" w:type="dxa"/>
            <w:tcBorders>
              <w:left w:val="single" w:sz="4" w:space="0" w:color="auto"/>
              <w:bottom w:val="single" w:sz="4" w:space="0" w:color="auto"/>
              <w:right w:val="single" w:sz="4" w:space="0" w:color="auto"/>
            </w:tcBorders>
            <w:vAlign w:val="center"/>
          </w:tcPr>
          <w:p w:rsidR="001F5571" w:rsidRPr="005855C8"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5855C8">
              <w:rPr>
                <w:rFonts w:ascii="Times New Roman" w:hAnsi="Times New Roman" w:cs="Times New Roman"/>
                <w:sz w:val="20"/>
                <w:szCs w:val="20"/>
              </w:rPr>
              <w:t>20%</w:t>
            </w:r>
          </w:p>
        </w:tc>
      </w:tr>
    </w:tbl>
    <w:p w:rsidR="001F5571" w:rsidRPr="005855C8" w:rsidRDefault="001F5571" w:rsidP="00476874">
      <w:pPr>
        <w:rPr>
          <w:rFonts w:ascii="Times New Roman" w:hAnsi="Times New Roman" w:cs="Times New Roman"/>
          <w:sz w:val="28"/>
          <w:szCs w:val="28"/>
        </w:rPr>
        <w:sectPr w:rsidR="001F5571" w:rsidRPr="005855C8" w:rsidSect="0098282D">
          <w:footerReference w:type="default" r:id="rId151"/>
          <w:pgSz w:w="11906" w:h="16838" w:code="9"/>
          <w:pgMar w:top="1134" w:right="850" w:bottom="1134" w:left="1701" w:header="709" w:footer="136" w:gutter="0"/>
          <w:cols w:space="708"/>
          <w:titlePg/>
          <w:docGrid w:linePitch="360"/>
        </w:sectPr>
      </w:pPr>
    </w:p>
    <w:p w:rsidR="001F5571" w:rsidRDefault="001F5571" w:rsidP="00476874">
      <w:pPr>
        <w:widowControl w:val="0"/>
        <w:autoSpaceDE w:val="0"/>
        <w:autoSpaceDN w:val="0"/>
        <w:adjustRightInd w:val="0"/>
        <w:spacing w:after="0" w:line="240" w:lineRule="auto"/>
        <w:jc w:val="center"/>
        <w:rPr>
          <w:rFonts w:ascii="Times New Roman" w:hAnsi="Times New Roman" w:cs="Times New Roman"/>
          <w:caps/>
          <w:sz w:val="24"/>
          <w:szCs w:val="24"/>
        </w:rPr>
      </w:pPr>
    </w:p>
    <w:p w:rsidR="001F5571" w:rsidRDefault="001F5571" w:rsidP="00476874">
      <w:pPr>
        <w:widowControl w:val="0"/>
        <w:autoSpaceDE w:val="0"/>
        <w:autoSpaceDN w:val="0"/>
        <w:adjustRightInd w:val="0"/>
        <w:spacing w:after="0" w:line="240" w:lineRule="auto"/>
        <w:jc w:val="center"/>
        <w:rPr>
          <w:rFonts w:ascii="Times New Roman" w:hAnsi="Times New Roman" w:cs="Times New Roman"/>
          <w:sz w:val="24"/>
          <w:szCs w:val="24"/>
        </w:rPr>
      </w:pPr>
    </w:p>
    <w:p w:rsidR="001F5571" w:rsidRDefault="001F5571" w:rsidP="00476874">
      <w:pPr>
        <w:widowControl w:val="0"/>
        <w:autoSpaceDE w:val="0"/>
        <w:autoSpaceDN w:val="0"/>
        <w:adjustRightInd w:val="0"/>
        <w:spacing w:after="0" w:line="240" w:lineRule="auto"/>
        <w:jc w:val="center"/>
        <w:rPr>
          <w:rFonts w:ascii="Times New Roman" w:hAnsi="Times New Roman" w:cs="Times New Roman"/>
          <w:sz w:val="24"/>
          <w:szCs w:val="24"/>
        </w:rPr>
      </w:pPr>
    </w:p>
    <w:p w:rsidR="001F5571" w:rsidRDefault="001F5571" w:rsidP="00476874">
      <w:pPr>
        <w:widowControl w:val="0"/>
        <w:autoSpaceDE w:val="0"/>
        <w:autoSpaceDN w:val="0"/>
        <w:adjustRightInd w:val="0"/>
        <w:spacing w:after="0" w:line="240" w:lineRule="auto"/>
        <w:jc w:val="center"/>
        <w:rPr>
          <w:rFonts w:ascii="Times New Roman" w:hAnsi="Times New Roman" w:cs="Times New Roman"/>
          <w:sz w:val="24"/>
          <w:szCs w:val="24"/>
        </w:rPr>
      </w:pPr>
    </w:p>
    <w:p w:rsidR="001F5571" w:rsidRDefault="001F5571" w:rsidP="00476874">
      <w:pPr>
        <w:widowControl w:val="0"/>
        <w:autoSpaceDE w:val="0"/>
        <w:autoSpaceDN w:val="0"/>
        <w:adjustRightInd w:val="0"/>
        <w:spacing w:after="0" w:line="240" w:lineRule="auto"/>
        <w:jc w:val="center"/>
        <w:rPr>
          <w:rFonts w:ascii="Times New Roman" w:hAnsi="Times New Roman" w:cs="Times New Roman"/>
          <w:sz w:val="24"/>
          <w:szCs w:val="24"/>
        </w:rPr>
      </w:pPr>
    </w:p>
    <w:p w:rsidR="001F5571" w:rsidRDefault="001F5571" w:rsidP="00476874">
      <w:pPr>
        <w:widowControl w:val="0"/>
        <w:autoSpaceDE w:val="0"/>
        <w:autoSpaceDN w:val="0"/>
        <w:adjustRightInd w:val="0"/>
        <w:spacing w:after="0" w:line="240" w:lineRule="auto"/>
        <w:jc w:val="center"/>
        <w:rPr>
          <w:rFonts w:ascii="Times New Roman" w:hAnsi="Times New Roman" w:cs="Times New Roman"/>
          <w:sz w:val="24"/>
          <w:szCs w:val="24"/>
        </w:rPr>
      </w:pPr>
      <w:r w:rsidRPr="00865B02">
        <w:rPr>
          <w:rFonts w:ascii="Times New Roman" w:hAnsi="Times New Roman" w:cs="Times New Roman"/>
          <w:sz w:val="24"/>
          <w:szCs w:val="24"/>
        </w:rPr>
        <w:lastRenderedPageBreak/>
        <w:t>Размеры и условия установления выплат по итогам работы для руководителей, заместителей руководителя</w:t>
      </w:r>
      <w:r>
        <w:rPr>
          <w:rFonts w:ascii="Times New Roman" w:hAnsi="Times New Roman" w:cs="Times New Roman"/>
          <w:sz w:val="24"/>
          <w:szCs w:val="24"/>
        </w:rPr>
        <w:t xml:space="preserve"> устанавливаются в соответствии с таблицей № 16</w:t>
      </w:r>
    </w:p>
    <w:p w:rsidR="001F5571" w:rsidRDefault="001F5571" w:rsidP="00865B02">
      <w:pPr>
        <w:widowControl w:val="0"/>
        <w:autoSpaceDE w:val="0"/>
        <w:autoSpaceDN w:val="0"/>
        <w:adjustRightInd w:val="0"/>
        <w:spacing w:after="0" w:line="240" w:lineRule="auto"/>
        <w:jc w:val="right"/>
        <w:rPr>
          <w:rFonts w:ascii="Times New Roman" w:hAnsi="Times New Roman" w:cs="Times New Roman"/>
          <w:sz w:val="24"/>
          <w:szCs w:val="24"/>
        </w:rPr>
      </w:pPr>
    </w:p>
    <w:p w:rsidR="001F5571" w:rsidRPr="00865B02" w:rsidRDefault="001F5571" w:rsidP="00865B0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16</w:t>
      </w:r>
    </w:p>
    <w:tbl>
      <w:tblPr>
        <w:tblW w:w="9571" w:type="dxa"/>
        <w:tblCellSpacing w:w="5" w:type="nil"/>
        <w:tblInd w:w="2" w:type="dxa"/>
        <w:tblLayout w:type="fixed"/>
        <w:tblCellMar>
          <w:left w:w="75" w:type="dxa"/>
          <w:right w:w="75" w:type="dxa"/>
        </w:tblCellMar>
        <w:tblLook w:val="0000"/>
      </w:tblPr>
      <w:tblGrid>
        <w:gridCol w:w="425"/>
        <w:gridCol w:w="1843"/>
        <w:gridCol w:w="5379"/>
        <w:gridCol w:w="1924"/>
      </w:tblGrid>
      <w:tr w:rsidR="001F5571" w:rsidRPr="003F64D2">
        <w:trPr>
          <w:trHeight w:val="1200"/>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 xml:space="preserve">N </w:t>
            </w:r>
            <w:r w:rsidRPr="00865B02">
              <w:rPr>
                <w:rFonts w:ascii="Times New Roman" w:hAnsi="Times New Roman" w:cs="Times New Roman"/>
                <w:sz w:val="20"/>
                <w:szCs w:val="20"/>
              </w:rPr>
              <w:br/>
              <w:t>п/п</w:t>
            </w:r>
          </w:p>
        </w:tc>
        <w:tc>
          <w:tcPr>
            <w:tcW w:w="1843" w:type="dxa"/>
            <w:tcBorders>
              <w:top w:val="single" w:sz="4" w:space="0" w:color="auto"/>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 xml:space="preserve">Наименование  </w:t>
            </w:r>
            <w:r w:rsidRPr="00865B02">
              <w:rPr>
                <w:rFonts w:ascii="Times New Roman" w:hAnsi="Times New Roman" w:cs="Times New Roman"/>
                <w:sz w:val="20"/>
                <w:szCs w:val="20"/>
              </w:rPr>
              <w:br/>
              <w:t xml:space="preserve">   должности</w:t>
            </w:r>
          </w:p>
        </w:tc>
        <w:tc>
          <w:tcPr>
            <w:tcW w:w="5379" w:type="dxa"/>
            <w:tcBorders>
              <w:top w:val="single" w:sz="4" w:space="0" w:color="auto"/>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Условия выплат по итогам работы</w:t>
            </w:r>
          </w:p>
        </w:tc>
        <w:tc>
          <w:tcPr>
            <w:tcW w:w="1924" w:type="dxa"/>
            <w:tcBorders>
              <w:top w:val="single" w:sz="4" w:space="0" w:color="auto"/>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 xml:space="preserve">Размер выплат к      окладу      </w:t>
            </w:r>
            <w:r w:rsidRPr="00865B02">
              <w:rPr>
                <w:rFonts w:ascii="Times New Roman" w:hAnsi="Times New Roman" w:cs="Times New Roman"/>
                <w:sz w:val="20"/>
                <w:szCs w:val="20"/>
              </w:rPr>
              <w:br/>
              <w:t xml:space="preserve">  (должностному  </w:t>
            </w:r>
            <w:r w:rsidRPr="00865B02">
              <w:rPr>
                <w:rFonts w:ascii="Times New Roman" w:hAnsi="Times New Roman" w:cs="Times New Roman"/>
                <w:sz w:val="20"/>
                <w:szCs w:val="20"/>
              </w:rPr>
              <w:br/>
              <w:t xml:space="preserve"> окладу), ставке </w:t>
            </w:r>
            <w:r w:rsidRPr="00865B02">
              <w:rPr>
                <w:rFonts w:ascii="Times New Roman" w:hAnsi="Times New Roman" w:cs="Times New Roman"/>
                <w:sz w:val="20"/>
                <w:szCs w:val="20"/>
              </w:rPr>
              <w:br/>
              <w:t>заработной платы</w:t>
            </w:r>
          </w:p>
        </w:tc>
      </w:tr>
      <w:tr w:rsidR="001F5571" w:rsidRPr="003F64D2">
        <w:trPr>
          <w:trHeight w:val="911"/>
          <w:tblCellSpacing w:w="5" w:type="nil"/>
        </w:trPr>
        <w:tc>
          <w:tcPr>
            <w:tcW w:w="425" w:type="dxa"/>
            <w:vMerge w:val="restart"/>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1  </w:t>
            </w:r>
          </w:p>
        </w:tc>
        <w:tc>
          <w:tcPr>
            <w:tcW w:w="1843" w:type="dxa"/>
            <w:vMerge w:val="restart"/>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Руководитель</w:t>
            </w:r>
          </w:p>
        </w:tc>
        <w:tc>
          <w:tcPr>
            <w:tcW w:w="5379" w:type="dxa"/>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качественная подготовка и проведение мероприятий, связанных с уставной деятельностью учреждения (отсутствие обоснованных замечаний, жалоб)                           </w:t>
            </w:r>
          </w:p>
        </w:tc>
        <w:tc>
          <w:tcPr>
            <w:tcW w:w="1924" w:type="dxa"/>
            <w:tcBorders>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20%</w:t>
            </w:r>
          </w:p>
        </w:tc>
      </w:tr>
      <w:tr w:rsidR="001F5571" w:rsidRPr="003F64D2">
        <w:trPr>
          <w:trHeight w:val="1000"/>
          <w:tblCellSpacing w:w="5" w:type="nil"/>
        </w:trPr>
        <w:tc>
          <w:tcPr>
            <w:tcW w:w="425"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5379" w:type="dxa"/>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участие в реализации национальных  </w:t>
            </w:r>
            <w:r w:rsidRPr="00865B02">
              <w:rPr>
                <w:rFonts w:ascii="Times New Roman" w:hAnsi="Times New Roman" w:cs="Times New Roman"/>
                <w:sz w:val="20"/>
                <w:szCs w:val="20"/>
              </w:rPr>
              <w:br/>
              <w:t xml:space="preserve">проектов, федеральных и региональных целевых программ зафиксированный факт участия)     </w:t>
            </w:r>
          </w:p>
        </w:tc>
        <w:tc>
          <w:tcPr>
            <w:tcW w:w="1924" w:type="dxa"/>
            <w:tcBorders>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10%</w:t>
            </w:r>
          </w:p>
        </w:tc>
      </w:tr>
      <w:tr w:rsidR="001F5571" w:rsidRPr="003F64D2">
        <w:trPr>
          <w:trHeight w:val="800"/>
          <w:tblCellSpacing w:w="5" w:type="nil"/>
        </w:trPr>
        <w:tc>
          <w:tcPr>
            <w:tcW w:w="425"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5379" w:type="dxa"/>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отсутствие нарушений в финансово-  </w:t>
            </w:r>
            <w:r w:rsidRPr="00865B02">
              <w:rPr>
                <w:rFonts w:ascii="Times New Roman" w:hAnsi="Times New Roman" w:cs="Times New Roman"/>
                <w:sz w:val="20"/>
                <w:szCs w:val="20"/>
              </w:rPr>
              <w:br/>
              <w:t xml:space="preserve">хозяйственной деятельности учреждения, соблюдение санитарных, противопожарных правил и других требований действующего законодательства    </w:t>
            </w:r>
          </w:p>
        </w:tc>
        <w:tc>
          <w:tcPr>
            <w:tcW w:w="1924" w:type="dxa"/>
            <w:tcBorders>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15%</w:t>
            </w:r>
          </w:p>
        </w:tc>
      </w:tr>
      <w:tr w:rsidR="001F5571" w:rsidRPr="003F64D2">
        <w:trPr>
          <w:trHeight w:val="1000"/>
          <w:tblCellSpacing w:w="5" w:type="nil"/>
        </w:trPr>
        <w:tc>
          <w:tcPr>
            <w:tcW w:w="425"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5379" w:type="dxa"/>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оперативное и качественное исполнение и предоставление  запрашиваемой информации (выполнение в срок без обоснованных зафиксированных замечаний) </w:t>
            </w:r>
          </w:p>
        </w:tc>
        <w:tc>
          <w:tcPr>
            <w:tcW w:w="1924" w:type="dxa"/>
            <w:tcBorders>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10%</w:t>
            </w:r>
          </w:p>
        </w:tc>
      </w:tr>
      <w:tr w:rsidR="001F5571" w:rsidRPr="003F64D2">
        <w:trPr>
          <w:trHeight w:val="688"/>
          <w:tblCellSpacing w:w="5" w:type="nil"/>
        </w:trPr>
        <w:tc>
          <w:tcPr>
            <w:tcW w:w="425"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5379" w:type="dxa"/>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разработка и внедрение инновационных методов работы с молодежью (наличие документально зафиксированного факта)            </w:t>
            </w:r>
          </w:p>
        </w:tc>
        <w:tc>
          <w:tcPr>
            <w:tcW w:w="1924" w:type="dxa"/>
            <w:tcBorders>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5%</w:t>
            </w:r>
          </w:p>
        </w:tc>
      </w:tr>
      <w:tr w:rsidR="001F5571" w:rsidRPr="003F64D2">
        <w:trPr>
          <w:trHeight w:val="600"/>
          <w:tblCellSpacing w:w="5" w:type="nil"/>
        </w:trPr>
        <w:tc>
          <w:tcPr>
            <w:tcW w:w="425"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5379" w:type="dxa"/>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превышение плановых и нормативных  </w:t>
            </w:r>
            <w:r w:rsidRPr="00865B02">
              <w:rPr>
                <w:rFonts w:ascii="Times New Roman" w:hAnsi="Times New Roman" w:cs="Times New Roman"/>
                <w:sz w:val="20"/>
                <w:szCs w:val="20"/>
              </w:rPr>
              <w:br/>
              <w:t xml:space="preserve">показателей работы, установленных  </w:t>
            </w:r>
            <w:r w:rsidRPr="00865B02">
              <w:rPr>
                <w:rFonts w:ascii="Times New Roman" w:hAnsi="Times New Roman" w:cs="Times New Roman"/>
                <w:sz w:val="20"/>
                <w:szCs w:val="20"/>
              </w:rPr>
              <w:br/>
              <w:t xml:space="preserve">муниципальным заданием           </w:t>
            </w:r>
          </w:p>
        </w:tc>
        <w:tc>
          <w:tcPr>
            <w:tcW w:w="1924" w:type="dxa"/>
            <w:tcBorders>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15%</w:t>
            </w:r>
          </w:p>
        </w:tc>
      </w:tr>
      <w:tr w:rsidR="001F5571" w:rsidRPr="003F64D2">
        <w:trPr>
          <w:trHeight w:val="600"/>
          <w:tblCellSpacing w:w="5" w:type="nil"/>
        </w:trPr>
        <w:tc>
          <w:tcPr>
            <w:tcW w:w="425" w:type="dxa"/>
            <w:vMerge/>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5379" w:type="dxa"/>
            <w:tcBorders>
              <w:top w:val="single" w:sz="4" w:space="0" w:color="auto"/>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эффективность реализации кадровой политики (оптимальность штатного расписания, стабильность кадрового состава)</w:t>
            </w:r>
          </w:p>
        </w:tc>
        <w:tc>
          <w:tcPr>
            <w:tcW w:w="1924" w:type="dxa"/>
            <w:tcBorders>
              <w:top w:val="single" w:sz="4" w:space="0" w:color="auto"/>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5%</w:t>
            </w:r>
          </w:p>
        </w:tc>
      </w:tr>
      <w:tr w:rsidR="001F5571" w:rsidRPr="003F64D2">
        <w:trPr>
          <w:trHeight w:val="600"/>
          <w:tblCellSpacing w:w="5" w:type="nil"/>
        </w:trPr>
        <w:tc>
          <w:tcPr>
            <w:tcW w:w="425" w:type="dxa"/>
            <w:vMerge w:val="restart"/>
            <w:tcBorders>
              <w:top w:val="single" w:sz="4" w:space="0" w:color="auto"/>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2.</w:t>
            </w:r>
          </w:p>
        </w:tc>
        <w:tc>
          <w:tcPr>
            <w:tcW w:w="1843" w:type="dxa"/>
            <w:vMerge w:val="restart"/>
            <w:tcBorders>
              <w:top w:val="single" w:sz="4" w:space="0" w:color="auto"/>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заместитель руководителя</w:t>
            </w:r>
          </w:p>
        </w:tc>
        <w:tc>
          <w:tcPr>
            <w:tcW w:w="5379" w:type="dxa"/>
            <w:tcBorders>
              <w:top w:val="single" w:sz="4" w:space="0" w:color="auto"/>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Обеспечение высоких результатов работы в         </w:t>
            </w:r>
            <w:r w:rsidRPr="00865B02">
              <w:rPr>
                <w:rFonts w:ascii="Times New Roman" w:hAnsi="Times New Roman" w:cs="Times New Roman"/>
                <w:sz w:val="20"/>
                <w:szCs w:val="20"/>
              </w:rPr>
              <w:br/>
              <w:t>интенсивном режиме в части  оказания муниципальных услуг</w:t>
            </w:r>
          </w:p>
        </w:tc>
        <w:tc>
          <w:tcPr>
            <w:tcW w:w="1924" w:type="dxa"/>
            <w:tcBorders>
              <w:top w:val="single" w:sz="4" w:space="0" w:color="auto"/>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10%</w:t>
            </w:r>
          </w:p>
        </w:tc>
      </w:tr>
      <w:tr w:rsidR="001F5571" w:rsidRPr="003F64D2">
        <w:trPr>
          <w:trHeight w:val="600"/>
          <w:tblCellSpacing w:w="5" w:type="nil"/>
        </w:trPr>
        <w:tc>
          <w:tcPr>
            <w:tcW w:w="425"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5379" w:type="dxa"/>
            <w:tcBorders>
              <w:top w:val="single" w:sz="4" w:space="0" w:color="auto"/>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оперативное и качественное исполнение и предоставление запрашиваемой информации (выполнение в срок без обоснованных зафиксированных замечаний)         </w:t>
            </w:r>
          </w:p>
        </w:tc>
        <w:tc>
          <w:tcPr>
            <w:tcW w:w="1924" w:type="dxa"/>
            <w:tcBorders>
              <w:top w:val="single" w:sz="4" w:space="0" w:color="auto"/>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10%</w:t>
            </w:r>
          </w:p>
        </w:tc>
      </w:tr>
      <w:tr w:rsidR="001F5571" w:rsidRPr="003F64D2">
        <w:trPr>
          <w:trHeight w:val="600"/>
          <w:tblCellSpacing w:w="5" w:type="nil"/>
        </w:trPr>
        <w:tc>
          <w:tcPr>
            <w:tcW w:w="425"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5379" w:type="dxa"/>
            <w:tcBorders>
              <w:top w:val="single" w:sz="4" w:space="0" w:color="auto"/>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превышение плановых и нормативных  </w:t>
            </w:r>
            <w:r w:rsidRPr="00865B02">
              <w:rPr>
                <w:rFonts w:ascii="Times New Roman" w:hAnsi="Times New Roman" w:cs="Times New Roman"/>
                <w:sz w:val="20"/>
                <w:szCs w:val="20"/>
              </w:rPr>
              <w:br/>
              <w:t xml:space="preserve">показателей работы, установленных  </w:t>
            </w:r>
            <w:r w:rsidRPr="00865B02">
              <w:rPr>
                <w:rFonts w:ascii="Times New Roman" w:hAnsi="Times New Roman" w:cs="Times New Roman"/>
                <w:sz w:val="20"/>
                <w:szCs w:val="20"/>
              </w:rPr>
              <w:br/>
              <w:t xml:space="preserve">муниципальным заданием           </w:t>
            </w:r>
          </w:p>
        </w:tc>
        <w:tc>
          <w:tcPr>
            <w:tcW w:w="1924" w:type="dxa"/>
            <w:tcBorders>
              <w:top w:val="single" w:sz="4" w:space="0" w:color="auto"/>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15%</w:t>
            </w:r>
          </w:p>
        </w:tc>
      </w:tr>
      <w:tr w:rsidR="001F5571" w:rsidRPr="003F64D2">
        <w:trPr>
          <w:trHeight w:val="600"/>
          <w:tblCellSpacing w:w="5" w:type="nil"/>
        </w:trPr>
        <w:tc>
          <w:tcPr>
            <w:tcW w:w="425" w:type="dxa"/>
            <w:vMerge/>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p>
        </w:tc>
        <w:tc>
          <w:tcPr>
            <w:tcW w:w="5379" w:type="dxa"/>
            <w:tcBorders>
              <w:top w:val="single" w:sz="4" w:space="0" w:color="auto"/>
              <w:left w:val="single" w:sz="4" w:space="0" w:color="auto"/>
              <w:bottom w:val="single" w:sz="4" w:space="0" w:color="auto"/>
              <w:right w:val="single" w:sz="4" w:space="0" w:color="auto"/>
            </w:tcBorders>
          </w:tcPr>
          <w:p w:rsidR="001F5571" w:rsidRPr="00865B02" w:rsidRDefault="001F5571" w:rsidP="00D31A2E">
            <w:pPr>
              <w:widowControl w:val="0"/>
              <w:autoSpaceDE w:val="0"/>
              <w:autoSpaceDN w:val="0"/>
              <w:adjustRightInd w:val="0"/>
              <w:spacing w:after="0" w:line="240" w:lineRule="auto"/>
              <w:rPr>
                <w:rFonts w:ascii="Times New Roman" w:hAnsi="Times New Roman" w:cs="Times New Roman"/>
                <w:sz w:val="20"/>
                <w:szCs w:val="20"/>
              </w:rPr>
            </w:pPr>
            <w:r w:rsidRPr="00865B02">
              <w:rPr>
                <w:rFonts w:ascii="Times New Roman" w:hAnsi="Times New Roman" w:cs="Times New Roman"/>
                <w:sz w:val="20"/>
                <w:szCs w:val="20"/>
              </w:rPr>
              <w:t xml:space="preserve">разработка и внедрение инновационных методов работы с молодежью (наличие документально зафиксированного факта)            </w:t>
            </w:r>
          </w:p>
        </w:tc>
        <w:tc>
          <w:tcPr>
            <w:tcW w:w="1924" w:type="dxa"/>
            <w:tcBorders>
              <w:top w:val="single" w:sz="4" w:space="0" w:color="auto"/>
              <w:left w:val="single" w:sz="4" w:space="0" w:color="auto"/>
              <w:bottom w:val="single" w:sz="4" w:space="0" w:color="auto"/>
              <w:right w:val="single" w:sz="4" w:space="0" w:color="auto"/>
            </w:tcBorders>
            <w:vAlign w:val="center"/>
          </w:tcPr>
          <w:p w:rsidR="001F5571" w:rsidRPr="00865B02" w:rsidRDefault="001F5571" w:rsidP="00D31A2E">
            <w:pPr>
              <w:widowControl w:val="0"/>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5%</w:t>
            </w:r>
          </w:p>
        </w:tc>
      </w:tr>
    </w:tbl>
    <w:p w:rsidR="001F5571"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7.7. </w:t>
      </w:r>
      <w:r w:rsidRPr="005855C8">
        <w:rPr>
          <w:rFonts w:ascii="Times New Roman" w:hAnsi="Times New Roman" w:cs="Times New Roman"/>
          <w:sz w:val="24"/>
          <w:szCs w:val="24"/>
        </w:rPr>
        <w:t>Выплаты за интенсивность и высокие результаты работы производится за участие воспитанников учреждения, осуществляющего деятельность в области молодёжной политики, в региональных, всероссийских и международных конкурсах и конкурсных мероприятиях с учетом критериев, указанных в таблице</w:t>
      </w:r>
      <w:r>
        <w:rPr>
          <w:rFonts w:ascii="Times New Roman" w:hAnsi="Times New Roman" w:cs="Times New Roman"/>
          <w:sz w:val="24"/>
          <w:szCs w:val="24"/>
        </w:rPr>
        <w:t xml:space="preserve"> № 17</w:t>
      </w:r>
    </w:p>
    <w:p w:rsidR="001F5571"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Размер выплаты устанавливается на один год с  месяца, следующего за месяцем, в котором воспитанником учреждения получено призовое место на основании выписки из протокола конкурса (далее – результат). Если в период действия установленной выплаты был улучшен результат, размер указанной надбавки может быть увеличен, при этом исчисление срока ее действия осуществляется заново с месяца, следующего за месяцем, в котором получен улучшенный результат.</w:t>
      </w:r>
    </w:p>
    <w:p w:rsidR="001F5571" w:rsidRDefault="001F5571" w:rsidP="00ED7D69">
      <w:pPr>
        <w:autoSpaceDE w:val="0"/>
        <w:autoSpaceDN w:val="0"/>
        <w:adjustRightInd w:val="0"/>
        <w:spacing w:after="0" w:line="240" w:lineRule="auto"/>
        <w:ind w:left="7079" w:firstLine="709"/>
        <w:jc w:val="both"/>
        <w:rPr>
          <w:rFonts w:ascii="Times New Roman" w:hAnsi="Times New Roman" w:cs="Times New Roman"/>
          <w:sz w:val="24"/>
          <w:szCs w:val="24"/>
        </w:rPr>
      </w:pPr>
    </w:p>
    <w:p w:rsidR="001F5571" w:rsidRDefault="001F5571" w:rsidP="00ED7D69">
      <w:pPr>
        <w:autoSpaceDE w:val="0"/>
        <w:autoSpaceDN w:val="0"/>
        <w:adjustRightInd w:val="0"/>
        <w:spacing w:after="0" w:line="240" w:lineRule="auto"/>
        <w:ind w:left="7079" w:firstLine="709"/>
        <w:jc w:val="both"/>
        <w:rPr>
          <w:rFonts w:ascii="Times New Roman" w:hAnsi="Times New Roman" w:cs="Times New Roman"/>
          <w:sz w:val="24"/>
          <w:szCs w:val="24"/>
        </w:rPr>
      </w:pPr>
    </w:p>
    <w:p w:rsidR="001F5571" w:rsidRPr="005855C8" w:rsidRDefault="001F5571" w:rsidP="00ED7D69">
      <w:pPr>
        <w:autoSpaceDE w:val="0"/>
        <w:autoSpaceDN w:val="0"/>
        <w:adjustRightInd w:val="0"/>
        <w:spacing w:after="0" w:line="240" w:lineRule="auto"/>
        <w:ind w:left="7079" w:firstLine="709"/>
        <w:jc w:val="both"/>
        <w:rPr>
          <w:rFonts w:ascii="Times New Roman" w:hAnsi="Times New Roman" w:cs="Times New Roman"/>
          <w:sz w:val="24"/>
          <w:szCs w:val="24"/>
        </w:rPr>
      </w:pPr>
      <w:r>
        <w:rPr>
          <w:rFonts w:ascii="Times New Roman" w:hAnsi="Times New Roman" w:cs="Times New Roman"/>
          <w:sz w:val="24"/>
          <w:szCs w:val="24"/>
        </w:rPr>
        <w:t>Таблица 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94"/>
        <w:gridCol w:w="1490"/>
        <w:gridCol w:w="3755"/>
      </w:tblGrid>
      <w:tr w:rsidR="001F5571" w:rsidRPr="003F64D2">
        <w:trPr>
          <w:jc w:val="center"/>
        </w:trPr>
        <w:tc>
          <w:tcPr>
            <w:tcW w:w="4094" w:type="dxa"/>
            <w:vAlign w:val="center"/>
          </w:tcPr>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65B02">
              <w:rPr>
                <w:rFonts w:ascii="Times New Roman" w:hAnsi="Times New Roman" w:cs="Times New Roman"/>
                <w:sz w:val="20"/>
                <w:szCs w:val="20"/>
              </w:rPr>
              <w:t xml:space="preserve"> </w:t>
            </w:r>
            <w:r w:rsidRPr="0082791C">
              <w:rPr>
                <w:rFonts w:ascii="Times New Roman" w:hAnsi="Times New Roman" w:cs="Times New Roman"/>
                <w:sz w:val="20"/>
                <w:szCs w:val="20"/>
              </w:rPr>
              <w:t>Уровень конкурса,</w:t>
            </w:r>
          </w:p>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конкурсных мероприятий</w:t>
            </w:r>
          </w:p>
        </w:tc>
        <w:tc>
          <w:tcPr>
            <w:tcW w:w="1490" w:type="dxa"/>
            <w:vAlign w:val="center"/>
          </w:tcPr>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Занятое место</w:t>
            </w:r>
          </w:p>
        </w:tc>
        <w:tc>
          <w:tcPr>
            <w:tcW w:w="3755" w:type="dxa"/>
            <w:vAlign w:val="center"/>
          </w:tcPr>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Размер надбавки к окладу (должностному окладу), ставке заработной платы, %</w:t>
            </w:r>
          </w:p>
        </w:tc>
      </w:tr>
      <w:tr w:rsidR="001F5571" w:rsidRPr="003F64D2">
        <w:trPr>
          <w:trHeight w:val="70"/>
          <w:jc w:val="center"/>
        </w:trPr>
        <w:tc>
          <w:tcPr>
            <w:tcW w:w="4094" w:type="dxa"/>
            <w:vAlign w:val="center"/>
          </w:tcPr>
          <w:p w:rsidR="001F5571" w:rsidRPr="0082791C" w:rsidRDefault="001F5571" w:rsidP="00D31A2E">
            <w:pPr>
              <w:autoSpaceDE w:val="0"/>
              <w:autoSpaceDN w:val="0"/>
              <w:adjustRightInd w:val="0"/>
              <w:spacing w:after="0" w:line="240" w:lineRule="auto"/>
              <w:rPr>
                <w:rFonts w:ascii="Times New Roman" w:hAnsi="Times New Roman" w:cs="Times New Roman"/>
                <w:sz w:val="20"/>
                <w:szCs w:val="20"/>
              </w:rPr>
            </w:pPr>
            <w:r w:rsidRPr="0082791C">
              <w:rPr>
                <w:rFonts w:ascii="Times New Roman" w:hAnsi="Times New Roman" w:cs="Times New Roman"/>
                <w:sz w:val="20"/>
                <w:szCs w:val="20"/>
              </w:rPr>
              <w:t xml:space="preserve">Региональный </w:t>
            </w:r>
          </w:p>
        </w:tc>
        <w:tc>
          <w:tcPr>
            <w:tcW w:w="1490" w:type="dxa"/>
            <w:vAlign w:val="center"/>
          </w:tcPr>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1</w:t>
            </w:r>
          </w:p>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2-3</w:t>
            </w:r>
          </w:p>
        </w:tc>
        <w:tc>
          <w:tcPr>
            <w:tcW w:w="3755" w:type="dxa"/>
            <w:vAlign w:val="center"/>
          </w:tcPr>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80</w:t>
            </w:r>
          </w:p>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50</w:t>
            </w:r>
          </w:p>
        </w:tc>
      </w:tr>
      <w:tr w:rsidR="001F5571" w:rsidRPr="003F64D2">
        <w:trPr>
          <w:jc w:val="center"/>
        </w:trPr>
        <w:tc>
          <w:tcPr>
            <w:tcW w:w="4094" w:type="dxa"/>
            <w:vAlign w:val="center"/>
          </w:tcPr>
          <w:p w:rsidR="001F5571" w:rsidRPr="0082791C" w:rsidRDefault="001F5571" w:rsidP="00D31A2E">
            <w:pPr>
              <w:autoSpaceDE w:val="0"/>
              <w:autoSpaceDN w:val="0"/>
              <w:adjustRightInd w:val="0"/>
              <w:spacing w:after="0" w:line="240" w:lineRule="auto"/>
              <w:rPr>
                <w:rFonts w:ascii="Times New Roman" w:hAnsi="Times New Roman" w:cs="Times New Roman"/>
                <w:sz w:val="20"/>
                <w:szCs w:val="20"/>
              </w:rPr>
            </w:pPr>
            <w:r w:rsidRPr="0082791C">
              <w:rPr>
                <w:rFonts w:ascii="Times New Roman" w:hAnsi="Times New Roman" w:cs="Times New Roman"/>
                <w:sz w:val="20"/>
                <w:szCs w:val="20"/>
              </w:rPr>
              <w:t>Всероссийский</w:t>
            </w:r>
          </w:p>
        </w:tc>
        <w:tc>
          <w:tcPr>
            <w:tcW w:w="1490" w:type="dxa"/>
            <w:vAlign w:val="center"/>
          </w:tcPr>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1</w:t>
            </w:r>
          </w:p>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2-3</w:t>
            </w:r>
          </w:p>
        </w:tc>
        <w:tc>
          <w:tcPr>
            <w:tcW w:w="3755" w:type="dxa"/>
            <w:vAlign w:val="center"/>
          </w:tcPr>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90</w:t>
            </w:r>
          </w:p>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60</w:t>
            </w:r>
          </w:p>
        </w:tc>
      </w:tr>
      <w:tr w:rsidR="001F5571" w:rsidRPr="003F64D2">
        <w:trPr>
          <w:jc w:val="center"/>
        </w:trPr>
        <w:tc>
          <w:tcPr>
            <w:tcW w:w="4094" w:type="dxa"/>
            <w:vAlign w:val="center"/>
          </w:tcPr>
          <w:p w:rsidR="001F5571" w:rsidRPr="0082791C" w:rsidRDefault="001F5571" w:rsidP="00D31A2E">
            <w:pPr>
              <w:autoSpaceDE w:val="0"/>
              <w:autoSpaceDN w:val="0"/>
              <w:adjustRightInd w:val="0"/>
              <w:spacing w:after="0" w:line="240" w:lineRule="auto"/>
              <w:rPr>
                <w:rFonts w:ascii="Times New Roman" w:hAnsi="Times New Roman" w:cs="Times New Roman"/>
                <w:sz w:val="20"/>
                <w:szCs w:val="20"/>
              </w:rPr>
            </w:pPr>
            <w:r w:rsidRPr="0082791C">
              <w:rPr>
                <w:rFonts w:ascii="Times New Roman" w:hAnsi="Times New Roman" w:cs="Times New Roman"/>
                <w:sz w:val="20"/>
                <w:szCs w:val="20"/>
              </w:rPr>
              <w:t>Международный</w:t>
            </w:r>
          </w:p>
        </w:tc>
        <w:tc>
          <w:tcPr>
            <w:tcW w:w="1490" w:type="dxa"/>
            <w:vAlign w:val="center"/>
          </w:tcPr>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1</w:t>
            </w:r>
          </w:p>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2-3</w:t>
            </w:r>
          </w:p>
        </w:tc>
        <w:tc>
          <w:tcPr>
            <w:tcW w:w="3755" w:type="dxa"/>
            <w:vAlign w:val="center"/>
          </w:tcPr>
          <w:p w:rsidR="001F5571" w:rsidRPr="0082791C"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100</w:t>
            </w:r>
          </w:p>
          <w:p w:rsidR="001F5571" w:rsidRPr="00865B02" w:rsidRDefault="001F5571" w:rsidP="00D31A2E">
            <w:pPr>
              <w:autoSpaceDE w:val="0"/>
              <w:autoSpaceDN w:val="0"/>
              <w:adjustRightInd w:val="0"/>
              <w:spacing w:after="0" w:line="240" w:lineRule="auto"/>
              <w:jc w:val="center"/>
              <w:rPr>
                <w:rFonts w:ascii="Times New Roman" w:hAnsi="Times New Roman" w:cs="Times New Roman"/>
                <w:sz w:val="20"/>
                <w:szCs w:val="20"/>
              </w:rPr>
            </w:pPr>
            <w:r w:rsidRPr="0082791C">
              <w:rPr>
                <w:rFonts w:ascii="Times New Roman" w:hAnsi="Times New Roman" w:cs="Times New Roman"/>
                <w:sz w:val="20"/>
                <w:szCs w:val="20"/>
              </w:rPr>
              <w:t>70</w:t>
            </w:r>
          </w:p>
        </w:tc>
      </w:tr>
    </w:tbl>
    <w:p w:rsidR="001F5571" w:rsidRPr="00693312" w:rsidRDefault="001F5571" w:rsidP="00ED7D69">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693312">
        <w:rPr>
          <w:rFonts w:ascii="Times New Roman" w:hAnsi="Times New Roman" w:cs="Times New Roman"/>
          <w:sz w:val="24"/>
          <w:szCs w:val="24"/>
        </w:rPr>
        <w:t>7.8.Выплаты за качество выполняемых работ в размере до 100% должностного оклада руководителю учреждения устанавливаются по решению начальника Отдела спорта, туризма и молодежной политики Администрации города Шарыпово, заместителям руководителя – по решению руководителя учреждения по итогам работы за квартал и выплачиваются ежемесячно с учетом критериев оценки качества выполняемых работ в соответствии с таблицей 1</w:t>
      </w:r>
      <w:r>
        <w:rPr>
          <w:rFonts w:ascii="Times New Roman" w:hAnsi="Times New Roman" w:cs="Times New Roman"/>
          <w:sz w:val="24"/>
          <w:szCs w:val="24"/>
        </w:rPr>
        <w:t>5</w:t>
      </w:r>
      <w:r w:rsidRPr="00693312">
        <w:rPr>
          <w:rFonts w:ascii="Times New Roman" w:hAnsi="Times New Roman" w:cs="Times New Roman"/>
          <w:sz w:val="24"/>
          <w:szCs w:val="24"/>
        </w:rPr>
        <w:t>.</w:t>
      </w:r>
    </w:p>
    <w:p w:rsidR="001F5571" w:rsidRPr="005855C8" w:rsidRDefault="001F5571" w:rsidP="00ED7D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7.9.</w:t>
      </w:r>
      <w:r w:rsidRPr="005855C8">
        <w:rPr>
          <w:rFonts w:ascii="Times New Roman" w:hAnsi="Times New Roman" w:cs="Times New Roman"/>
          <w:sz w:val="24"/>
          <w:szCs w:val="24"/>
        </w:rPr>
        <w:t xml:space="preserve">Персональная надбавка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 в следующих размерах от должностного оклада при наличии: </w:t>
      </w:r>
    </w:p>
    <w:p w:rsidR="001F5571" w:rsidRPr="005855C8" w:rsidRDefault="001F5571" w:rsidP="00476874">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5855C8">
        <w:rPr>
          <w:rFonts w:ascii="Times New Roman" w:hAnsi="Times New Roman" w:cs="Times New Roman"/>
          <w:sz w:val="24"/>
          <w:szCs w:val="24"/>
        </w:rPr>
        <w:t>почетного звания, начинающегося со слова «Заслуженный» – 5 %;</w:t>
      </w:r>
    </w:p>
    <w:p w:rsidR="001F5571" w:rsidRPr="005855C8" w:rsidRDefault="001F5571" w:rsidP="00476874">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5855C8">
        <w:rPr>
          <w:rFonts w:ascii="Times New Roman" w:hAnsi="Times New Roman" w:cs="Times New Roman"/>
          <w:sz w:val="24"/>
          <w:szCs w:val="24"/>
        </w:rPr>
        <w:t xml:space="preserve">за награждение нагрудным знаком «Почетный работник сферы молодежной политики Российской Федерации» – 20 %; </w:t>
      </w:r>
    </w:p>
    <w:p w:rsidR="001F5571" w:rsidRPr="00865B02" w:rsidRDefault="001F5571" w:rsidP="00ED7D6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7.10.</w:t>
      </w:r>
      <w:r w:rsidRPr="005855C8">
        <w:rPr>
          <w:rFonts w:ascii="Times New Roman" w:hAnsi="Times New Roman" w:cs="Times New Roman"/>
          <w:sz w:val="24"/>
          <w:szCs w:val="24"/>
        </w:rPr>
        <w:t xml:space="preserve">Руководителю учреждения по итогам работы за квартал текущего года по решению руководителя Отдела спорта, туризма и молодежной политики Администрации города Шарыпово, заместителям руководителя по решению руководителя учреждения устанавливаются выплаты за интенсивность и высокие результаты работы с учетом </w:t>
      </w:r>
      <w:r w:rsidRPr="00865B02">
        <w:rPr>
          <w:rFonts w:ascii="Times New Roman" w:hAnsi="Times New Roman" w:cs="Times New Roman"/>
          <w:sz w:val="24"/>
          <w:szCs w:val="24"/>
        </w:rPr>
        <w:t xml:space="preserve">критериев, таблицей </w:t>
      </w:r>
      <w:r>
        <w:rPr>
          <w:rFonts w:ascii="Times New Roman" w:hAnsi="Times New Roman" w:cs="Times New Roman"/>
          <w:sz w:val="24"/>
          <w:szCs w:val="24"/>
        </w:rPr>
        <w:t>16</w:t>
      </w:r>
      <w:r w:rsidRPr="00865B02">
        <w:rPr>
          <w:rFonts w:ascii="Times New Roman" w:hAnsi="Times New Roman" w:cs="Times New Roman"/>
          <w:sz w:val="24"/>
          <w:szCs w:val="24"/>
        </w:rPr>
        <w:t>.</w:t>
      </w:r>
    </w:p>
    <w:p w:rsidR="001F5571" w:rsidRPr="005855C8" w:rsidRDefault="001F5571" w:rsidP="00ED7D6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7.11.</w:t>
      </w:r>
      <w:r w:rsidRPr="005855C8">
        <w:rPr>
          <w:rFonts w:ascii="Times New Roman" w:hAnsi="Times New Roman" w:cs="Times New Roman"/>
          <w:sz w:val="24"/>
          <w:szCs w:val="24"/>
        </w:rPr>
        <w:t>Руководителю учреждения по решению руководителя Отдела спорта, туризма и молодежной политики Администрации города Шарыпово, а заместителям руководителя по решению руководителя учреждения могут устанавливаться выплаты стимулирующего характера по итогам работы за год в пределах экономии средств, предусмотренных на оплату труда, с учетом:</w:t>
      </w:r>
    </w:p>
    <w:p w:rsidR="001F5571" w:rsidRPr="005855C8" w:rsidRDefault="001F5571" w:rsidP="00476874">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855C8">
        <w:rPr>
          <w:rFonts w:ascii="Times New Roman" w:hAnsi="Times New Roman" w:cs="Times New Roman"/>
          <w:sz w:val="24"/>
          <w:szCs w:val="24"/>
        </w:rPr>
        <w:t>результатов комплексной оценки деятельности учреждения;</w:t>
      </w:r>
    </w:p>
    <w:p w:rsidR="001F5571" w:rsidRPr="005855C8" w:rsidRDefault="001F5571" w:rsidP="00476874">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855C8">
        <w:rPr>
          <w:rFonts w:ascii="Times New Roman" w:hAnsi="Times New Roman" w:cs="Times New Roman"/>
          <w:sz w:val="24"/>
          <w:szCs w:val="24"/>
        </w:rPr>
        <w:t>результатов прохождения процедуры аккредитации учреждения;</w:t>
      </w:r>
    </w:p>
    <w:p w:rsidR="001F5571" w:rsidRPr="005855C8" w:rsidRDefault="001F5571" w:rsidP="00476874">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855C8">
        <w:rPr>
          <w:rFonts w:ascii="Times New Roman" w:hAnsi="Times New Roman" w:cs="Times New Roman"/>
          <w:sz w:val="24"/>
          <w:szCs w:val="24"/>
        </w:rPr>
        <w:t>степени подготовки и внедрения комплексных программ развития учреждения.</w:t>
      </w:r>
    </w:p>
    <w:p w:rsidR="001F5571" w:rsidRPr="005855C8" w:rsidRDefault="001F5571" w:rsidP="00476874">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Премия по итогам работы за год максимальным размером не ограничивается.</w:t>
      </w:r>
    </w:p>
    <w:p w:rsidR="001F5571" w:rsidRPr="005855C8" w:rsidRDefault="001F5571" w:rsidP="00ED7D6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7.12.</w:t>
      </w:r>
      <w:r w:rsidRPr="005855C8">
        <w:rPr>
          <w:rFonts w:ascii="Times New Roman" w:hAnsi="Times New Roman" w:cs="Times New Roman"/>
          <w:sz w:val="24"/>
          <w:szCs w:val="24"/>
        </w:rPr>
        <w:t>Количество должностных окладов руководителей учреждений, осуществляющих деятельность в области молодежной политики, учитываемых при определении объема средств на выплаты стимулирующего характера руководителям учреждений, составляет:</w:t>
      </w:r>
    </w:p>
    <w:p w:rsidR="001F5571" w:rsidRPr="005855C8" w:rsidRDefault="001F5571" w:rsidP="00476874">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855C8">
        <w:rPr>
          <w:rFonts w:ascii="Times New Roman" w:hAnsi="Times New Roman" w:cs="Times New Roman"/>
          <w:sz w:val="24"/>
          <w:szCs w:val="24"/>
        </w:rPr>
        <w:t>для учреждений с численностью работников до 15 человек – двадцать;</w:t>
      </w:r>
    </w:p>
    <w:p w:rsidR="001F5571" w:rsidRPr="005855C8" w:rsidRDefault="001F5571" w:rsidP="00476874">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855C8">
        <w:rPr>
          <w:rFonts w:ascii="Times New Roman" w:hAnsi="Times New Roman" w:cs="Times New Roman"/>
          <w:sz w:val="24"/>
          <w:szCs w:val="24"/>
        </w:rPr>
        <w:t xml:space="preserve">для учреждений, с численностью работников более 15 человек – двадцать пять целых две десятых. </w:t>
      </w:r>
    </w:p>
    <w:p w:rsidR="001F5571" w:rsidRPr="005855C8" w:rsidRDefault="001F5571" w:rsidP="00E30DA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7.13.</w:t>
      </w:r>
      <w:r w:rsidRPr="005855C8">
        <w:rPr>
          <w:rFonts w:ascii="Times New Roman" w:hAnsi="Times New Roman" w:cs="Times New Roman"/>
          <w:sz w:val="24"/>
          <w:szCs w:val="24"/>
        </w:rPr>
        <w:t>Объем денежных средств, который не был направлен на осуществление выплат стимулирующего характера руководителю учреждения, направляется на осуществление выплат стимулирующего характера работникам учреждения.</w:t>
      </w:r>
    </w:p>
    <w:p w:rsidR="001F5571" w:rsidRDefault="001F5571" w:rsidP="00E30DA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7.14.</w:t>
      </w:r>
      <w:r w:rsidRPr="005855C8">
        <w:rPr>
          <w:rFonts w:ascii="Times New Roman" w:hAnsi="Times New Roman" w:cs="Times New Roman"/>
          <w:sz w:val="24"/>
          <w:szCs w:val="24"/>
        </w:rPr>
        <w:t xml:space="preserve">Руководителю учреждения по решению руководителя Отдела спорта, туризма и молодежной политики Администрации города Шарыпово, а заместителям руководителя по решению руководителя учреждения может оказываться единовременная материальная помощь, предусмотренная разделом </w:t>
      </w:r>
      <w:r>
        <w:rPr>
          <w:rFonts w:ascii="Times New Roman" w:hAnsi="Times New Roman" w:cs="Times New Roman"/>
          <w:sz w:val="24"/>
          <w:szCs w:val="24"/>
        </w:rPr>
        <w:t>6</w:t>
      </w:r>
      <w:r w:rsidRPr="005855C8">
        <w:rPr>
          <w:rFonts w:ascii="Times New Roman" w:hAnsi="Times New Roman" w:cs="Times New Roman"/>
          <w:sz w:val="24"/>
          <w:szCs w:val="24"/>
        </w:rPr>
        <w:t xml:space="preserve"> настоящего Положения.</w:t>
      </w:r>
    </w:p>
    <w:p w:rsidR="001F5571" w:rsidRDefault="001F5571" w:rsidP="00476874">
      <w:pPr>
        <w:autoSpaceDE w:val="0"/>
        <w:autoSpaceDN w:val="0"/>
        <w:adjustRightInd w:val="0"/>
        <w:spacing w:after="0" w:line="240" w:lineRule="auto"/>
        <w:ind w:left="450"/>
        <w:jc w:val="both"/>
        <w:rPr>
          <w:rFonts w:ascii="Times New Roman" w:hAnsi="Times New Roman" w:cs="Times New Roman"/>
          <w:sz w:val="24"/>
          <w:szCs w:val="24"/>
        </w:rPr>
      </w:pPr>
    </w:p>
    <w:p w:rsidR="001F5571" w:rsidRDefault="001F5571" w:rsidP="00476874">
      <w:pPr>
        <w:autoSpaceDE w:val="0"/>
        <w:autoSpaceDN w:val="0"/>
        <w:adjustRightInd w:val="0"/>
        <w:spacing w:after="0" w:line="240" w:lineRule="auto"/>
        <w:ind w:left="450"/>
        <w:jc w:val="both"/>
        <w:rPr>
          <w:rFonts w:ascii="Times New Roman" w:hAnsi="Times New Roman" w:cs="Times New Roman"/>
          <w:sz w:val="24"/>
          <w:szCs w:val="24"/>
        </w:rPr>
      </w:pPr>
    </w:p>
    <w:p w:rsidR="001F5571" w:rsidRPr="00E30DA8" w:rsidRDefault="001F5571" w:rsidP="00E30DA8">
      <w:pPr>
        <w:pStyle w:val="afe"/>
        <w:spacing w:after="0" w:line="240" w:lineRule="auto"/>
        <w:ind w:firstLine="709"/>
        <w:outlineLvl w:val="9"/>
        <w:rPr>
          <w:rFonts w:ascii="Times New Roman" w:hAnsi="Times New Roman" w:cs="Times New Roman"/>
          <w:b/>
          <w:bCs/>
          <w:u w:val="single"/>
        </w:rPr>
      </w:pPr>
      <w:r w:rsidRPr="00E30DA8">
        <w:rPr>
          <w:rFonts w:ascii="Times New Roman" w:hAnsi="Times New Roman" w:cs="Times New Roman"/>
          <w:b/>
          <w:bCs/>
          <w:u w:val="single"/>
        </w:rPr>
        <w:t>8. Условия оплаты труда руководителя, заместителей</w:t>
      </w:r>
    </w:p>
    <w:p w:rsidR="001F5571" w:rsidRPr="00E30DA8" w:rsidRDefault="001F5571" w:rsidP="00E30DA8">
      <w:pPr>
        <w:pStyle w:val="afe"/>
        <w:spacing w:after="0" w:line="240" w:lineRule="auto"/>
        <w:ind w:firstLine="709"/>
        <w:outlineLvl w:val="9"/>
        <w:rPr>
          <w:rFonts w:ascii="Times New Roman" w:hAnsi="Times New Roman" w:cs="Times New Roman"/>
          <w:b/>
          <w:bCs/>
          <w:u w:val="single"/>
        </w:rPr>
      </w:pPr>
      <w:r w:rsidRPr="00E30DA8">
        <w:rPr>
          <w:rFonts w:ascii="Times New Roman" w:hAnsi="Times New Roman" w:cs="Times New Roman"/>
          <w:b/>
          <w:bCs/>
          <w:u w:val="single"/>
        </w:rPr>
        <w:t>руководителя  учреждений физической культуры и спорта</w:t>
      </w:r>
    </w:p>
    <w:p w:rsidR="001F5571" w:rsidRPr="00E30DA8" w:rsidRDefault="001F5571" w:rsidP="00E30DA8">
      <w:pPr>
        <w:pStyle w:val="afe"/>
        <w:spacing w:after="0" w:line="240" w:lineRule="auto"/>
        <w:ind w:firstLine="709"/>
        <w:outlineLvl w:val="9"/>
        <w:rPr>
          <w:rFonts w:ascii="Times New Roman" w:hAnsi="Times New Roman" w:cs="Times New Roman"/>
          <w:b/>
          <w:bCs/>
          <w:u w:val="single"/>
        </w:rPr>
      </w:pPr>
    </w:p>
    <w:p w:rsidR="001F5571" w:rsidRPr="004030D7" w:rsidRDefault="001F5571" w:rsidP="00E30DA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Pr="00B732E2">
        <w:rPr>
          <w:rFonts w:ascii="Times New Roman" w:hAnsi="Times New Roman" w:cs="Times New Roman"/>
          <w:sz w:val="24"/>
          <w:szCs w:val="24"/>
        </w:rPr>
        <w:t xml:space="preserve"> Размеры должностных окладов заместителей руководителя учреждения  устанавливаются </w:t>
      </w:r>
      <w:r w:rsidRPr="004030D7">
        <w:rPr>
          <w:rFonts w:ascii="Times New Roman" w:hAnsi="Times New Roman" w:cs="Times New Roman"/>
          <w:sz w:val="24"/>
          <w:szCs w:val="24"/>
        </w:rPr>
        <w:t>в соответствии с таблицей</w:t>
      </w:r>
      <w:r>
        <w:rPr>
          <w:rFonts w:ascii="Times New Roman" w:hAnsi="Times New Roman" w:cs="Times New Roman"/>
          <w:sz w:val="24"/>
          <w:szCs w:val="24"/>
        </w:rPr>
        <w:t xml:space="preserve"> 18</w:t>
      </w:r>
      <w:r w:rsidRPr="004030D7">
        <w:rPr>
          <w:rFonts w:ascii="Times New Roman" w:hAnsi="Times New Roman" w:cs="Times New Roman"/>
          <w:sz w:val="24"/>
          <w:szCs w:val="24"/>
        </w:rPr>
        <w:t>:</w:t>
      </w:r>
    </w:p>
    <w:p w:rsidR="001F5571" w:rsidRPr="004030D7" w:rsidRDefault="001F5571" w:rsidP="004030D7">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18</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925"/>
      </w:tblGrid>
      <w:tr w:rsidR="001F5571" w:rsidRPr="003F64D2">
        <w:trPr>
          <w:trHeight w:val="593"/>
        </w:trPr>
        <w:tc>
          <w:tcPr>
            <w:tcW w:w="4820" w:type="dxa"/>
          </w:tcPr>
          <w:p w:rsidR="001F5571" w:rsidRPr="004030D7" w:rsidRDefault="001F5571" w:rsidP="00D31A2E">
            <w:pPr>
              <w:jc w:val="center"/>
              <w:rPr>
                <w:rFonts w:ascii="Times New Roman" w:hAnsi="Times New Roman" w:cs="Times New Roman"/>
                <w:color w:val="000000"/>
                <w:sz w:val="20"/>
                <w:szCs w:val="20"/>
              </w:rPr>
            </w:pPr>
            <w:r w:rsidRPr="004030D7">
              <w:rPr>
                <w:rFonts w:ascii="Times New Roman" w:hAnsi="Times New Roman" w:cs="Times New Roman"/>
                <w:color w:val="000000"/>
                <w:sz w:val="20"/>
                <w:szCs w:val="20"/>
              </w:rPr>
              <w:t>Должность</w:t>
            </w:r>
          </w:p>
        </w:tc>
        <w:tc>
          <w:tcPr>
            <w:tcW w:w="4925" w:type="dxa"/>
          </w:tcPr>
          <w:p w:rsidR="001F5571" w:rsidRPr="004030D7" w:rsidRDefault="001F5571" w:rsidP="00D31A2E">
            <w:pPr>
              <w:jc w:val="center"/>
              <w:rPr>
                <w:rFonts w:ascii="Times New Roman" w:hAnsi="Times New Roman" w:cs="Times New Roman"/>
                <w:color w:val="000000"/>
                <w:sz w:val="20"/>
                <w:szCs w:val="20"/>
              </w:rPr>
            </w:pPr>
            <w:r w:rsidRPr="004030D7">
              <w:rPr>
                <w:rFonts w:ascii="Times New Roman" w:hAnsi="Times New Roman" w:cs="Times New Roman"/>
                <w:color w:val="000000"/>
                <w:sz w:val="20"/>
                <w:szCs w:val="20"/>
              </w:rPr>
              <w:t>Размер должностного оклада к должностному окладу руководителя учреждения, %</w:t>
            </w:r>
          </w:p>
        </w:tc>
      </w:tr>
      <w:tr w:rsidR="001F5571" w:rsidRPr="003F64D2">
        <w:trPr>
          <w:trHeight w:val="265"/>
        </w:trPr>
        <w:tc>
          <w:tcPr>
            <w:tcW w:w="4820" w:type="dxa"/>
            <w:vAlign w:val="bottom"/>
          </w:tcPr>
          <w:p w:rsidR="001F5571" w:rsidRPr="004030D7" w:rsidRDefault="001F5571" w:rsidP="00D31A2E">
            <w:pPr>
              <w:rPr>
                <w:rFonts w:ascii="Times New Roman" w:hAnsi="Times New Roman" w:cs="Times New Roman"/>
                <w:color w:val="000000"/>
                <w:sz w:val="20"/>
                <w:szCs w:val="20"/>
              </w:rPr>
            </w:pPr>
            <w:r w:rsidRPr="004030D7">
              <w:rPr>
                <w:rFonts w:ascii="Times New Roman" w:hAnsi="Times New Roman" w:cs="Times New Roman"/>
                <w:color w:val="000000"/>
                <w:sz w:val="20"/>
                <w:szCs w:val="20"/>
              </w:rPr>
              <w:t>Заместитель руководителя</w:t>
            </w:r>
          </w:p>
        </w:tc>
        <w:tc>
          <w:tcPr>
            <w:tcW w:w="4925" w:type="dxa"/>
            <w:vAlign w:val="center"/>
          </w:tcPr>
          <w:p w:rsidR="001F5571" w:rsidRPr="004030D7" w:rsidRDefault="001F5571" w:rsidP="00D31A2E">
            <w:pPr>
              <w:jc w:val="center"/>
              <w:rPr>
                <w:rFonts w:ascii="Times New Roman" w:hAnsi="Times New Roman" w:cs="Times New Roman"/>
                <w:color w:val="000000"/>
                <w:sz w:val="20"/>
                <w:szCs w:val="20"/>
              </w:rPr>
            </w:pPr>
            <w:r w:rsidRPr="004030D7">
              <w:rPr>
                <w:rFonts w:ascii="Times New Roman" w:hAnsi="Times New Roman" w:cs="Times New Roman"/>
                <w:color w:val="000000"/>
                <w:sz w:val="20"/>
                <w:szCs w:val="20"/>
              </w:rPr>
              <w:t>70%-85%</w:t>
            </w:r>
          </w:p>
        </w:tc>
      </w:tr>
    </w:tbl>
    <w:p w:rsidR="001F5571" w:rsidRPr="00243F29" w:rsidRDefault="001F5571" w:rsidP="00F46D04">
      <w:pPr>
        <w:pStyle w:val="7"/>
        <w:spacing w:before="0" w:line="240" w:lineRule="auto"/>
        <w:ind w:firstLine="709"/>
        <w:jc w:val="both"/>
        <w:rPr>
          <w:rFonts w:ascii="Times New Roman" w:hAnsi="Times New Roman" w:cs="Times New Roman"/>
          <w:i w:val="0"/>
          <w:iCs w:val="0"/>
          <w:color w:val="auto"/>
          <w:sz w:val="24"/>
          <w:szCs w:val="24"/>
        </w:rPr>
      </w:pPr>
      <w:r w:rsidRPr="00243F29">
        <w:rPr>
          <w:rFonts w:ascii="Times New Roman" w:hAnsi="Times New Roman" w:cs="Times New Roman"/>
          <w:i w:val="0"/>
          <w:iCs w:val="0"/>
          <w:color w:val="auto"/>
          <w:sz w:val="24"/>
          <w:szCs w:val="24"/>
        </w:rPr>
        <w:t xml:space="preserve">8.2. </w:t>
      </w:r>
      <w:r>
        <w:rPr>
          <w:rFonts w:ascii="Times New Roman" w:hAnsi="Times New Roman" w:cs="Times New Roman"/>
          <w:i w:val="0"/>
          <w:iCs w:val="0"/>
          <w:color w:val="auto"/>
          <w:sz w:val="24"/>
          <w:szCs w:val="24"/>
        </w:rPr>
        <w:t>Руководителю, з</w:t>
      </w:r>
      <w:r w:rsidRPr="00243F29">
        <w:rPr>
          <w:rFonts w:ascii="Times New Roman" w:hAnsi="Times New Roman" w:cs="Times New Roman"/>
          <w:i w:val="0"/>
          <w:iCs w:val="0"/>
          <w:color w:val="auto"/>
          <w:sz w:val="24"/>
          <w:szCs w:val="24"/>
        </w:rPr>
        <w:t>аместителям руководителя  предоставляются выплаты компенс</w:t>
      </w:r>
      <w:r>
        <w:rPr>
          <w:rFonts w:ascii="Times New Roman" w:hAnsi="Times New Roman" w:cs="Times New Roman"/>
          <w:i w:val="0"/>
          <w:iCs w:val="0"/>
          <w:color w:val="auto"/>
          <w:sz w:val="24"/>
          <w:szCs w:val="24"/>
        </w:rPr>
        <w:t>ационного характера в размерах в соответствии с разделом 3</w:t>
      </w:r>
      <w:r w:rsidRPr="00243F29">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н</w:t>
      </w:r>
      <w:r w:rsidRPr="00243F29">
        <w:rPr>
          <w:rFonts w:ascii="Times New Roman" w:hAnsi="Times New Roman" w:cs="Times New Roman"/>
          <w:i w:val="0"/>
          <w:iCs w:val="0"/>
          <w:color w:val="auto"/>
          <w:sz w:val="24"/>
          <w:szCs w:val="24"/>
        </w:rPr>
        <w:t>астоящ</w:t>
      </w:r>
      <w:r>
        <w:rPr>
          <w:rFonts w:ascii="Times New Roman" w:hAnsi="Times New Roman" w:cs="Times New Roman"/>
          <w:i w:val="0"/>
          <w:iCs w:val="0"/>
          <w:color w:val="auto"/>
          <w:sz w:val="24"/>
          <w:szCs w:val="24"/>
        </w:rPr>
        <w:t>его</w:t>
      </w:r>
      <w:r w:rsidRPr="00243F29">
        <w:rPr>
          <w:rFonts w:ascii="Times New Roman" w:hAnsi="Times New Roman" w:cs="Times New Roman"/>
          <w:i w:val="0"/>
          <w:iCs w:val="0"/>
          <w:color w:val="auto"/>
          <w:sz w:val="24"/>
          <w:szCs w:val="24"/>
        </w:rPr>
        <w:t xml:space="preserve"> положени</w:t>
      </w:r>
      <w:r>
        <w:rPr>
          <w:rFonts w:ascii="Times New Roman" w:hAnsi="Times New Roman" w:cs="Times New Roman"/>
          <w:i w:val="0"/>
          <w:iCs w:val="0"/>
          <w:color w:val="auto"/>
          <w:sz w:val="24"/>
          <w:szCs w:val="24"/>
        </w:rPr>
        <w:t>я</w:t>
      </w:r>
      <w:r w:rsidRPr="00243F29">
        <w:rPr>
          <w:rFonts w:ascii="Times New Roman" w:hAnsi="Times New Roman" w:cs="Times New Roman"/>
          <w:i w:val="0"/>
          <w:iCs w:val="0"/>
          <w:color w:val="auto"/>
          <w:sz w:val="24"/>
          <w:szCs w:val="24"/>
        </w:rPr>
        <w:t xml:space="preserve">, а также осуществляется выплата единовременной материальной помощи в </w:t>
      </w:r>
      <w:r>
        <w:rPr>
          <w:rFonts w:ascii="Times New Roman" w:hAnsi="Times New Roman" w:cs="Times New Roman"/>
          <w:i w:val="0"/>
          <w:iCs w:val="0"/>
          <w:color w:val="auto"/>
          <w:sz w:val="24"/>
          <w:szCs w:val="24"/>
        </w:rPr>
        <w:t xml:space="preserve">размерах </w:t>
      </w:r>
      <w:r w:rsidRPr="00243F29">
        <w:rPr>
          <w:rFonts w:ascii="Times New Roman" w:hAnsi="Times New Roman" w:cs="Times New Roman"/>
          <w:i w:val="0"/>
          <w:iCs w:val="0"/>
          <w:color w:val="auto"/>
          <w:sz w:val="24"/>
          <w:szCs w:val="24"/>
        </w:rPr>
        <w:t xml:space="preserve">и на условиях, предусмотренных разделом </w:t>
      </w:r>
      <w:r>
        <w:rPr>
          <w:rFonts w:ascii="Times New Roman" w:hAnsi="Times New Roman" w:cs="Times New Roman"/>
          <w:i w:val="0"/>
          <w:iCs w:val="0"/>
          <w:color w:val="auto"/>
          <w:sz w:val="24"/>
          <w:szCs w:val="24"/>
        </w:rPr>
        <w:t>6</w:t>
      </w:r>
      <w:r w:rsidRPr="00243F29">
        <w:rPr>
          <w:rFonts w:ascii="Times New Roman" w:hAnsi="Times New Roman" w:cs="Times New Roman"/>
          <w:i w:val="0"/>
          <w:iCs w:val="0"/>
          <w:color w:val="auto"/>
          <w:sz w:val="24"/>
          <w:szCs w:val="24"/>
        </w:rPr>
        <w:t xml:space="preserve"> настоящего положения.</w:t>
      </w:r>
    </w:p>
    <w:p w:rsidR="001F5571" w:rsidRPr="00243F29" w:rsidRDefault="001F5571" w:rsidP="00F46D04">
      <w:pPr>
        <w:pStyle w:val="7"/>
        <w:spacing w:before="0" w:line="240" w:lineRule="auto"/>
        <w:ind w:firstLine="709"/>
        <w:jc w:val="both"/>
        <w:rPr>
          <w:rFonts w:ascii="Times New Roman" w:hAnsi="Times New Roman" w:cs="Times New Roman"/>
          <w:i w:val="0"/>
          <w:iCs w:val="0"/>
          <w:color w:val="auto"/>
          <w:sz w:val="24"/>
          <w:szCs w:val="24"/>
        </w:rPr>
      </w:pPr>
      <w:r w:rsidRPr="00243F29">
        <w:rPr>
          <w:rFonts w:ascii="Times New Roman" w:hAnsi="Times New Roman" w:cs="Times New Roman"/>
          <w:i w:val="0"/>
          <w:iCs w:val="0"/>
          <w:color w:val="auto"/>
          <w:sz w:val="24"/>
          <w:szCs w:val="24"/>
        </w:rPr>
        <w:t xml:space="preserve">8.3. </w:t>
      </w:r>
      <w:r>
        <w:rPr>
          <w:rFonts w:ascii="Times New Roman" w:hAnsi="Times New Roman" w:cs="Times New Roman"/>
          <w:i w:val="0"/>
          <w:iCs w:val="0"/>
          <w:color w:val="auto"/>
          <w:sz w:val="24"/>
          <w:szCs w:val="24"/>
        </w:rPr>
        <w:t>Руководителю, з</w:t>
      </w:r>
      <w:r w:rsidRPr="00243F29">
        <w:rPr>
          <w:rFonts w:ascii="Times New Roman" w:hAnsi="Times New Roman" w:cs="Times New Roman"/>
          <w:i w:val="0"/>
          <w:iCs w:val="0"/>
          <w:color w:val="auto"/>
          <w:sz w:val="24"/>
          <w:szCs w:val="24"/>
        </w:rPr>
        <w:t>аместителям руководителя  к должностному окладу устанавливаются следующие выплаты стимулирующего характера:</w:t>
      </w:r>
    </w:p>
    <w:p w:rsidR="001F5571" w:rsidRPr="00243F29" w:rsidRDefault="001F5571" w:rsidP="00F46D04">
      <w:pPr>
        <w:autoSpaceDE w:val="0"/>
        <w:autoSpaceDN w:val="0"/>
        <w:adjustRightInd w:val="0"/>
        <w:spacing w:after="0" w:line="240" w:lineRule="auto"/>
        <w:ind w:firstLine="709"/>
        <w:jc w:val="both"/>
        <w:rPr>
          <w:rFonts w:ascii="Times New Roman" w:hAnsi="Times New Roman" w:cs="Times New Roman"/>
          <w:sz w:val="24"/>
          <w:szCs w:val="24"/>
        </w:rPr>
      </w:pPr>
      <w:r w:rsidRPr="00243F29">
        <w:rPr>
          <w:rFonts w:ascii="Times New Roman" w:hAnsi="Times New Roman" w:cs="Times New Roman"/>
          <w:sz w:val="24"/>
          <w:szCs w:val="24"/>
        </w:rPr>
        <w:t xml:space="preserve">8.3.1. Выплата за </w:t>
      </w:r>
      <w:r>
        <w:rPr>
          <w:rFonts w:ascii="Times New Roman" w:hAnsi="Times New Roman" w:cs="Times New Roman"/>
          <w:sz w:val="24"/>
          <w:szCs w:val="24"/>
        </w:rPr>
        <w:t>качество</w:t>
      </w:r>
      <w:r w:rsidRPr="00243F29">
        <w:rPr>
          <w:rFonts w:ascii="Times New Roman" w:hAnsi="Times New Roman" w:cs="Times New Roman"/>
          <w:sz w:val="24"/>
          <w:szCs w:val="24"/>
        </w:rPr>
        <w:t xml:space="preserve"> выполняемой работы, </w:t>
      </w:r>
      <w:r>
        <w:rPr>
          <w:rFonts w:ascii="Times New Roman" w:hAnsi="Times New Roman" w:cs="Times New Roman"/>
          <w:sz w:val="24"/>
          <w:szCs w:val="24"/>
        </w:rPr>
        <w:t>критерии оценки результативности и качества деятельности</w:t>
      </w:r>
      <w:r w:rsidRPr="00243F29">
        <w:rPr>
          <w:rFonts w:ascii="Times New Roman" w:hAnsi="Times New Roman" w:cs="Times New Roman"/>
          <w:sz w:val="24"/>
          <w:szCs w:val="24"/>
        </w:rPr>
        <w:t xml:space="preserve"> при выполнении поставленных задач устанавливается в размерах, указанных в таблице</w:t>
      </w:r>
      <w:r>
        <w:rPr>
          <w:rFonts w:ascii="Times New Roman" w:hAnsi="Times New Roman" w:cs="Times New Roman"/>
          <w:sz w:val="24"/>
          <w:szCs w:val="24"/>
        </w:rPr>
        <w:t xml:space="preserve"> 19.</w:t>
      </w:r>
    </w:p>
    <w:p w:rsidR="001F5571" w:rsidRPr="004030D7" w:rsidRDefault="001F5571" w:rsidP="00476874">
      <w:pPr>
        <w:autoSpaceDE w:val="0"/>
        <w:autoSpaceDN w:val="0"/>
        <w:adjustRightInd w:val="0"/>
        <w:spacing w:after="0" w:line="240" w:lineRule="auto"/>
        <w:ind w:firstLine="709"/>
        <w:jc w:val="right"/>
        <w:rPr>
          <w:rFonts w:ascii="Times New Roman" w:hAnsi="Times New Roman" w:cs="Times New Roman"/>
          <w:sz w:val="24"/>
          <w:szCs w:val="24"/>
        </w:rPr>
      </w:pPr>
      <w:r w:rsidRPr="004030D7">
        <w:rPr>
          <w:rFonts w:ascii="Times New Roman" w:hAnsi="Times New Roman" w:cs="Times New Roman"/>
          <w:sz w:val="24"/>
          <w:szCs w:val="24"/>
        </w:rPr>
        <w:t>Таблица</w:t>
      </w:r>
      <w:r>
        <w:rPr>
          <w:rFonts w:ascii="Times New Roman" w:hAnsi="Times New Roman" w:cs="Times New Roman"/>
          <w:sz w:val="24"/>
          <w:szCs w:val="24"/>
        </w:rPr>
        <w:t xml:space="preserve"> 19</w:t>
      </w:r>
    </w:p>
    <w:tbl>
      <w:tblPr>
        <w:tblW w:w="9776" w:type="dxa"/>
        <w:tblCellSpacing w:w="5" w:type="nil"/>
        <w:tblInd w:w="2" w:type="dxa"/>
        <w:tblLayout w:type="fixed"/>
        <w:tblCellMar>
          <w:left w:w="75" w:type="dxa"/>
          <w:right w:w="75" w:type="dxa"/>
        </w:tblCellMar>
        <w:tblLook w:val="0000"/>
      </w:tblPr>
      <w:tblGrid>
        <w:gridCol w:w="520"/>
        <w:gridCol w:w="1456"/>
        <w:gridCol w:w="2080"/>
        <w:gridCol w:w="2392"/>
        <w:gridCol w:w="1768"/>
        <w:gridCol w:w="1560"/>
      </w:tblGrid>
      <w:tr w:rsidR="001F5571" w:rsidRPr="00FF5C70">
        <w:trPr>
          <w:trHeight w:val="360"/>
          <w:tblCellSpacing w:w="5" w:type="nil"/>
        </w:trPr>
        <w:tc>
          <w:tcPr>
            <w:tcW w:w="520" w:type="dxa"/>
            <w:vMerge w:val="restart"/>
            <w:tcBorders>
              <w:top w:val="single" w:sz="4" w:space="0" w:color="auto"/>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N </w:t>
            </w:r>
            <w:r w:rsidRPr="00FF5C70">
              <w:rPr>
                <w:rFonts w:ascii="Times New Roman" w:hAnsi="Times New Roman" w:cs="Times New Roman"/>
              </w:rPr>
              <w:br/>
              <w:t>п/п</w:t>
            </w:r>
          </w:p>
        </w:tc>
        <w:tc>
          <w:tcPr>
            <w:tcW w:w="1456" w:type="dxa"/>
            <w:vMerge w:val="restart"/>
            <w:tcBorders>
              <w:top w:val="single" w:sz="4" w:space="0" w:color="auto"/>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Наименование</w:t>
            </w:r>
            <w:r w:rsidRPr="00FF5C70">
              <w:rPr>
                <w:rFonts w:ascii="Times New Roman" w:hAnsi="Times New Roman" w:cs="Times New Roman"/>
              </w:rPr>
              <w:br/>
              <w:t xml:space="preserve"> должности  </w:t>
            </w:r>
          </w:p>
        </w:tc>
        <w:tc>
          <w:tcPr>
            <w:tcW w:w="2080" w:type="dxa"/>
            <w:vMerge w:val="restart"/>
            <w:tcBorders>
              <w:top w:val="single" w:sz="4" w:space="0" w:color="auto"/>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Критерии оценки  </w:t>
            </w:r>
            <w:r w:rsidRPr="00FF5C70">
              <w:rPr>
                <w:rFonts w:ascii="Times New Roman" w:hAnsi="Times New Roman" w:cs="Times New Roman"/>
              </w:rPr>
              <w:br/>
              <w:t>результативности и</w:t>
            </w:r>
            <w:r w:rsidRPr="00FF5C70">
              <w:rPr>
                <w:rFonts w:ascii="Times New Roman" w:hAnsi="Times New Roman" w:cs="Times New Roman"/>
              </w:rPr>
              <w:br/>
              <w:t xml:space="preserve">     качества     </w:t>
            </w:r>
            <w:r w:rsidRPr="00FF5C70">
              <w:rPr>
                <w:rFonts w:ascii="Times New Roman" w:hAnsi="Times New Roman" w:cs="Times New Roman"/>
              </w:rPr>
              <w:br/>
              <w:t xml:space="preserve">   деятельности   </w:t>
            </w:r>
            <w:r w:rsidRPr="00FF5C70">
              <w:rPr>
                <w:rFonts w:ascii="Times New Roman" w:hAnsi="Times New Roman" w:cs="Times New Roman"/>
              </w:rPr>
              <w:br/>
              <w:t xml:space="preserve">    учреждений    </w:t>
            </w:r>
          </w:p>
        </w:tc>
        <w:tc>
          <w:tcPr>
            <w:tcW w:w="4160" w:type="dxa"/>
            <w:gridSpan w:val="2"/>
            <w:tcBorders>
              <w:top w:val="single" w:sz="4" w:space="0" w:color="auto"/>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Условия               </w:t>
            </w:r>
          </w:p>
        </w:tc>
        <w:tc>
          <w:tcPr>
            <w:tcW w:w="1560" w:type="dxa"/>
            <w:vMerge w:val="restart"/>
            <w:tcBorders>
              <w:top w:val="single" w:sz="4" w:space="0" w:color="auto"/>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Предельный </w:t>
            </w:r>
            <w:r w:rsidRPr="00FF5C70">
              <w:rPr>
                <w:rFonts w:ascii="Times New Roman" w:hAnsi="Times New Roman" w:cs="Times New Roman"/>
              </w:rPr>
              <w:br/>
              <w:t xml:space="preserve">   размер к  </w:t>
            </w:r>
            <w:r w:rsidRPr="00FF5C70">
              <w:rPr>
                <w:rFonts w:ascii="Times New Roman" w:hAnsi="Times New Roman" w:cs="Times New Roman"/>
              </w:rPr>
              <w:br/>
              <w:t xml:space="preserve">    окладу   </w:t>
            </w:r>
            <w:r w:rsidRPr="00FF5C70">
              <w:rPr>
                <w:rFonts w:ascii="Times New Roman" w:hAnsi="Times New Roman" w:cs="Times New Roman"/>
              </w:rPr>
              <w:br/>
              <w:t>(должностному</w:t>
            </w:r>
            <w:r w:rsidRPr="00FF5C70">
              <w:rPr>
                <w:rFonts w:ascii="Times New Roman" w:hAnsi="Times New Roman" w:cs="Times New Roman"/>
              </w:rPr>
              <w:br/>
              <w:t xml:space="preserve">   окладу),  </w:t>
            </w:r>
            <w:r w:rsidRPr="00FF5C70">
              <w:rPr>
                <w:rFonts w:ascii="Times New Roman" w:hAnsi="Times New Roman" w:cs="Times New Roman"/>
              </w:rPr>
              <w:br/>
              <w:t xml:space="preserve">   ставке    </w:t>
            </w:r>
            <w:r w:rsidRPr="00FF5C70">
              <w:rPr>
                <w:rFonts w:ascii="Times New Roman" w:hAnsi="Times New Roman" w:cs="Times New Roman"/>
              </w:rPr>
              <w:br/>
              <w:t xml:space="preserve">  заработной </w:t>
            </w:r>
            <w:r w:rsidRPr="00FF5C70">
              <w:rPr>
                <w:rFonts w:ascii="Times New Roman" w:hAnsi="Times New Roman" w:cs="Times New Roman"/>
              </w:rPr>
              <w:br/>
              <w:t xml:space="preserve">     платы   </w:t>
            </w:r>
          </w:p>
        </w:tc>
      </w:tr>
      <w:tr w:rsidR="001F5571" w:rsidRPr="00FF5C70">
        <w:trPr>
          <w:trHeight w:val="108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наименование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индикатор   </w:t>
            </w:r>
          </w:p>
        </w:tc>
        <w:tc>
          <w:tcPr>
            <w:tcW w:w="156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r>
      <w:tr w:rsidR="001F5571" w:rsidRPr="00FF5C70">
        <w:trPr>
          <w:tblCellSpacing w:w="5" w:type="nil"/>
        </w:trPr>
        <w:tc>
          <w:tcPr>
            <w:tcW w:w="52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1 </w:t>
            </w:r>
          </w:p>
        </w:tc>
        <w:tc>
          <w:tcPr>
            <w:tcW w:w="1456"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2      </w:t>
            </w:r>
          </w:p>
        </w:tc>
        <w:tc>
          <w:tcPr>
            <w:tcW w:w="208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3         </w:t>
            </w:r>
          </w:p>
        </w:tc>
        <w:tc>
          <w:tcPr>
            <w:tcW w:w="2392"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4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5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        6    </w:t>
            </w:r>
          </w:p>
        </w:tc>
      </w:tr>
      <w:tr w:rsidR="001F5571" w:rsidRPr="00FF5C70">
        <w:trPr>
          <w:trHeight w:val="1800"/>
          <w:tblCellSpacing w:w="5" w:type="nil"/>
        </w:trPr>
        <w:tc>
          <w:tcPr>
            <w:tcW w:w="52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  </w:t>
            </w:r>
          </w:p>
        </w:tc>
        <w:tc>
          <w:tcPr>
            <w:tcW w:w="1456"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Руководитель</w:t>
            </w:r>
          </w:p>
        </w:tc>
        <w:tc>
          <w:tcPr>
            <w:tcW w:w="208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ответственное     </w:t>
            </w:r>
            <w:r w:rsidRPr="00FF5C70">
              <w:rPr>
                <w:rFonts w:ascii="Times New Roman" w:hAnsi="Times New Roman" w:cs="Times New Roman"/>
              </w:rPr>
              <w:br/>
              <w:t xml:space="preserve">отношение к своим </w:t>
            </w:r>
            <w:r w:rsidRPr="00FF5C70">
              <w:rPr>
                <w:rFonts w:ascii="Times New Roman" w:hAnsi="Times New Roman" w:cs="Times New Roman"/>
              </w:rPr>
              <w:br/>
              <w:t xml:space="preserve">обязанностям      </w:t>
            </w:r>
          </w:p>
        </w:tc>
        <w:tc>
          <w:tcPr>
            <w:tcW w:w="2392"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отсутствие           </w:t>
            </w:r>
            <w:r w:rsidRPr="00FF5C70">
              <w:rPr>
                <w:rFonts w:ascii="Times New Roman" w:hAnsi="Times New Roman" w:cs="Times New Roman"/>
              </w:rPr>
              <w:br/>
              <w:t xml:space="preserve">обоснованных         </w:t>
            </w:r>
            <w:r w:rsidRPr="00FF5C70">
              <w:rPr>
                <w:rFonts w:ascii="Times New Roman" w:hAnsi="Times New Roman" w:cs="Times New Roman"/>
              </w:rPr>
              <w:br/>
              <w:t xml:space="preserve">зафиксированных      </w:t>
            </w:r>
            <w:r w:rsidRPr="00FF5C70">
              <w:rPr>
                <w:rFonts w:ascii="Times New Roman" w:hAnsi="Times New Roman" w:cs="Times New Roman"/>
              </w:rPr>
              <w:br/>
              <w:t xml:space="preserve">замечаний к          </w:t>
            </w:r>
            <w:r w:rsidRPr="00FF5C70">
              <w:rPr>
                <w:rFonts w:ascii="Times New Roman" w:hAnsi="Times New Roman" w:cs="Times New Roman"/>
              </w:rPr>
              <w:br/>
              <w:t xml:space="preserve">руководителю со      </w:t>
            </w:r>
            <w:r w:rsidRPr="00FF5C70">
              <w:rPr>
                <w:rFonts w:ascii="Times New Roman" w:hAnsi="Times New Roman" w:cs="Times New Roman"/>
              </w:rPr>
              <w:br/>
              <w:t xml:space="preserve">стороны              </w:t>
            </w:r>
            <w:r w:rsidRPr="00FF5C70">
              <w:rPr>
                <w:rFonts w:ascii="Times New Roman" w:hAnsi="Times New Roman" w:cs="Times New Roman"/>
              </w:rPr>
              <w:br/>
              <w:t xml:space="preserve">контролирующих       </w:t>
            </w:r>
            <w:r w:rsidRPr="00FF5C70">
              <w:rPr>
                <w:rFonts w:ascii="Times New Roman" w:hAnsi="Times New Roman" w:cs="Times New Roman"/>
              </w:rPr>
              <w:br/>
              <w:t xml:space="preserve">органов, учредителя, </w:t>
            </w:r>
            <w:r w:rsidRPr="00FF5C70">
              <w:rPr>
                <w:rFonts w:ascii="Times New Roman" w:hAnsi="Times New Roman" w:cs="Times New Roman"/>
              </w:rPr>
              <w:br/>
              <w:t xml:space="preserve">граждан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отсутствие     </w:t>
            </w:r>
            <w:r w:rsidRPr="00FF5C70">
              <w:rPr>
                <w:rFonts w:ascii="Times New Roman" w:hAnsi="Times New Roman" w:cs="Times New Roman"/>
              </w:rPr>
              <w:br/>
              <w:t xml:space="preserve">случаев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10%          </w:t>
            </w:r>
          </w:p>
        </w:tc>
      </w:tr>
      <w:tr w:rsidR="001F5571" w:rsidRPr="00FF5C70">
        <w:trPr>
          <w:trHeight w:val="3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исполнение        </w:t>
            </w:r>
            <w:r w:rsidRPr="00FF5C70">
              <w:rPr>
                <w:rFonts w:ascii="Times New Roman" w:hAnsi="Times New Roman" w:cs="Times New Roman"/>
              </w:rPr>
              <w:br/>
              <w:t xml:space="preserve">государственного  </w:t>
            </w:r>
            <w:r w:rsidRPr="00FF5C70">
              <w:rPr>
                <w:rFonts w:ascii="Times New Roman" w:hAnsi="Times New Roman" w:cs="Times New Roman"/>
              </w:rPr>
              <w:br/>
              <w:t xml:space="preserve">задания           </w:t>
            </w:r>
          </w:p>
        </w:tc>
        <w:tc>
          <w:tcPr>
            <w:tcW w:w="2392"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выполнение           </w:t>
            </w:r>
            <w:r w:rsidRPr="00FF5C70">
              <w:rPr>
                <w:rFonts w:ascii="Times New Roman" w:hAnsi="Times New Roman" w:cs="Times New Roman"/>
              </w:rPr>
              <w:br/>
              <w:t xml:space="preserve">показателей,         </w:t>
            </w:r>
            <w:r w:rsidRPr="00FF5C70">
              <w:rPr>
                <w:rFonts w:ascii="Times New Roman" w:hAnsi="Times New Roman" w:cs="Times New Roman"/>
              </w:rPr>
              <w:br/>
              <w:t xml:space="preserve">установленных        </w:t>
            </w:r>
            <w:r w:rsidRPr="00FF5C70">
              <w:rPr>
                <w:rFonts w:ascii="Times New Roman" w:hAnsi="Times New Roman" w:cs="Times New Roman"/>
              </w:rPr>
              <w:br/>
              <w:t xml:space="preserve">государственным      </w:t>
            </w:r>
            <w:r w:rsidRPr="00FF5C70">
              <w:rPr>
                <w:rFonts w:ascii="Times New Roman" w:hAnsi="Times New Roman" w:cs="Times New Roman"/>
              </w:rPr>
              <w:br/>
              <w:t xml:space="preserve">заданием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86,7 - 94,9%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10%          </w:t>
            </w:r>
          </w:p>
        </w:tc>
      </w:tr>
      <w:tr w:rsidR="001F5571" w:rsidRPr="00FF5C70">
        <w:trPr>
          <w:trHeight w:val="72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95 и более %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20%          </w:t>
            </w:r>
          </w:p>
        </w:tc>
      </w:tr>
      <w:tr w:rsidR="001F5571" w:rsidRPr="00FF5C70">
        <w:trPr>
          <w:trHeight w:val="90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методическая      </w:t>
            </w:r>
            <w:r w:rsidRPr="00FF5C70">
              <w:rPr>
                <w:rFonts w:ascii="Times New Roman" w:hAnsi="Times New Roman" w:cs="Times New Roman"/>
              </w:rPr>
              <w:br/>
              <w:t xml:space="preserve">деятельность      </w:t>
            </w:r>
            <w:r w:rsidRPr="00FF5C70">
              <w:rPr>
                <w:rFonts w:ascii="Times New Roman" w:hAnsi="Times New Roman" w:cs="Times New Roman"/>
              </w:rPr>
              <w:br/>
              <w:t xml:space="preserve">учреждения        </w:t>
            </w:r>
          </w:p>
        </w:tc>
        <w:tc>
          <w:tcPr>
            <w:tcW w:w="2392"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проведение           </w:t>
            </w:r>
            <w:r w:rsidRPr="00FF5C70">
              <w:rPr>
                <w:rFonts w:ascii="Times New Roman" w:hAnsi="Times New Roman" w:cs="Times New Roman"/>
              </w:rPr>
              <w:br/>
              <w:t xml:space="preserve">методических         </w:t>
            </w:r>
            <w:r w:rsidRPr="00FF5C70">
              <w:rPr>
                <w:rFonts w:ascii="Times New Roman" w:hAnsi="Times New Roman" w:cs="Times New Roman"/>
              </w:rPr>
              <w:br/>
              <w:t xml:space="preserve">совещаний/семинаров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количество     </w:t>
            </w:r>
            <w:r w:rsidRPr="00FF5C70">
              <w:rPr>
                <w:rFonts w:ascii="Times New Roman" w:hAnsi="Times New Roman" w:cs="Times New Roman"/>
              </w:rPr>
              <w:br/>
              <w:t xml:space="preserve">совещаний/     </w:t>
            </w:r>
            <w:r w:rsidRPr="00FF5C70">
              <w:rPr>
                <w:rFonts w:ascii="Times New Roman" w:hAnsi="Times New Roman" w:cs="Times New Roman"/>
              </w:rPr>
              <w:br/>
              <w:t xml:space="preserve">семинаров - от </w:t>
            </w:r>
            <w:r w:rsidRPr="00FF5C70">
              <w:rPr>
                <w:rFonts w:ascii="Times New Roman" w:hAnsi="Times New Roman" w:cs="Times New Roman"/>
              </w:rPr>
              <w:br/>
              <w:t xml:space="preserve">1 до 3-х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5%           </w:t>
            </w:r>
          </w:p>
        </w:tc>
      </w:tr>
      <w:tr w:rsidR="001F5571" w:rsidRPr="00FF5C70">
        <w:trPr>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свыше 3-х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10%          </w:t>
            </w:r>
          </w:p>
        </w:tc>
      </w:tr>
      <w:tr w:rsidR="001F5571" w:rsidRPr="00FF5C70">
        <w:trPr>
          <w:trHeight w:val="1260"/>
          <w:tblCellSpacing w:w="5" w:type="nil"/>
        </w:trPr>
        <w:tc>
          <w:tcPr>
            <w:tcW w:w="52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расширение        </w:t>
            </w:r>
            <w:r w:rsidRPr="00FF5C70">
              <w:rPr>
                <w:rFonts w:ascii="Times New Roman" w:hAnsi="Times New Roman" w:cs="Times New Roman"/>
              </w:rPr>
              <w:br/>
              <w:t xml:space="preserve">масштаба          </w:t>
            </w:r>
            <w:r w:rsidRPr="00FF5C70">
              <w:rPr>
                <w:rFonts w:ascii="Times New Roman" w:hAnsi="Times New Roman" w:cs="Times New Roman"/>
              </w:rPr>
              <w:br/>
              <w:t xml:space="preserve">деятельности      </w:t>
            </w:r>
            <w:r w:rsidRPr="00FF5C70">
              <w:rPr>
                <w:rFonts w:ascii="Times New Roman" w:hAnsi="Times New Roman" w:cs="Times New Roman"/>
              </w:rPr>
              <w:br/>
              <w:t xml:space="preserve">учреждения        </w:t>
            </w:r>
          </w:p>
        </w:tc>
        <w:tc>
          <w:tcPr>
            <w:tcW w:w="2392"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привлечение          </w:t>
            </w:r>
            <w:r w:rsidRPr="00FF5C70">
              <w:rPr>
                <w:rFonts w:ascii="Times New Roman" w:hAnsi="Times New Roman" w:cs="Times New Roman"/>
              </w:rPr>
              <w:br/>
              <w:t xml:space="preserve">муниципальных        </w:t>
            </w:r>
            <w:r w:rsidRPr="00FF5C70">
              <w:rPr>
                <w:rFonts w:ascii="Times New Roman" w:hAnsi="Times New Roman" w:cs="Times New Roman"/>
              </w:rPr>
              <w:br/>
              <w:t xml:space="preserve">образований края к   </w:t>
            </w:r>
            <w:r w:rsidRPr="00FF5C70">
              <w:rPr>
                <w:rFonts w:ascii="Times New Roman" w:hAnsi="Times New Roman" w:cs="Times New Roman"/>
              </w:rPr>
              <w:br/>
              <w:t xml:space="preserve">участию в            </w:t>
            </w:r>
            <w:r w:rsidRPr="00FF5C70">
              <w:rPr>
                <w:rFonts w:ascii="Times New Roman" w:hAnsi="Times New Roman" w:cs="Times New Roman"/>
              </w:rPr>
              <w:br/>
              <w:t xml:space="preserve">мероприятиях         </w:t>
            </w:r>
            <w:r w:rsidRPr="00FF5C70">
              <w:rPr>
                <w:rFonts w:ascii="Times New Roman" w:hAnsi="Times New Roman" w:cs="Times New Roman"/>
              </w:rPr>
              <w:br/>
              <w:t xml:space="preserve">учреждения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количество     </w:t>
            </w:r>
            <w:r w:rsidRPr="00FF5C70">
              <w:rPr>
                <w:rFonts w:ascii="Times New Roman" w:hAnsi="Times New Roman" w:cs="Times New Roman"/>
              </w:rPr>
              <w:br/>
              <w:t xml:space="preserve">муниципальных  </w:t>
            </w:r>
            <w:r w:rsidRPr="00FF5C70">
              <w:rPr>
                <w:rFonts w:ascii="Times New Roman" w:hAnsi="Times New Roman" w:cs="Times New Roman"/>
              </w:rPr>
              <w:br/>
              <w:t xml:space="preserve">образований,   </w:t>
            </w:r>
            <w:r w:rsidRPr="00FF5C70">
              <w:rPr>
                <w:rFonts w:ascii="Times New Roman" w:hAnsi="Times New Roman" w:cs="Times New Roman"/>
              </w:rPr>
              <w:br/>
              <w:t xml:space="preserve">участвующих в  </w:t>
            </w:r>
            <w:r w:rsidRPr="00FF5C70">
              <w:rPr>
                <w:rFonts w:ascii="Times New Roman" w:hAnsi="Times New Roman" w:cs="Times New Roman"/>
              </w:rPr>
              <w:br/>
              <w:t>мероприятиях, -</w:t>
            </w:r>
            <w:r w:rsidRPr="00FF5C70">
              <w:rPr>
                <w:rFonts w:ascii="Times New Roman" w:hAnsi="Times New Roman" w:cs="Times New Roman"/>
              </w:rPr>
              <w:br/>
              <w:t xml:space="preserve">от 1 до 10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10%          </w:t>
            </w:r>
          </w:p>
        </w:tc>
      </w:tr>
      <w:tr w:rsidR="001F5571" w:rsidRPr="00FF5C70">
        <w:trPr>
          <w:trHeight w:val="3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свыше 10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20%          </w:t>
            </w:r>
          </w:p>
        </w:tc>
      </w:tr>
      <w:tr w:rsidR="001F5571" w:rsidRPr="00FF5C70">
        <w:trPr>
          <w:trHeight w:val="252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выстраивание      </w:t>
            </w:r>
            <w:r w:rsidRPr="00FF5C70">
              <w:rPr>
                <w:rFonts w:ascii="Times New Roman" w:hAnsi="Times New Roman" w:cs="Times New Roman"/>
              </w:rPr>
              <w:br/>
              <w:t xml:space="preserve">эффективного      </w:t>
            </w:r>
            <w:r w:rsidRPr="00FF5C70">
              <w:rPr>
                <w:rFonts w:ascii="Times New Roman" w:hAnsi="Times New Roman" w:cs="Times New Roman"/>
              </w:rPr>
              <w:br/>
              <w:t xml:space="preserve">взаимодействия с  </w:t>
            </w:r>
            <w:r w:rsidRPr="00FF5C70">
              <w:rPr>
                <w:rFonts w:ascii="Times New Roman" w:hAnsi="Times New Roman" w:cs="Times New Roman"/>
              </w:rPr>
              <w:br/>
              <w:t xml:space="preserve">муниципальными    </w:t>
            </w:r>
            <w:r w:rsidRPr="00FF5C70">
              <w:rPr>
                <w:rFonts w:ascii="Times New Roman" w:hAnsi="Times New Roman" w:cs="Times New Roman"/>
              </w:rPr>
              <w:br/>
              <w:t xml:space="preserve">образованиями     </w:t>
            </w:r>
            <w:r w:rsidRPr="00FF5C70">
              <w:rPr>
                <w:rFonts w:ascii="Times New Roman" w:hAnsi="Times New Roman" w:cs="Times New Roman"/>
              </w:rPr>
              <w:br/>
              <w:t xml:space="preserve">Красноярского     </w:t>
            </w:r>
            <w:r w:rsidRPr="00FF5C70">
              <w:rPr>
                <w:rFonts w:ascii="Times New Roman" w:hAnsi="Times New Roman" w:cs="Times New Roman"/>
              </w:rPr>
              <w:br/>
              <w:t xml:space="preserve">края, субъектами  </w:t>
            </w:r>
            <w:r w:rsidRPr="00FF5C70">
              <w:rPr>
                <w:rFonts w:ascii="Times New Roman" w:hAnsi="Times New Roman" w:cs="Times New Roman"/>
              </w:rPr>
              <w:br/>
              <w:t xml:space="preserve">Российской        </w:t>
            </w:r>
            <w:r w:rsidRPr="00FF5C70">
              <w:rPr>
                <w:rFonts w:ascii="Times New Roman" w:hAnsi="Times New Roman" w:cs="Times New Roman"/>
              </w:rPr>
              <w:br/>
              <w:t>Федерации, другими</w:t>
            </w:r>
            <w:r w:rsidRPr="00FF5C70">
              <w:rPr>
                <w:rFonts w:ascii="Times New Roman" w:hAnsi="Times New Roman" w:cs="Times New Roman"/>
              </w:rPr>
              <w:br/>
              <w:t xml:space="preserve">учреждениями и    </w:t>
            </w:r>
            <w:r w:rsidRPr="00FF5C70">
              <w:rPr>
                <w:rFonts w:ascii="Times New Roman" w:hAnsi="Times New Roman" w:cs="Times New Roman"/>
              </w:rPr>
              <w:br/>
              <w:t xml:space="preserve">ведомствами для   </w:t>
            </w:r>
            <w:r w:rsidRPr="00FF5C70">
              <w:rPr>
                <w:rFonts w:ascii="Times New Roman" w:hAnsi="Times New Roman" w:cs="Times New Roman"/>
              </w:rPr>
              <w:br/>
              <w:t xml:space="preserve">достижения целей  </w:t>
            </w:r>
            <w:r w:rsidRPr="00FF5C70">
              <w:rPr>
                <w:rFonts w:ascii="Times New Roman" w:hAnsi="Times New Roman" w:cs="Times New Roman"/>
              </w:rPr>
              <w:br/>
              <w:t xml:space="preserve">учреждения        </w:t>
            </w:r>
          </w:p>
        </w:tc>
        <w:tc>
          <w:tcPr>
            <w:tcW w:w="2392"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наличие соглашений,  </w:t>
            </w:r>
            <w:r w:rsidRPr="00FF5C70">
              <w:rPr>
                <w:rFonts w:ascii="Times New Roman" w:hAnsi="Times New Roman" w:cs="Times New Roman"/>
              </w:rPr>
              <w:br/>
              <w:t xml:space="preserve">договоров о          </w:t>
            </w:r>
            <w:r w:rsidRPr="00FF5C70">
              <w:rPr>
                <w:rFonts w:ascii="Times New Roman" w:hAnsi="Times New Roman" w:cs="Times New Roman"/>
              </w:rPr>
              <w:br/>
              <w:t xml:space="preserve">совместной           </w:t>
            </w:r>
            <w:r w:rsidRPr="00FF5C70">
              <w:rPr>
                <w:rFonts w:ascii="Times New Roman" w:hAnsi="Times New Roman" w:cs="Times New Roman"/>
              </w:rPr>
              <w:br/>
              <w:t xml:space="preserve">деятельности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факт наличия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5%           </w:t>
            </w:r>
          </w:p>
        </w:tc>
      </w:tr>
      <w:tr w:rsidR="001F5571" w:rsidRPr="00FF5C70">
        <w:trPr>
          <w:trHeight w:val="12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результативность  </w:t>
            </w:r>
            <w:r w:rsidRPr="00FF5C70">
              <w:rPr>
                <w:rFonts w:ascii="Times New Roman" w:hAnsi="Times New Roman" w:cs="Times New Roman"/>
              </w:rPr>
              <w:br/>
              <w:t xml:space="preserve">учреждения        </w:t>
            </w:r>
          </w:p>
        </w:tc>
        <w:tc>
          <w:tcPr>
            <w:tcW w:w="2392"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освещение            </w:t>
            </w:r>
            <w:r w:rsidRPr="00FF5C70">
              <w:rPr>
                <w:rFonts w:ascii="Times New Roman" w:hAnsi="Times New Roman" w:cs="Times New Roman"/>
              </w:rPr>
              <w:br/>
              <w:t xml:space="preserve">деятельности         </w:t>
            </w:r>
            <w:r w:rsidRPr="00FF5C70">
              <w:rPr>
                <w:rFonts w:ascii="Times New Roman" w:hAnsi="Times New Roman" w:cs="Times New Roman"/>
              </w:rPr>
              <w:br/>
              <w:t xml:space="preserve">учреждения в         </w:t>
            </w:r>
            <w:r w:rsidRPr="00FF5C70">
              <w:rPr>
                <w:rFonts w:ascii="Times New Roman" w:hAnsi="Times New Roman" w:cs="Times New Roman"/>
              </w:rPr>
              <w:br/>
              <w:t xml:space="preserve">средствах массовой   </w:t>
            </w:r>
            <w:r w:rsidRPr="00FF5C70">
              <w:rPr>
                <w:rFonts w:ascii="Times New Roman" w:hAnsi="Times New Roman" w:cs="Times New Roman"/>
              </w:rPr>
              <w:br/>
              <w:t xml:space="preserve">информации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количество     </w:t>
            </w:r>
            <w:r w:rsidRPr="00FF5C70">
              <w:rPr>
                <w:rFonts w:ascii="Times New Roman" w:hAnsi="Times New Roman" w:cs="Times New Roman"/>
              </w:rPr>
              <w:br/>
              <w:t xml:space="preserve">сюжетов/       </w:t>
            </w:r>
            <w:r w:rsidRPr="00FF5C70">
              <w:rPr>
                <w:rFonts w:ascii="Times New Roman" w:hAnsi="Times New Roman" w:cs="Times New Roman"/>
              </w:rPr>
              <w:br/>
              <w:t xml:space="preserve">публикаций/    </w:t>
            </w:r>
            <w:r w:rsidRPr="00FF5C70">
              <w:rPr>
                <w:rFonts w:ascii="Times New Roman" w:hAnsi="Times New Roman" w:cs="Times New Roman"/>
              </w:rPr>
              <w:br/>
              <w:t xml:space="preserve">размещений     </w:t>
            </w:r>
            <w:r w:rsidRPr="00FF5C70">
              <w:rPr>
                <w:rFonts w:ascii="Times New Roman" w:hAnsi="Times New Roman" w:cs="Times New Roman"/>
              </w:rPr>
              <w:br/>
              <w:t>материалов - от</w:t>
            </w:r>
            <w:r w:rsidRPr="00FF5C70">
              <w:rPr>
                <w:rFonts w:ascii="Times New Roman" w:hAnsi="Times New Roman" w:cs="Times New Roman"/>
              </w:rPr>
              <w:br/>
              <w:t xml:space="preserve">1 до 6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3%           </w:t>
            </w:r>
          </w:p>
        </w:tc>
      </w:tr>
      <w:tr w:rsidR="001F5571" w:rsidRPr="00FF5C70">
        <w:trPr>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свыше 6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5%           </w:t>
            </w:r>
          </w:p>
        </w:tc>
      </w:tr>
      <w:tr w:rsidR="001F5571" w:rsidRPr="00FF5C70">
        <w:trPr>
          <w:trHeight w:val="540"/>
          <w:tblCellSpacing w:w="5" w:type="nil"/>
        </w:trPr>
        <w:tc>
          <w:tcPr>
            <w:tcW w:w="52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2  </w:t>
            </w:r>
          </w:p>
        </w:tc>
        <w:tc>
          <w:tcPr>
            <w:tcW w:w="1456" w:type="dxa"/>
            <w:vMerge w:val="restart"/>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Заместитель </w:t>
            </w:r>
            <w:r w:rsidRPr="00FF5C70">
              <w:rPr>
                <w:rFonts w:ascii="Times New Roman" w:hAnsi="Times New Roman" w:cs="Times New Roman"/>
              </w:rPr>
              <w:br/>
              <w:t>руководителя</w:t>
            </w:r>
          </w:p>
        </w:tc>
        <w:tc>
          <w:tcPr>
            <w:tcW w:w="208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реализация        </w:t>
            </w:r>
            <w:r w:rsidRPr="00FF5C70">
              <w:rPr>
                <w:rFonts w:ascii="Times New Roman" w:hAnsi="Times New Roman" w:cs="Times New Roman"/>
              </w:rPr>
              <w:br/>
              <w:t xml:space="preserve">программы         </w:t>
            </w:r>
            <w:r w:rsidRPr="00FF5C70">
              <w:rPr>
                <w:rFonts w:ascii="Times New Roman" w:hAnsi="Times New Roman" w:cs="Times New Roman"/>
              </w:rPr>
              <w:br/>
              <w:t xml:space="preserve">деятельности      </w:t>
            </w:r>
            <w:r w:rsidRPr="00FF5C70">
              <w:rPr>
                <w:rFonts w:ascii="Times New Roman" w:hAnsi="Times New Roman" w:cs="Times New Roman"/>
              </w:rPr>
              <w:br/>
              <w:t xml:space="preserve">(развития)        </w:t>
            </w:r>
            <w:r w:rsidRPr="00FF5C70">
              <w:rPr>
                <w:rFonts w:ascii="Times New Roman" w:hAnsi="Times New Roman" w:cs="Times New Roman"/>
              </w:rPr>
              <w:br/>
              <w:t xml:space="preserve">учреждения        </w:t>
            </w:r>
          </w:p>
        </w:tc>
        <w:tc>
          <w:tcPr>
            <w:tcW w:w="2392"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использование в      </w:t>
            </w:r>
            <w:r w:rsidRPr="00FF5C70">
              <w:rPr>
                <w:rFonts w:ascii="Times New Roman" w:hAnsi="Times New Roman" w:cs="Times New Roman"/>
              </w:rPr>
              <w:br/>
              <w:t>работе новых методов,</w:t>
            </w:r>
            <w:r w:rsidRPr="00FF5C70">
              <w:rPr>
                <w:rFonts w:ascii="Times New Roman" w:hAnsi="Times New Roman" w:cs="Times New Roman"/>
              </w:rPr>
              <w:br/>
              <w:t xml:space="preserve">технологий,          </w:t>
            </w:r>
            <w:r w:rsidRPr="00FF5C70">
              <w:rPr>
                <w:rFonts w:ascii="Times New Roman" w:hAnsi="Times New Roman" w:cs="Times New Roman"/>
              </w:rPr>
              <w:br/>
              <w:t xml:space="preserve">оборудования или     </w:t>
            </w:r>
            <w:r w:rsidRPr="00FF5C70">
              <w:rPr>
                <w:rFonts w:ascii="Times New Roman" w:hAnsi="Times New Roman" w:cs="Times New Roman"/>
              </w:rPr>
              <w:br/>
              <w:t xml:space="preserve">программного         </w:t>
            </w:r>
            <w:r w:rsidRPr="00FF5C70">
              <w:rPr>
                <w:rFonts w:ascii="Times New Roman" w:hAnsi="Times New Roman" w:cs="Times New Roman"/>
              </w:rPr>
              <w:br/>
              <w:t xml:space="preserve">обеспечения (реестр  </w:t>
            </w:r>
            <w:r w:rsidRPr="00FF5C70">
              <w:rPr>
                <w:rFonts w:ascii="Times New Roman" w:hAnsi="Times New Roman" w:cs="Times New Roman"/>
              </w:rPr>
              <w:br/>
              <w:t>утверждается приказом</w:t>
            </w:r>
            <w:r w:rsidRPr="00FF5C70">
              <w:rPr>
                <w:rFonts w:ascii="Times New Roman" w:hAnsi="Times New Roman" w:cs="Times New Roman"/>
              </w:rPr>
              <w:br/>
              <w:t xml:space="preserve">по учреждению)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количество     </w:t>
            </w:r>
            <w:r w:rsidRPr="00FF5C70">
              <w:rPr>
                <w:rFonts w:ascii="Times New Roman" w:hAnsi="Times New Roman" w:cs="Times New Roman"/>
              </w:rPr>
              <w:br/>
              <w:t xml:space="preserve">позиций - 1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20%          </w:t>
            </w:r>
          </w:p>
        </w:tc>
      </w:tr>
      <w:tr w:rsidR="001F5571" w:rsidRPr="00FF5C70">
        <w:trPr>
          <w:trHeight w:val="108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количество     </w:t>
            </w:r>
            <w:r w:rsidRPr="00FF5C70">
              <w:rPr>
                <w:rFonts w:ascii="Times New Roman" w:hAnsi="Times New Roman" w:cs="Times New Roman"/>
              </w:rPr>
              <w:br/>
              <w:t xml:space="preserve">позиций - 2 и  </w:t>
            </w:r>
            <w:r w:rsidRPr="00FF5C70">
              <w:rPr>
                <w:rFonts w:ascii="Times New Roman" w:hAnsi="Times New Roman" w:cs="Times New Roman"/>
              </w:rPr>
              <w:br/>
              <w:t xml:space="preserve">более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30%          </w:t>
            </w:r>
          </w:p>
        </w:tc>
      </w:tr>
      <w:tr w:rsidR="001F5571" w:rsidRPr="00FF5C70">
        <w:trPr>
          <w:trHeight w:val="90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разработка и         </w:t>
            </w:r>
            <w:r w:rsidRPr="00FF5C70">
              <w:rPr>
                <w:rFonts w:ascii="Times New Roman" w:hAnsi="Times New Roman" w:cs="Times New Roman"/>
              </w:rPr>
              <w:br/>
              <w:t xml:space="preserve">внедрение технологий </w:t>
            </w:r>
            <w:r w:rsidRPr="00FF5C70">
              <w:rPr>
                <w:rFonts w:ascii="Times New Roman" w:hAnsi="Times New Roman" w:cs="Times New Roman"/>
              </w:rPr>
              <w:br/>
              <w:t xml:space="preserve">и методов по         </w:t>
            </w:r>
            <w:r w:rsidRPr="00FF5C70">
              <w:rPr>
                <w:rFonts w:ascii="Times New Roman" w:hAnsi="Times New Roman" w:cs="Times New Roman"/>
              </w:rPr>
              <w:br/>
              <w:t xml:space="preserve">направлениям работы  </w:t>
            </w:r>
            <w:r w:rsidRPr="00FF5C70">
              <w:rPr>
                <w:rFonts w:ascii="Times New Roman" w:hAnsi="Times New Roman" w:cs="Times New Roman"/>
              </w:rPr>
              <w:br/>
              <w:t xml:space="preserve">учреждения. Издание  </w:t>
            </w:r>
            <w:r w:rsidRPr="00FF5C70">
              <w:rPr>
                <w:rFonts w:ascii="Times New Roman" w:hAnsi="Times New Roman" w:cs="Times New Roman"/>
              </w:rPr>
              <w:br/>
              <w:t xml:space="preserve">методических         </w:t>
            </w:r>
            <w:r w:rsidRPr="00FF5C70">
              <w:rPr>
                <w:rFonts w:ascii="Times New Roman" w:hAnsi="Times New Roman" w:cs="Times New Roman"/>
              </w:rPr>
              <w:br/>
              <w:t xml:space="preserve">материалов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наличие        </w:t>
            </w:r>
            <w:r w:rsidRPr="00FF5C70">
              <w:rPr>
                <w:rFonts w:ascii="Times New Roman" w:hAnsi="Times New Roman" w:cs="Times New Roman"/>
              </w:rPr>
              <w:br/>
              <w:t xml:space="preserve">методического  </w:t>
            </w:r>
            <w:r w:rsidRPr="00FF5C70">
              <w:rPr>
                <w:rFonts w:ascii="Times New Roman" w:hAnsi="Times New Roman" w:cs="Times New Roman"/>
              </w:rPr>
              <w:br/>
              <w:t xml:space="preserve">пособия:       </w:t>
            </w:r>
            <w:r w:rsidRPr="00FF5C70">
              <w:rPr>
                <w:rFonts w:ascii="Times New Roman" w:hAnsi="Times New Roman" w:cs="Times New Roman"/>
              </w:rPr>
              <w:br/>
              <w:t xml:space="preserve">аудиоматериал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30%          </w:t>
            </w:r>
          </w:p>
        </w:tc>
      </w:tr>
      <w:tr w:rsidR="001F5571" w:rsidRPr="00FF5C70">
        <w:trPr>
          <w:trHeight w:val="3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видеоматериал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40%          </w:t>
            </w:r>
          </w:p>
        </w:tc>
      </w:tr>
      <w:tr w:rsidR="001F5571" w:rsidRPr="00FF5C70">
        <w:trPr>
          <w:trHeight w:val="3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литература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50%          </w:t>
            </w:r>
          </w:p>
        </w:tc>
      </w:tr>
      <w:tr w:rsidR="001F5571" w:rsidRPr="00FF5C70">
        <w:trPr>
          <w:trHeight w:val="54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расширение        </w:t>
            </w:r>
            <w:r w:rsidRPr="00FF5C70">
              <w:rPr>
                <w:rFonts w:ascii="Times New Roman" w:hAnsi="Times New Roman" w:cs="Times New Roman"/>
              </w:rPr>
              <w:br/>
              <w:t xml:space="preserve">масштаба          </w:t>
            </w:r>
            <w:r w:rsidRPr="00FF5C70">
              <w:rPr>
                <w:rFonts w:ascii="Times New Roman" w:hAnsi="Times New Roman" w:cs="Times New Roman"/>
              </w:rPr>
              <w:br/>
              <w:t xml:space="preserve">деятельности      </w:t>
            </w:r>
            <w:r w:rsidRPr="00FF5C70">
              <w:rPr>
                <w:rFonts w:ascii="Times New Roman" w:hAnsi="Times New Roman" w:cs="Times New Roman"/>
              </w:rPr>
              <w:br/>
              <w:t xml:space="preserve">учреждения        </w:t>
            </w:r>
          </w:p>
        </w:tc>
        <w:tc>
          <w:tcPr>
            <w:tcW w:w="2392"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участие в подготовке </w:t>
            </w:r>
            <w:r w:rsidRPr="00FF5C70">
              <w:rPr>
                <w:rFonts w:ascii="Times New Roman" w:hAnsi="Times New Roman" w:cs="Times New Roman"/>
              </w:rPr>
              <w:br/>
              <w:t xml:space="preserve">и проведении         </w:t>
            </w:r>
            <w:r w:rsidRPr="00FF5C70">
              <w:rPr>
                <w:rFonts w:ascii="Times New Roman" w:hAnsi="Times New Roman" w:cs="Times New Roman"/>
              </w:rPr>
              <w:br/>
              <w:t xml:space="preserve">внеплановых проектов </w:t>
            </w:r>
            <w:r w:rsidRPr="00FF5C70">
              <w:rPr>
                <w:rFonts w:ascii="Times New Roman" w:hAnsi="Times New Roman" w:cs="Times New Roman"/>
              </w:rPr>
              <w:br/>
              <w:t xml:space="preserve">и мероприятий        </w:t>
            </w:r>
            <w:r w:rsidRPr="00FF5C70">
              <w:rPr>
                <w:rFonts w:ascii="Times New Roman" w:hAnsi="Times New Roman" w:cs="Times New Roman"/>
              </w:rPr>
              <w:br/>
              <w:t>различного уровня (по</w:t>
            </w:r>
            <w:r w:rsidRPr="00FF5C70">
              <w:rPr>
                <w:rFonts w:ascii="Times New Roman" w:hAnsi="Times New Roman" w:cs="Times New Roman"/>
              </w:rPr>
              <w:br/>
              <w:t xml:space="preserve">профилю учреждения), </w:t>
            </w:r>
            <w:r w:rsidRPr="00FF5C70">
              <w:rPr>
                <w:rFonts w:ascii="Times New Roman" w:hAnsi="Times New Roman" w:cs="Times New Roman"/>
              </w:rPr>
              <w:br/>
              <w:t>утвержденных приказом</w:t>
            </w:r>
            <w:r w:rsidRPr="00FF5C70">
              <w:rPr>
                <w:rFonts w:ascii="Times New Roman" w:hAnsi="Times New Roman" w:cs="Times New Roman"/>
              </w:rPr>
              <w:br/>
              <w:t xml:space="preserve">учредителя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краевое        </w:t>
            </w:r>
            <w:r w:rsidRPr="00FF5C70">
              <w:rPr>
                <w:rFonts w:ascii="Times New Roman" w:hAnsi="Times New Roman" w:cs="Times New Roman"/>
              </w:rPr>
              <w:br/>
              <w:t xml:space="preserve">мероприятие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5%           </w:t>
            </w:r>
          </w:p>
        </w:tc>
      </w:tr>
      <w:tr w:rsidR="001F5571" w:rsidRPr="00FF5C70">
        <w:trPr>
          <w:trHeight w:val="54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межрегиональное</w:t>
            </w:r>
            <w:r w:rsidRPr="00FF5C70">
              <w:rPr>
                <w:rFonts w:ascii="Times New Roman" w:hAnsi="Times New Roman" w:cs="Times New Roman"/>
              </w:rPr>
              <w:br/>
              <w:t xml:space="preserve">мероприятие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10%          </w:t>
            </w:r>
          </w:p>
        </w:tc>
      </w:tr>
      <w:tr w:rsidR="001F5571" w:rsidRPr="00FF5C70">
        <w:trPr>
          <w:trHeight w:val="54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всероссийское  </w:t>
            </w:r>
            <w:r w:rsidRPr="00FF5C70">
              <w:rPr>
                <w:rFonts w:ascii="Times New Roman" w:hAnsi="Times New Roman" w:cs="Times New Roman"/>
              </w:rPr>
              <w:br/>
              <w:t xml:space="preserve">мероприятие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20%          </w:t>
            </w:r>
          </w:p>
        </w:tc>
      </w:tr>
      <w:tr w:rsidR="001F5571" w:rsidRPr="00FF5C70">
        <w:trPr>
          <w:trHeight w:val="3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международное  </w:t>
            </w:r>
            <w:r w:rsidRPr="00FF5C70">
              <w:rPr>
                <w:rFonts w:ascii="Times New Roman" w:hAnsi="Times New Roman" w:cs="Times New Roman"/>
              </w:rPr>
              <w:br/>
              <w:t xml:space="preserve">мероприятие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30%          </w:t>
            </w:r>
          </w:p>
        </w:tc>
      </w:tr>
      <w:tr w:rsidR="001F5571" w:rsidRPr="00FF5C70">
        <w:trPr>
          <w:trHeight w:val="1080"/>
          <w:tblCellSpacing w:w="5" w:type="nil"/>
        </w:trPr>
        <w:tc>
          <w:tcPr>
            <w:tcW w:w="52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результативность  </w:t>
            </w:r>
            <w:r w:rsidRPr="00FF5C70">
              <w:rPr>
                <w:rFonts w:ascii="Times New Roman" w:hAnsi="Times New Roman" w:cs="Times New Roman"/>
              </w:rPr>
              <w:br/>
              <w:t xml:space="preserve">деятельности      </w:t>
            </w:r>
            <w:r w:rsidRPr="00FF5C70">
              <w:rPr>
                <w:rFonts w:ascii="Times New Roman" w:hAnsi="Times New Roman" w:cs="Times New Roman"/>
              </w:rPr>
              <w:br/>
              <w:t xml:space="preserve">учреждения        </w:t>
            </w:r>
          </w:p>
        </w:tc>
        <w:tc>
          <w:tcPr>
            <w:tcW w:w="2392"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наличие положительных</w:t>
            </w:r>
            <w:r w:rsidRPr="00FF5C70">
              <w:rPr>
                <w:rFonts w:ascii="Times New Roman" w:hAnsi="Times New Roman" w:cs="Times New Roman"/>
              </w:rPr>
              <w:br/>
              <w:t>отзывов о проведенных</w:t>
            </w:r>
            <w:r w:rsidRPr="00FF5C70">
              <w:rPr>
                <w:rFonts w:ascii="Times New Roman" w:hAnsi="Times New Roman" w:cs="Times New Roman"/>
              </w:rPr>
              <w:br/>
              <w:t xml:space="preserve">мероприятиях или     </w:t>
            </w:r>
            <w:r w:rsidRPr="00FF5C70">
              <w:rPr>
                <w:rFonts w:ascii="Times New Roman" w:hAnsi="Times New Roman" w:cs="Times New Roman"/>
              </w:rPr>
              <w:br/>
              <w:t xml:space="preserve">реализуемых проектах </w:t>
            </w:r>
            <w:r w:rsidRPr="00FF5C70">
              <w:rPr>
                <w:rFonts w:ascii="Times New Roman" w:hAnsi="Times New Roman" w:cs="Times New Roman"/>
              </w:rPr>
              <w:br/>
              <w:t xml:space="preserve">от сторонних         </w:t>
            </w:r>
            <w:r w:rsidRPr="00FF5C70">
              <w:rPr>
                <w:rFonts w:ascii="Times New Roman" w:hAnsi="Times New Roman" w:cs="Times New Roman"/>
              </w:rPr>
              <w:br/>
              <w:t xml:space="preserve">организаций,         </w:t>
            </w:r>
            <w:r w:rsidRPr="00FF5C70">
              <w:rPr>
                <w:rFonts w:ascii="Times New Roman" w:hAnsi="Times New Roman" w:cs="Times New Roman"/>
              </w:rPr>
              <w:br/>
              <w:t xml:space="preserve">учреждений или       </w:t>
            </w:r>
            <w:r w:rsidRPr="00FF5C70">
              <w:rPr>
                <w:rFonts w:ascii="Times New Roman" w:hAnsi="Times New Roman" w:cs="Times New Roman"/>
              </w:rPr>
              <w:br/>
              <w:t>структур, считающихся</w:t>
            </w:r>
            <w:r w:rsidRPr="00FF5C70">
              <w:rPr>
                <w:rFonts w:ascii="Times New Roman" w:hAnsi="Times New Roman" w:cs="Times New Roman"/>
              </w:rPr>
              <w:br/>
              <w:t xml:space="preserve">экспертами в сфере   </w:t>
            </w:r>
            <w:r w:rsidRPr="00FF5C70">
              <w:rPr>
                <w:rFonts w:ascii="Times New Roman" w:hAnsi="Times New Roman" w:cs="Times New Roman"/>
              </w:rPr>
              <w:br/>
              <w:t xml:space="preserve">реализуемых          </w:t>
            </w:r>
            <w:r w:rsidRPr="00FF5C70">
              <w:rPr>
                <w:rFonts w:ascii="Times New Roman" w:hAnsi="Times New Roman" w:cs="Times New Roman"/>
              </w:rPr>
              <w:br/>
              <w:t xml:space="preserve">учреждением проектов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статус         </w:t>
            </w:r>
            <w:r w:rsidRPr="00FF5C70">
              <w:rPr>
                <w:rFonts w:ascii="Times New Roman" w:hAnsi="Times New Roman" w:cs="Times New Roman"/>
              </w:rPr>
              <w:br/>
              <w:t xml:space="preserve">организации/   </w:t>
            </w:r>
            <w:r w:rsidRPr="00FF5C70">
              <w:rPr>
                <w:rFonts w:ascii="Times New Roman" w:hAnsi="Times New Roman" w:cs="Times New Roman"/>
              </w:rPr>
              <w:br/>
              <w:t xml:space="preserve">структуры,     </w:t>
            </w:r>
            <w:r w:rsidRPr="00FF5C70">
              <w:rPr>
                <w:rFonts w:ascii="Times New Roman" w:hAnsi="Times New Roman" w:cs="Times New Roman"/>
              </w:rPr>
              <w:br/>
              <w:t>выдавшей отзыв:</w:t>
            </w:r>
            <w:r w:rsidRPr="00FF5C70">
              <w:rPr>
                <w:rFonts w:ascii="Times New Roman" w:hAnsi="Times New Roman" w:cs="Times New Roman"/>
              </w:rPr>
              <w:br/>
              <w:t xml:space="preserve">городской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5%           </w:t>
            </w:r>
          </w:p>
        </w:tc>
      </w:tr>
      <w:tr w:rsidR="001F5571" w:rsidRPr="00FF5C70">
        <w:trPr>
          <w:trHeight w:val="3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краевой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10%          </w:t>
            </w:r>
          </w:p>
        </w:tc>
      </w:tr>
      <w:tr w:rsidR="001F5571" w:rsidRPr="00FF5C70">
        <w:trPr>
          <w:trHeight w:val="3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российский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15%          </w:t>
            </w:r>
          </w:p>
        </w:tc>
      </w:tr>
      <w:tr w:rsidR="001F5571" w:rsidRPr="00FF5C70">
        <w:trPr>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международный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20%          </w:t>
            </w:r>
          </w:p>
        </w:tc>
      </w:tr>
      <w:tr w:rsidR="001F5571" w:rsidRPr="00FF5C70">
        <w:trPr>
          <w:trHeight w:val="72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непрерывное       </w:t>
            </w:r>
            <w:r w:rsidRPr="00FF5C70">
              <w:rPr>
                <w:rFonts w:ascii="Times New Roman" w:hAnsi="Times New Roman" w:cs="Times New Roman"/>
              </w:rPr>
              <w:br/>
              <w:t xml:space="preserve">профессиональное  </w:t>
            </w:r>
            <w:r w:rsidRPr="00FF5C70">
              <w:rPr>
                <w:rFonts w:ascii="Times New Roman" w:hAnsi="Times New Roman" w:cs="Times New Roman"/>
              </w:rPr>
              <w:br/>
              <w:t xml:space="preserve">развитие          </w:t>
            </w:r>
          </w:p>
        </w:tc>
        <w:tc>
          <w:tcPr>
            <w:tcW w:w="2392"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участие в работе     </w:t>
            </w:r>
            <w:r w:rsidRPr="00FF5C70">
              <w:rPr>
                <w:rFonts w:ascii="Times New Roman" w:hAnsi="Times New Roman" w:cs="Times New Roman"/>
              </w:rPr>
              <w:br/>
              <w:t xml:space="preserve">курсов, семинаров,   </w:t>
            </w:r>
            <w:r w:rsidRPr="00FF5C70">
              <w:rPr>
                <w:rFonts w:ascii="Times New Roman" w:hAnsi="Times New Roman" w:cs="Times New Roman"/>
              </w:rPr>
              <w:br/>
              <w:t xml:space="preserve">конференций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количество     </w:t>
            </w:r>
            <w:r w:rsidRPr="00FF5C70">
              <w:rPr>
                <w:rFonts w:ascii="Times New Roman" w:hAnsi="Times New Roman" w:cs="Times New Roman"/>
              </w:rPr>
              <w:br/>
              <w:t xml:space="preserve">мероприятий -  </w:t>
            </w:r>
            <w:r w:rsidRPr="00FF5C70">
              <w:rPr>
                <w:rFonts w:ascii="Times New Roman" w:hAnsi="Times New Roman" w:cs="Times New Roman"/>
              </w:rPr>
              <w:br/>
              <w:t xml:space="preserve">свыше 2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10%          </w:t>
            </w:r>
          </w:p>
        </w:tc>
      </w:tr>
      <w:tr w:rsidR="001F5571" w:rsidRPr="00FF5C70">
        <w:trPr>
          <w:trHeight w:val="144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применение в работе  </w:t>
            </w:r>
            <w:r w:rsidRPr="00FF5C70">
              <w:rPr>
                <w:rFonts w:ascii="Times New Roman" w:hAnsi="Times New Roman" w:cs="Times New Roman"/>
              </w:rPr>
              <w:br/>
              <w:t xml:space="preserve">специализированных   </w:t>
            </w:r>
            <w:r w:rsidRPr="00FF5C70">
              <w:rPr>
                <w:rFonts w:ascii="Times New Roman" w:hAnsi="Times New Roman" w:cs="Times New Roman"/>
              </w:rPr>
              <w:br/>
              <w:t xml:space="preserve">бухгалтерских        </w:t>
            </w:r>
            <w:r w:rsidRPr="00FF5C70">
              <w:rPr>
                <w:rFonts w:ascii="Times New Roman" w:hAnsi="Times New Roman" w:cs="Times New Roman"/>
              </w:rPr>
              <w:br/>
              <w:t xml:space="preserve">программ, повышающих </w:t>
            </w:r>
            <w:r w:rsidRPr="00FF5C70">
              <w:rPr>
                <w:rFonts w:ascii="Times New Roman" w:hAnsi="Times New Roman" w:cs="Times New Roman"/>
              </w:rPr>
              <w:br/>
              <w:t xml:space="preserve">эффективность работы </w:t>
            </w:r>
            <w:r w:rsidRPr="00FF5C70">
              <w:rPr>
                <w:rFonts w:ascii="Times New Roman" w:hAnsi="Times New Roman" w:cs="Times New Roman"/>
              </w:rPr>
              <w:br/>
              <w:t xml:space="preserve">и сокращающих время  </w:t>
            </w:r>
            <w:r w:rsidRPr="00FF5C70">
              <w:rPr>
                <w:rFonts w:ascii="Times New Roman" w:hAnsi="Times New Roman" w:cs="Times New Roman"/>
              </w:rPr>
              <w:br/>
              <w:t xml:space="preserve">обработки документов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факт применения</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5%           </w:t>
            </w:r>
          </w:p>
        </w:tc>
      </w:tr>
      <w:tr w:rsidR="001F5571" w:rsidRPr="00FF5C70">
        <w:trPr>
          <w:trHeight w:val="3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результативность  </w:t>
            </w:r>
            <w:r w:rsidRPr="00FF5C70">
              <w:rPr>
                <w:rFonts w:ascii="Times New Roman" w:hAnsi="Times New Roman" w:cs="Times New Roman"/>
              </w:rPr>
              <w:br/>
              <w:t xml:space="preserve">учреждения        </w:t>
            </w:r>
          </w:p>
        </w:tc>
        <w:tc>
          <w:tcPr>
            <w:tcW w:w="2392" w:type="dxa"/>
            <w:vMerge w:val="restart"/>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исполнение бюджета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95 - 100%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30%          </w:t>
            </w:r>
          </w:p>
        </w:tc>
      </w:tr>
      <w:tr w:rsidR="001F5571" w:rsidRPr="00FF5C70">
        <w:trPr>
          <w:trHeight w:val="36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392"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86,7 - 94,9%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20%          </w:t>
            </w:r>
          </w:p>
        </w:tc>
      </w:tr>
      <w:tr w:rsidR="001F5571" w:rsidRPr="00FF5C70">
        <w:trPr>
          <w:trHeight w:val="900"/>
          <w:tblCellSpacing w:w="5" w:type="nil"/>
        </w:trPr>
        <w:tc>
          <w:tcPr>
            <w:tcW w:w="520"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1456" w:type="dxa"/>
            <w:vMerge/>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p>
        </w:tc>
        <w:tc>
          <w:tcPr>
            <w:tcW w:w="208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реализация        </w:t>
            </w:r>
            <w:r w:rsidRPr="00FF5C70">
              <w:rPr>
                <w:rFonts w:ascii="Times New Roman" w:hAnsi="Times New Roman" w:cs="Times New Roman"/>
              </w:rPr>
              <w:br/>
              <w:t xml:space="preserve">программы         </w:t>
            </w:r>
            <w:r w:rsidRPr="00FF5C70">
              <w:rPr>
                <w:rFonts w:ascii="Times New Roman" w:hAnsi="Times New Roman" w:cs="Times New Roman"/>
              </w:rPr>
              <w:br/>
              <w:t xml:space="preserve">деятельности      </w:t>
            </w:r>
            <w:r w:rsidRPr="00FF5C70">
              <w:rPr>
                <w:rFonts w:ascii="Times New Roman" w:hAnsi="Times New Roman" w:cs="Times New Roman"/>
              </w:rPr>
              <w:br/>
              <w:t xml:space="preserve">(развития)        </w:t>
            </w:r>
            <w:r w:rsidRPr="00FF5C70">
              <w:rPr>
                <w:rFonts w:ascii="Times New Roman" w:hAnsi="Times New Roman" w:cs="Times New Roman"/>
              </w:rPr>
              <w:br/>
              <w:t xml:space="preserve">учреждения        </w:t>
            </w:r>
          </w:p>
        </w:tc>
        <w:tc>
          <w:tcPr>
            <w:tcW w:w="2392"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отсутствие замечаний </w:t>
            </w:r>
            <w:r w:rsidRPr="00FF5C70">
              <w:rPr>
                <w:rFonts w:ascii="Times New Roman" w:hAnsi="Times New Roman" w:cs="Times New Roman"/>
              </w:rPr>
              <w:br/>
              <w:t xml:space="preserve">надзорных и          </w:t>
            </w:r>
            <w:r w:rsidRPr="00FF5C70">
              <w:rPr>
                <w:rFonts w:ascii="Times New Roman" w:hAnsi="Times New Roman" w:cs="Times New Roman"/>
              </w:rPr>
              <w:br/>
              <w:t xml:space="preserve">контролирующих       </w:t>
            </w:r>
            <w:r w:rsidRPr="00FF5C70">
              <w:rPr>
                <w:rFonts w:ascii="Times New Roman" w:hAnsi="Times New Roman" w:cs="Times New Roman"/>
              </w:rPr>
              <w:br/>
              <w:t xml:space="preserve">органов              </w:t>
            </w:r>
          </w:p>
        </w:tc>
        <w:tc>
          <w:tcPr>
            <w:tcW w:w="1768"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отсутствие     </w:t>
            </w:r>
            <w:r w:rsidRPr="00FF5C70">
              <w:rPr>
                <w:rFonts w:ascii="Times New Roman" w:hAnsi="Times New Roman" w:cs="Times New Roman"/>
              </w:rPr>
              <w:br/>
              <w:t xml:space="preserve">случаев        </w:t>
            </w:r>
          </w:p>
        </w:tc>
        <w:tc>
          <w:tcPr>
            <w:tcW w:w="1560" w:type="dxa"/>
            <w:tcBorders>
              <w:left w:val="single" w:sz="4" w:space="0" w:color="auto"/>
              <w:bottom w:val="single" w:sz="4" w:space="0" w:color="auto"/>
              <w:right w:val="single" w:sz="4" w:space="0" w:color="auto"/>
            </w:tcBorders>
          </w:tcPr>
          <w:p w:rsidR="001F5571" w:rsidRPr="00FF5C70" w:rsidRDefault="001F5571" w:rsidP="00FF5C70">
            <w:pPr>
              <w:pStyle w:val="ConsPlusCell"/>
              <w:rPr>
                <w:rFonts w:ascii="Times New Roman" w:hAnsi="Times New Roman" w:cs="Times New Roman"/>
              </w:rPr>
            </w:pPr>
            <w:r w:rsidRPr="00FF5C70">
              <w:rPr>
                <w:rFonts w:ascii="Times New Roman" w:hAnsi="Times New Roman" w:cs="Times New Roman"/>
              </w:rPr>
              <w:t xml:space="preserve">15%          </w:t>
            </w:r>
          </w:p>
        </w:tc>
      </w:tr>
    </w:tbl>
    <w:p w:rsidR="001F5571" w:rsidRDefault="001F5571" w:rsidP="00243F29">
      <w:pPr>
        <w:autoSpaceDE w:val="0"/>
        <w:autoSpaceDN w:val="0"/>
        <w:adjustRightInd w:val="0"/>
        <w:spacing w:after="0" w:line="240" w:lineRule="auto"/>
        <w:ind w:firstLine="709"/>
        <w:jc w:val="both"/>
        <w:rPr>
          <w:rFonts w:ascii="Times New Roman" w:hAnsi="Times New Roman" w:cs="Times New Roman"/>
          <w:sz w:val="24"/>
          <w:szCs w:val="24"/>
        </w:rPr>
      </w:pPr>
    </w:p>
    <w:p w:rsidR="001F5571" w:rsidRPr="00B732E2" w:rsidRDefault="001F5571" w:rsidP="00243F29">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Оценка выполнения критериев в отношении заместителей руководителя  осуществляется руководителем учреждения.</w:t>
      </w:r>
    </w:p>
    <w:p w:rsidR="001F5571" w:rsidRPr="00B732E2" w:rsidRDefault="001F5571" w:rsidP="00243F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8.3.2</w:t>
      </w:r>
      <w:r w:rsidRPr="00B732E2">
        <w:rPr>
          <w:rFonts w:ascii="Times New Roman" w:hAnsi="Times New Roman" w:cs="Times New Roman"/>
          <w:sz w:val="24"/>
          <w:szCs w:val="24"/>
        </w:rPr>
        <w:t>. Персональные выплаты:</w:t>
      </w:r>
    </w:p>
    <w:p w:rsidR="001F5571" w:rsidRPr="00B732E2" w:rsidRDefault="001F5571" w:rsidP="00243F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B732E2">
        <w:rPr>
          <w:rFonts w:ascii="Times New Roman" w:hAnsi="Times New Roman" w:cs="Times New Roman"/>
          <w:sz w:val="24"/>
          <w:szCs w:val="24"/>
        </w:rPr>
        <w:t>.3.</w:t>
      </w:r>
      <w:r>
        <w:rPr>
          <w:rFonts w:ascii="Times New Roman" w:hAnsi="Times New Roman" w:cs="Times New Roman"/>
          <w:sz w:val="24"/>
          <w:szCs w:val="24"/>
        </w:rPr>
        <w:t>2</w:t>
      </w:r>
      <w:r w:rsidRPr="00B732E2">
        <w:rPr>
          <w:rFonts w:ascii="Times New Roman" w:hAnsi="Times New Roman" w:cs="Times New Roman"/>
          <w:sz w:val="24"/>
          <w:szCs w:val="24"/>
        </w:rPr>
        <w:t xml:space="preserve">.1. Персональная выплата за квалификационную категорию </w:t>
      </w:r>
      <w:r>
        <w:rPr>
          <w:rFonts w:ascii="Times New Roman" w:hAnsi="Times New Roman" w:cs="Times New Roman"/>
          <w:sz w:val="24"/>
          <w:szCs w:val="24"/>
        </w:rPr>
        <w:t xml:space="preserve">руководителя, заместителей руководителя </w:t>
      </w:r>
      <w:r w:rsidRPr="00B732E2">
        <w:rPr>
          <w:rFonts w:ascii="Times New Roman" w:hAnsi="Times New Roman" w:cs="Times New Roman"/>
          <w:sz w:val="24"/>
          <w:szCs w:val="24"/>
        </w:rPr>
        <w:t>устанавливается в следующих размерах от должностного оклада при наличии:</w:t>
      </w:r>
    </w:p>
    <w:p w:rsidR="001F5571" w:rsidRPr="00B732E2" w:rsidRDefault="001F5571" w:rsidP="00243F29">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а) высшей квалификационной категории – 10%;</w:t>
      </w:r>
    </w:p>
    <w:p w:rsidR="001F5571" w:rsidRPr="00B732E2" w:rsidRDefault="001F5571" w:rsidP="00243F29">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б) первой квалификационной категории – 8,5%;</w:t>
      </w:r>
    </w:p>
    <w:p w:rsidR="001F5571" w:rsidRPr="00B732E2" w:rsidRDefault="001F5571" w:rsidP="00243F29">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в) второй квалификационной категории – 7%.</w:t>
      </w:r>
    </w:p>
    <w:p w:rsidR="001F5571" w:rsidRPr="004030D7" w:rsidRDefault="001F5571" w:rsidP="006933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B732E2">
        <w:rPr>
          <w:rFonts w:ascii="Times New Roman" w:hAnsi="Times New Roman" w:cs="Times New Roman"/>
          <w:sz w:val="24"/>
          <w:szCs w:val="24"/>
        </w:rPr>
        <w:t>.3.</w:t>
      </w:r>
      <w:r>
        <w:rPr>
          <w:rFonts w:ascii="Times New Roman" w:hAnsi="Times New Roman" w:cs="Times New Roman"/>
          <w:sz w:val="24"/>
          <w:szCs w:val="24"/>
        </w:rPr>
        <w:t>2</w:t>
      </w:r>
      <w:r w:rsidRPr="00B732E2">
        <w:rPr>
          <w:rFonts w:ascii="Times New Roman" w:hAnsi="Times New Roman" w:cs="Times New Roman"/>
          <w:sz w:val="24"/>
          <w:szCs w:val="24"/>
        </w:rPr>
        <w:t>.2. Персональная выплата за сложность</w:t>
      </w:r>
      <w:r>
        <w:rPr>
          <w:rFonts w:ascii="Times New Roman" w:hAnsi="Times New Roman" w:cs="Times New Roman"/>
          <w:sz w:val="24"/>
          <w:szCs w:val="24"/>
        </w:rPr>
        <w:t xml:space="preserve">, напряженность и особый режим работы </w:t>
      </w:r>
      <w:r w:rsidRPr="00B732E2">
        <w:rPr>
          <w:rFonts w:ascii="Times New Roman" w:hAnsi="Times New Roman" w:cs="Times New Roman"/>
          <w:sz w:val="24"/>
          <w:szCs w:val="24"/>
        </w:rPr>
        <w:t xml:space="preserve"> производится </w:t>
      </w:r>
      <w:r>
        <w:rPr>
          <w:rFonts w:ascii="Times New Roman" w:hAnsi="Times New Roman" w:cs="Times New Roman"/>
          <w:sz w:val="24"/>
          <w:szCs w:val="24"/>
        </w:rPr>
        <w:t xml:space="preserve">руководителю, </w:t>
      </w:r>
      <w:r w:rsidRPr="00B732E2">
        <w:rPr>
          <w:rFonts w:ascii="Times New Roman" w:hAnsi="Times New Roman" w:cs="Times New Roman"/>
          <w:sz w:val="24"/>
          <w:szCs w:val="24"/>
        </w:rPr>
        <w:t xml:space="preserve">заместителям руководителя при условии обеспечения высококачественного тренировочного процесса, выражающегося в участии спортсменов, занимающихся, обучающихся в учреждении, или </w:t>
      </w:r>
      <w:r w:rsidRPr="004030D7">
        <w:rPr>
          <w:rFonts w:ascii="Times New Roman" w:hAnsi="Times New Roman" w:cs="Times New Roman"/>
          <w:sz w:val="24"/>
          <w:szCs w:val="24"/>
        </w:rPr>
        <w:t>получении ими мест с 1 по 6 на официальных спортивных соревнованиях в составе спортивных сборных команд России или Красноярского края (далее - спортивный результат) в соответствии таблицей</w:t>
      </w:r>
      <w:r>
        <w:rPr>
          <w:rFonts w:ascii="Times New Roman" w:hAnsi="Times New Roman" w:cs="Times New Roman"/>
          <w:sz w:val="24"/>
          <w:szCs w:val="24"/>
        </w:rPr>
        <w:t xml:space="preserve"> 20</w:t>
      </w:r>
      <w:r w:rsidRPr="004030D7">
        <w:rPr>
          <w:rFonts w:ascii="Times New Roman" w:hAnsi="Times New Roman" w:cs="Times New Roman"/>
          <w:sz w:val="24"/>
          <w:szCs w:val="24"/>
        </w:rPr>
        <w:t>:</w:t>
      </w:r>
    </w:p>
    <w:p w:rsidR="001F5571" w:rsidRDefault="001F5571" w:rsidP="004030D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20</w:t>
      </w:r>
      <w:r w:rsidRPr="004030D7">
        <w:rPr>
          <w:rFonts w:ascii="Times New Roman" w:hAnsi="Times New Roman" w:cs="Times New Roman"/>
          <w:sz w:val="24"/>
          <w:szCs w:val="24"/>
        </w:rPr>
        <w:t xml:space="preserve"> </w:t>
      </w:r>
    </w:p>
    <w:tbl>
      <w:tblPr>
        <w:tblW w:w="9429" w:type="dxa"/>
        <w:tblCellSpacing w:w="5" w:type="nil"/>
        <w:tblInd w:w="2" w:type="dxa"/>
        <w:tblLayout w:type="fixed"/>
        <w:tblCellMar>
          <w:left w:w="75" w:type="dxa"/>
          <w:right w:w="75" w:type="dxa"/>
        </w:tblCellMar>
        <w:tblLook w:val="0000"/>
      </w:tblPr>
      <w:tblGrid>
        <w:gridCol w:w="5535"/>
        <w:gridCol w:w="1353"/>
        <w:gridCol w:w="2541"/>
      </w:tblGrid>
      <w:tr w:rsidR="001F5571" w:rsidRPr="00693312">
        <w:trPr>
          <w:trHeight w:val="1400"/>
          <w:tblCellSpacing w:w="5" w:type="nil"/>
        </w:trPr>
        <w:tc>
          <w:tcPr>
            <w:tcW w:w="5535" w:type="dxa"/>
            <w:tcBorders>
              <w:top w:val="single" w:sz="4" w:space="0" w:color="auto"/>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Уровень спортивных соревнований, в которых </w:t>
            </w:r>
            <w:r w:rsidRPr="00693312">
              <w:rPr>
                <w:rFonts w:ascii="Times New Roman" w:hAnsi="Times New Roman" w:cs="Times New Roman"/>
              </w:rPr>
              <w:br/>
              <w:t xml:space="preserve">  принимают участия спортсмены, учащиеся   </w:t>
            </w:r>
            <w:r w:rsidRPr="00693312">
              <w:rPr>
                <w:rFonts w:ascii="Times New Roman" w:hAnsi="Times New Roman" w:cs="Times New Roman"/>
              </w:rPr>
              <w:br/>
              <w:t xml:space="preserve">                учреждения                 </w:t>
            </w:r>
          </w:p>
        </w:tc>
        <w:tc>
          <w:tcPr>
            <w:tcW w:w="1353" w:type="dxa"/>
            <w:tcBorders>
              <w:top w:val="single" w:sz="4" w:space="0" w:color="auto"/>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Занятое </w:t>
            </w:r>
            <w:r w:rsidRPr="00693312">
              <w:rPr>
                <w:rFonts w:ascii="Times New Roman" w:hAnsi="Times New Roman" w:cs="Times New Roman"/>
              </w:rPr>
              <w:br/>
              <w:t xml:space="preserve">  место  </w:t>
            </w:r>
          </w:p>
        </w:tc>
        <w:tc>
          <w:tcPr>
            <w:tcW w:w="2541" w:type="dxa"/>
            <w:tcBorders>
              <w:top w:val="single" w:sz="4" w:space="0" w:color="auto"/>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Размер выплаты   </w:t>
            </w:r>
            <w:r w:rsidRPr="00693312">
              <w:rPr>
                <w:rFonts w:ascii="Times New Roman" w:hAnsi="Times New Roman" w:cs="Times New Roman"/>
              </w:rPr>
              <w:br/>
              <w:t xml:space="preserve">  (в % от оклада   </w:t>
            </w:r>
            <w:r w:rsidRPr="00693312">
              <w:rPr>
                <w:rFonts w:ascii="Times New Roman" w:hAnsi="Times New Roman" w:cs="Times New Roman"/>
              </w:rPr>
              <w:br/>
              <w:t xml:space="preserve">   (должностного   </w:t>
            </w:r>
            <w:r w:rsidRPr="00693312">
              <w:rPr>
                <w:rFonts w:ascii="Times New Roman" w:hAnsi="Times New Roman" w:cs="Times New Roman"/>
              </w:rPr>
              <w:br/>
              <w:t xml:space="preserve">  оклада), ставки  </w:t>
            </w:r>
            <w:r w:rsidRPr="00693312">
              <w:rPr>
                <w:rFonts w:ascii="Times New Roman" w:hAnsi="Times New Roman" w:cs="Times New Roman"/>
              </w:rPr>
              <w:br/>
              <w:t xml:space="preserve"> заработной платы  </w:t>
            </w:r>
            <w:r w:rsidRPr="00693312">
              <w:rPr>
                <w:rFonts w:ascii="Times New Roman" w:hAnsi="Times New Roman" w:cs="Times New Roman"/>
              </w:rPr>
              <w:br/>
              <w:t xml:space="preserve"> за 1 спортсмена,  </w:t>
            </w:r>
            <w:r w:rsidRPr="00693312">
              <w:rPr>
                <w:rFonts w:ascii="Times New Roman" w:hAnsi="Times New Roman" w:cs="Times New Roman"/>
              </w:rPr>
              <w:br/>
              <w:t xml:space="preserve">    учащегося)     </w:t>
            </w:r>
          </w:p>
        </w:tc>
      </w:tr>
      <w:tr w:rsidR="001F5571" w:rsidRPr="00693312">
        <w:trPr>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2    </w:t>
            </w:r>
          </w:p>
        </w:tc>
        <w:tc>
          <w:tcPr>
            <w:tcW w:w="2541"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3         </w:t>
            </w:r>
          </w:p>
        </w:tc>
      </w:tr>
      <w:tr w:rsidR="001F5571" w:rsidRPr="00693312">
        <w:trPr>
          <w:tblCellSpacing w:w="5" w:type="nil"/>
        </w:trPr>
        <w:tc>
          <w:tcPr>
            <w:tcW w:w="9429" w:type="dxa"/>
            <w:gridSpan w:val="3"/>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В личных и командных видах спортивных дисциплин             </w:t>
            </w:r>
          </w:p>
        </w:tc>
      </w:tr>
      <w:tr w:rsidR="001F5571" w:rsidRPr="00693312">
        <w:trPr>
          <w:trHeight w:val="478"/>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Олимпийские игры, паралимпийские,          </w:t>
            </w:r>
            <w:r w:rsidRPr="00693312">
              <w:rPr>
                <w:rFonts w:ascii="Times New Roman" w:hAnsi="Times New Roman" w:cs="Times New Roman"/>
              </w:rPr>
              <w:br/>
              <w:t xml:space="preserve">сурдлимпийские игры                        </w:t>
            </w:r>
          </w:p>
        </w:tc>
        <w:tc>
          <w:tcPr>
            <w:tcW w:w="1353"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w:t>
            </w: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15              </w:t>
            </w:r>
          </w:p>
        </w:tc>
      </w:tr>
      <w:tr w:rsidR="001F5571" w:rsidRPr="00693312">
        <w:trPr>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Чемпионат мира                             </w:t>
            </w:r>
          </w:p>
        </w:tc>
        <w:tc>
          <w:tcPr>
            <w:tcW w:w="1353"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445"/>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Олимпийские игры, паралимпийские,          </w:t>
            </w:r>
            <w:r w:rsidRPr="00693312">
              <w:rPr>
                <w:rFonts w:ascii="Times New Roman" w:hAnsi="Times New Roman" w:cs="Times New Roman"/>
              </w:rPr>
              <w:br/>
              <w:t xml:space="preserve">сурдлимпийские игры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2 - 6  </w:t>
            </w: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10              </w:t>
            </w:r>
          </w:p>
        </w:tc>
      </w:tr>
      <w:tr w:rsidR="001F5571" w:rsidRPr="00693312">
        <w:trPr>
          <w:trHeight w:val="268"/>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Чемпионат мира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2 - 3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258"/>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Чемпионат Европы, Кубок мира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Кубок Европы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478"/>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Чемпионат мира, чемпионат Европы, Кубок    </w:t>
            </w:r>
            <w:r w:rsidRPr="00693312">
              <w:rPr>
                <w:rFonts w:ascii="Times New Roman" w:hAnsi="Times New Roman" w:cs="Times New Roman"/>
              </w:rPr>
              <w:br/>
              <w:t xml:space="preserve">мира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4 - 6  </w:t>
            </w: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10              </w:t>
            </w:r>
          </w:p>
        </w:tc>
      </w:tr>
      <w:tr w:rsidR="001F5571" w:rsidRPr="00693312">
        <w:trPr>
          <w:trHeight w:val="272"/>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Кубок Европы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2 - 3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262"/>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Чемпионат 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Кубок 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751"/>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lastRenderedPageBreak/>
              <w:t xml:space="preserve">Олимпийские игры, паралимпийские,          </w:t>
            </w:r>
            <w:r w:rsidRPr="00693312">
              <w:rPr>
                <w:rFonts w:ascii="Times New Roman" w:hAnsi="Times New Roman" w:cs="Times New Roman"/>
              </w:rPr>
              <w:br/>
              <w:t xml:space="preserve">сурдлимпийские игры, чемпионат мира,       </w:t>
            </w:r>
            <w:r w:rsidRPr="00693312">
              <w:rPr>
                <w:rFonts w:ascii="Times New Roman" w:hAnsi="Times New Roman" w:cs="Times New Roman"/>
              </w:rPr>
              <w:br/>
              <w:t xml:space="preserve">чемпионат Европы, Кубок мира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участие  </w:t>
            </w: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8               </w:t>
            </w:r>
          </w:p>
        </w:tc>
      </w:tr>
      <w:tr w:rsidR="001F5571" w:rsidRPr="00693312">
        <w:trPr>
          <w:trHeight w:val="266"/>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Кубок Европы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4 - 6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142"/>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Первенство мира, Европы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6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Официальные международные соревнования     </w:t>
            </w:r>
            <w:r w:rsidRPr="00693312">
              <w:rPr>
                <w:rFonts w:ascii="Times New Roman" w:hAnsi="Times New Roman" w:cs="Times New Roman"/>
              </w:rPr>
              <w:br/>
              <w:t xml:space="preserve">с участием спортивной сборной команды      </w:t>
            </w:r>
            <w:r w:rsidRPr="00693312">
              <w:rPr>
                <w:rFonts w:ascii="Times New Roman" w:hAnsi="Times New Roman" w:cs="Times New Roman"/>
              </w:rPr>
              <w:br/>
              <w:t xml:space="preserve">России (основной состав)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287"/>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Чемпионат 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4 - 6  </w:t>
            </w: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8               </w:t>
            </w:r>
          </w:p>
        </w:tc>
      </w:tr>
      <w:tr w:rsidR="001F5571" w:rsidRPr="00693312">
        <w:trPr>
          <w:trHeight w:val="29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Первенство России (молодежь, юниоры)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266"/>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Первенство России (старшие юноши)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272"/>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Первенство мира, Европы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4 - 6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6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Официальные международные соревнования     </w:t>
            </w:r>
            <w:r w:rsidRPr="00693312">
              <w:rPr>
                <w:rFonts w:ascii="Times New Roman" w:hAnsi="Times New Roman" w:cs="Times New Roman"/>
              </w:rPr>
              <w:br/>
              <w:t xml:space="preserve">с участием спортивной сборной команды      </w:t>
            </w:r>
            <w:r w:rsidRPr="00693312">
              <w:rPr>
                <w:rFonts w:ascii="Times New Roman" w:hAnsi="Times New Roman" w:cs="Times New Roman"/>
              </w:rPr>
              <w:br/>
              <w:t xml:space="preserve">России (основной состав)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2 - 3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4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Финал Спартакиады молодежи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1 - 3  </w:t>
            </w: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6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Финал Спартакиады учащихся,                </w:t>
            </w:r>
            <w:r w:rsidRPr="00693312">
              <w:rPr>
                <w:rFonts w:ascii="Times New Roman" w:hAnsi="Times New Roman" w:cs="Times New Roman"/>
              </w:rPr>
              <w:br/>
              <w:t xml:space="preserve">финал всероссийских соревнований среди     </w:t>
            </w:r>
            <w:r w:rsidRPr="00693312">
              <w:rPr>
                <w:rFonts w:ascii="Times New Roman" w:hAnsi="Times New Roman" w:cs="Times New Roman"/>
              </w:rPr>
              <w:br/>
              <w:t xml:space="preserve">спортивных школ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455"/>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Первенство России (молодежь, юниоры),      </w:t>
            </w:r>
            <w:r w:rsidRPr="00693312">
              <w:rPr>
                <w:rFonts w:ascii="Times New Roman" w:hAnsi="Times New Roman" w:cs="Times New Roman"/>
              </w:rPr>
              <w:br/>
              <w:t xml:space="preserve">финал спартакиады молодежи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4 - 6  </w:t>
            </w: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5               </w:t>
            </w:r>
          </w:p>
        </w:tc>
      </w:tr>
      <w:tr w:rsidR="001F5571" w:rsidRPr="00693312">
        <w:trPr>
          <w:trHeight w:val="6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Первенство России (старшие юноши),         </w:t>
            </w:r>
            <w:r w:rsidRPr="00693312">
              <w:rPr>
                <w:rFonts w:ascii="Times New Roman" w:hAnsi="Times New Roman" w:cs="Times New Roman"/>
              </w:rPr>
              <w:br/>
              <w:t xml:space="preserve">финал Спартакиады учащихся, всероссийских  </w:t>
            </w:r>
            <w:r w:rsidRPr="00693312">
              <w:rPr>
                <w:rFonts w:ascii="Times New Roman" w:hAnsi="Times New Roman" w:cs="Times New Roman"/>
              </w:rPr>
              <w:br/>
              <w:t xml:space="preserve">соревнований среди спортивных школ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2 - 3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6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Первенство России (старшие юноши),         </w:t>
            </w:r>
            <w:r w:rsidRPr="00693312">
              <w:rPr>
                <w:rFonts w:ascii="Times New Roman" w:hAnsi="Times New Roman" w:cs="Times New Roman"/>
              </w:rPr>
              <w:br/>
              <w:t xml:space="preserve">финал Спартакиады учащихся, всероссийских  </w:t>
            </w:r>
            <w:r w:rsidRPr="00693312">
              <w:rPr>
                <w:rFonts w:ascii="Times New Roman" w:hAnsi="Times New Roman" w:cs="Times New Roman"/>
              </w:rPr>
              <w:br/>
              <w:t xml:space="preserve">соревнований среди спортивных школ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4 - 6  </w:t>
            </w:r>
          </w:p>
        </w:tc>
        <w:tc>
          <w:tcPr>
            <w:tcW w:w="2541"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5               </w:t>
            </w:r>
          </w:p>
        </w:tc>
      </w:tr>
      <w:tr w:rsidR="001F5571" w:rsidRPr="00693312">
        <w:trPr>
          <w:trHeight w:val="8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Официальные всероссийские соревнования     </w:t>
            </w:r>
            <w:r w:rsidRPr="00693312">
              <w:rPr>
                <w:rFonts w:ascii="Times New Roman" w:hAnsi="Times New Roman" w:cs="Times New Roman"/>
              </w:rPr>
              <w:br/>
              <w:t xml:space="preserve">(включенные в единый календарный план) в   </w:t>
            </w:r>
            <w:r w:rsidRPr="00693312">
              <w:rPr>
                <w:rFonts w:ascii="Times New Roman" w:hAnsi="Times New Roman" w:cs="Times New Roman"/>
              </w:rPr>
              <w:br/>
              <w:t xml:space="preserve">составе спортивной сборной команды         </w:t>
            </w:r>
            <w:r w:rsidRPr="00693312">
              <w:rPr>
                <w:rFonts w:ascii="Times New Roman" w:hAnsi="Times New Roman" w:cs="Times New Roman"/>
              </w:rPr>
              <w:br/>
              <w:t xml:space="preserve">Красноярского края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1 - 6  </w:t>
            </w:r>
          </w:p>
        </w:tc>
        <w:tc>
          <w:tcPr>
            <w:tcW w:w="2541"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3               </w:t>
            </w:r>
          </w:p>
        </w:tc>
      </w:tr>
      <w:tr w:rsidR="001F5571" w:rsidRPr="00693312">
        <w:trPr>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Чемпионат и первенство Красноярского края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1 - 6  </w:t>
            </w:r>
          </w:p>
        </w:tc>
        <w:tc>
          <w:tcPr>
            <w:tcW w:w="2541"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3               </w:t>
            </w:r>
          </w:p>
        </w:tc>
      </w:tr>
      <w:tr w:rsidR="001F5571" w:rsidRPr="00693312">
        <w:trPr>
          <w:tblCellSpacing w:w="5" w:type="nil"/>
        </w:trPr>
        <w:tc>
          <w:tcPr>
            <w:tcW w:w="9429" w:type="dxa"/>
            <w:gridSpan w:val="3"/>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В командных игровых видах спорта                     </w:t>
            </w:r>
          </w:p>
        </w:tc>
      </w:tr>
      <w:tr w:rsidR="001F5571" w:rsidRPr="00693312">
        <w:trPr>
          <w:trHeight w:val="6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Олимпийские игры, паралимпийские,          </w:t>
            </w:r>
            <w:r w:rsidRPr="00693312">
              <w:rPr>
                <w:rFonts w:ascii="Times New Roman" w:hAnsi="Times New Roman" w:cs="Times New Roman"/>
              </w:rPr>
              <w:br/>
              <w:t xml:space="preserve">сурдлимпийские игры                        </w:t>
            </w:r>
          </w:p>
        </w:tc>
        <w:tc>
          <w:tcPr>
            <w:tcW w:w="1353"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w:t>
            </w: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15              </w:t>
            </w:r>
          </w:p>
        </w:tc>
      </w:tr>
      <w:tr w:rsidR="001F5571" w:rsidRPr="00693312">
        <w:trPr>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Чемпионат мира, Европы                     </w:t>
            </w:r>
          </w:p>
        </w:tc>
        <w:tc>
          <w:tcPr>
            <w:tcW w:w="1353"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6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Олимпийские игры, паралимпийские,          </w:t>
            </w:r>
            <w:r w:rsidRPr="00693312">
              <w:rPr>
                <w:rFonts w:ascii="Times New Roman" w:hAnsi="Times New Roman" w:cs="Times New Roman"/>
              </w:rPr>
              <w:br/>
              <w:t xml:space="preserve">сурдлимпийские игры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2 - 6  </w:t>
            </w: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10              </w:t>
            </w:r>
          </w:p>
        </w:tc>
      </w:tr>
      <w:tr w:rsidR="001F5571" w:rsidRPr="00693312">
        <w:trPr>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Чемпионат мира, Европы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2 - 3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6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Официальные международные спортивные       </w:t>
            </w:r>
            <w:r w:rsidRPr="00693312">
              <w:rPr>
                <w:rFonts w:ascii="Times New Roman" w:hAnsi="Times New Roman" w:cs="Times New Roman"/>
              </w:rPr>
              <w:br/>
              <w:t xml:space="preserve">соревнования с участием спортивной сборной </w:t>
            </w:r>
            <w:r w:rsidRPr="00693312">
              <w:rPr>
                <w:rFonts w:ascii="Times New Roman" w:hAnsi="Times New Roman" w:cs="Times New Roman"/>
              </w:rPr>
              <w:br/>
              <w:t xml:space="preserve">команды России (основной состав)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1 - 3  </w:t>
            </w:r>
          </w:p>
        </w:tc>
        <w:tc>
          <w:tcPr>
            <w:tcW w:w="2541"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10              </w:t>
            </w:r>
          </w:p>
        </w:tc>
      </w:tr>
      <w:tr w:rsidR="001F5571" w:rsidRPr="00693312">
        <w:trPr>
          <w:trHeight w:val="4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За подготовку команды, занявшей: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5               </w:t>
            </w:r>
          </w:p>
        </w:tc>
      </w:tr>
      <w:tr w:rsidR="001F5571" w:rsidRPr="00693312">
        <w:trPr>
          <w:trHeight w:val="174"/>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на чемпионате 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18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на первенстве 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1 - 2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6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в финале Спартакиады молодежи, Спартакиады </w:t>
            </w:r>
            <w:r w:rsidRPr="00693312">
              <w:rPr>
                <w:rFonts w:ascii="Times New Roman" w:hAnsi="Times New Roman" w:cs="Times New Roman"/>
              </w:rPr>
              <w:br/>
              <w:t xml:space="preserve">учащихся, всероссийских соревнований среди </w:t>
            </w:r>
            <w:r w:rsidRPr="00693312">
              <w:rPr>
                <w:rFonts w:ascii="Times New Roman" w:hAnsi="Times New Roman" w:cs="Times New Roman"/>
              </w:rPr>
              <w:br/>
              <w:t xml:space="preserve">спортивных школ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196"/>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За подготовку команды, занявшей: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c>
          <w:tcPr>
            <w:tcW w:w="2541" w:type="dxa"/>
            <w:vMerge w:val="restart"/>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5               </w:t>
            </w:r>
          </w:p>
        </w:tc>
      </w:tr>
      <w:tr w:rsidR="001F5571" w:rsidRPr="00693312">
        <w:trPr>
          <w:trHeight w:val="216"/>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на чемпионате 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4 - 6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236"/>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на первенстве 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3 - 4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684"/>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в финале Спартакиады молодежи, Спартакиады </w:t>
            </w:r>
            <w:r w:rsidRPr="00693312">
              <w:rPr>
                <w:rFonts w:ascii="Times New Roman" w:hAnsi="Times New Roman" w:cs="Times New Roman"/>
              </w:rPr>
              <w:br/>
              <w:t xml:space="preserve">учащихся, всероссийских соревнований среди </w:t>
            </w:r>
            <w:r w:rsidRPr="00693312">
              <w:rPr>
                <w:rFonts w:ascii="Times New Roman" w:hAnsi="Times New Roman" w:cs="Times New Roman"/>
              </w:rPr>
              <w:br/>
              <w:t xml:space="preserve">спортивных школ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2 - 3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4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на чемпионате и первенстве Красноярского   </w:t>
            </w:r>
            <w:r w:rsidRPr="00693312">
              <w:rPr>
                <w:rFonts w:ascii="Times New Roman" w:hAnsi="Times New Roman" w:cs="Times New Roman"/>
              </w:rPr>
              <w:br/>
              <w:t xml:space="preserve">края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  1 - 2  </w:t>
            </w:r>
          </w:p>
        </w:tc>
        <w:tc>
          <w:tcPr>
            <w:tcW w:w="2541" w:type="dxa"/>
            <w:vMerge/>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r>
      <w:tr w:rsidR="001F5571" w:rsidRPr="00693312">
        <w:trPr>
          <w:trHeight w:val="8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lastRenderedPageBreak/>
              <w:t xml:space="preserve">Участие в составе спортивной сборной       </w:t>
            </w:r>
            <w:r w:rsidRPr="00693312">
              <w:rPr>
                <w:rFonts w:ascii="Times New Roman" w:hAnsi="Times New Roman" w:cs="Times New Roman"/>
              </w:rPr>
              <w:br/>
              <w:t xml:space="preserve">команды России в официальных международных </w:t>
            </w:r>
            <w:r w:rsidRPr="00693312">
              <w:rPr>
                <w:rFonts w:ascii="Times New Roman" w:hAnsi="Times New Roman" w:cs="Times New Roman"/>
              </w:rPr>
              <w:br/>
              <w:t xml:space="preserve">соревнованиях: основной состав спортивной  </w:t>
            </w:r>
            <w:r w:rsidRPr="00693312">
              <w:rPr>
                <w:rFonts w:ascii="Times New Roman" w:hAnsi="Times New Roman" w:cs="Times New Roman"/>
              </w:rPr>
              <w:br/>
              <w:t xml:space="preserve">сборной 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c>
          <w:tcPr>
            <w:tcW w:w="2541"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8               </w:t>
            </w:r>
          </w:p>
        </w:tc>
      </w:tr>
      <w:tr w:rsidR="001F5571" w:rsidRPr="00693312">
        <w:trPr>
          <w:trHeight w:val="400"/>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молодежный состав спортивной сборной       </w:t>
            </w:r>
            <w:r w:rsidRPr="00693312">
              <w:rPr>
                <w:rFonts w:ascii="Times New Roman" w:hAnsi="Times New Roman" w:cs="Times New Roman"/>
              </w:rPr>
              <w:br/>
              <w:t xml:space="preserve">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c>
          <w:tcPr>
            <w:tcW w:w="2541"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8               </w:t>
            </w:r>
          </w:p>
        </w:tc>
      </w:tr>
      <w:tr w:rsidR="001F5571" w:rsidRPr="00693312">
        <w:trPr>
          <w:tblCellSpacing w:w="5" w:type="nil"/>
        </w:trPr>
        <w:tc>
          <w:tcPr>
            <w:tcW w:w="5535"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юношеский состав спортивной сборной России </w:t>
            </w:r>
          </w:p>
        </w:tc>
        <w:tc>
          <w:tcPr>
            <w:tcW w:w="1353"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p>
        </w:tc>
        <w:tc>
          <w:tcPr>
            <w:tcW w:w="2541" w:type="dxa"/>
            <w:tcBorders>
              <w:left w:val="single" w:sz="4" w:space="0" w:color="auto"/>
              <w:bottom w:val="single" w:sz="4" w:space="0" w:color="auto"/>
              <w:right w:val="single" w:sz="4" w:space="0" w:color="auto"/>
            </w:tcBorders>
          </w:tcPr>
          <w:p w:rsidR="001F5571" w:rsidRPr="00693312" w:rsidRDefault="001F5571" w:rsidP="00693312">
            <w:pPr>
              <w:pStyle w:val="ConsPlusCell"/>
              <w:rPr>
                <w:rFonts w:ascii="Times New Roman" w:hAnsi="Times New Roman" w:cs="Times New Roman"/>
              </w:rPr>
            </w:pPr>
            <w:r w:rsidRPr="00693312">
              <w:rPr>
                <w:rFonts w:ascii="Times New Roman" w:hAnsi="Times New Roman" w:cs="Times New Roman"/>
              </w:rPr>
              <w:t xml:space="preserve">до 5               </w:t>
            </w:r>
          </w:p>
        </w:tc>
      </w:tr>
    </w:tbl>
    <w:p w:rsidR="001F5571" w:rsidRPr="004030D7" w:rsidRDefault="001F5571" w:rsidP="00FF5C70">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 xml:space="preserve">Указанная выплата производится на основании выписки из протокола </w:t>
      </w:r>
      <w:r w:rsidRPr="004030D7">
        <w:rPr>
          <w:rFonts w:ascii="Times New Roman" w:hAnsi="Times New Roman" w:cs="Times New Roman"/>
          <w:sz w:val="24"/>
          <w:szCs w:val="24"/>
        </w:rPr>
        <w:t xml:space="preserve">соответствующих спортивных соревнований в </w:t>
      </w:r>
      <w:hyperlink r:id="rId152" w:history="1">
        <w:r w:rsidRPr="004030D7">
          <w:rPr>
            <w:rFonts w:ascii="Times New Roman" w:hAnsi="Times New Roman" w:cs="Times New Roman"/>
            <w:sz w:val="24"/>
            <w:szCs w:val="24"/>
          </w:rPr>
          <w:t>размерах</w:t>
        </w:r>
      </w:hyperlink>
      <w:r w:rsidRPr="004030D7">
        <w:rPr>
          <w:rFonts w:ascii="Times New Roman" w:hAnsi="Times New Roman" w:cs="Times New Roman"/>
          <w:sz w:val="24"/>
          <w:szCs w:val="24"/>
        </w:rPr>
        <w:t>, указанных в таблице</w:t>
      </w:r>
      <w:r>
        <w:rPr>
          <w:rFonts w:ascii="Times New Roman" w:hAnsi="Times New Roman" w:cs="Times New Roman"/>
          <w:sz w:val="24"/>
          <w:szCs w:val="24"/>
        </w:rPr>
        <w:t xml:space="preserve"> 20</w:t>
      </w:r>
      <w:r w:rsidRPr="004030D7">
        <w:rPr>
          <w:rFonts w:ascii="Times New Roman" w:hAnsi="Times New Roman" w:cs="Times New Roman"/>
          <w:sz w:val="24"/>
          <w:szCs w:val="24"/>
        </w:rPr>
        <w:t>, в</w:t>
      </w:r>
      <w:r w:rsidRPr="00B732E2">
        <w:rPr>
          <w:rFonts w:ascii="Times New Roman" w:hAnsi="Times New Roman" w:cs="Times New Roman"/>
          <w:sz w:val="24"/>
          <w:szCs w:val="24"/>
        </w:rPr>
        <w:t xml:space="preserve"> течение одного года </w:t>
      </w:r>
      <w:r w:rsidRPr="004030D7">
        <w:rPr>
          <w:rFonts w:ascii="Times New Roman" w:hAnsi="Times New Roman" w:cs="Times New Roman"/>
          <w:sz w:val="24"/>
          <w:szCs w:val="24"/>
        </w:rPr>
        <w:t>с месяца, в котором спортсмен, занимающийся, обучающийся в учреждении принял участие в Олимпийских, Сурдолимпийских, Паралимпийских играх,  или в котором достигнут спортивный результат.</w:t>
      </w:r>
    </w:p>
    <w:p w:rsidR="001F5571" w:rsidRPr="004030D7" w:rsidRDefault="001F5571" w:rsidP="00FF5C70">
      <w:pPr>
        <w:autoSpaceDE w:val="0"/>
        <w:autoSpaceDN w:val="0"/>
        <w:adjustRightInd w:val="0"/>
        <w:spacing w:after="0" w:line="240" w:lineRule="auto"/>
        <w:ind w:firstLine="709"/>
        <w:jc w:val="both"/>
        <w:rPr>
          <w:rFonts w:ascii="Times New Roman" w:hAnsi="Times New Roman" w:cs="Times New Roman"/>
          <w:sz w:val="24"/>
          <w:szCs w:val="24"/>
        </w:rPr>
      </w:pPr>
      <w:r w:rsidRPr="004030D7">
        <w:rPr>
          <w:rFonts w:ascii="Times New Roman" w:hAnsi="Times New Roman" w:cs="Times New Roman"/>
          <w:sz w:val="24"/>
          <w:szCs w:val="24"/>
        </w:rPr>
        <w:t>Если в период, на который установлена указанная выплата, спортивный результат будет улучшен или спортсмен примет участие в Олимпийских, Сурдолимпийских, Паралимпийских играх, размер указанной выплаты увеличивается, при этом исчисление срока ее действия осуществляется заново.</w:t>
      </w:r>
    </w:p>
    <w:p w:rsidR="001F5571" w:rsidRPr="00B732E2" w:rsidRDefault="001F5571" w:rsidP="00FF5C7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8.3.2</w:t>
      </w:r>
      <w:r w:rsidRPr="00B732E2">
        <w:rPr>
          <w:rFonts w:ascii="Times New Roman" w:hAnsi="Times New Roman" w:cs="Times New Roman"/>
          <w:sz w:val="24"/>
          <w:szCs w:val="24"/>
        </w:rPr>
        <w:t>.3. Персональная выплата за опыт работы устанавливается при почетного звания, связанных или необходимых для выполнения обязанностей (функций) по замещаемой должности, в следующих размерах от должностного оклада при наличии:</w:t>
      </w:r>
    </w:p>
    <w:p w:rsidR="001F5571" w:rsidRPr="00B732E2" w:rsidRDefault="001F5571" w:rsidP="00476874">
      <w:pPr>
        <w:autoSpaceDE w:val="0"/>
        <w:autoSpaceDN w:val="0"/>
        <w:adjustRightInd w:val="0"/>
        <w:spacing w:after="0" w:line="240" w:lineRule="auto"/>
        <w:ind w:firstLine="709"/>
        <w:rPr>
          <w:rFonts w:ascii="Times New Roman" w:hAnsi="Times New Roman" w:cs="Times New Roman"/>
          <w:sz w:val="24"/>
          <w:szCs w:val="24"/>
        </w:rPr>
      </w:pPr>
      <w:r w:rsidRPr="00B732E2">
        <w:rPr>
          <w:rFonts w:ascii="Times New Roman" w:hAnsi="Times New Roman" w:cs="Times New Roman"/>
          <w:sz w:val="24"/>
          <w:szCs w:val="24"/>
        </w:rPr>
        <w:t>а) почетного звания:</w:t>
      </w:r>
    </w:p>
    <w:p w:rsidR="001F5571" w:rsidRPr="00B732E2" w:rsidRDefault="001F5571" w:rsidP="0058013A">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Заслуженный работник физической культуры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«Заслуженный», при условии соответствия почетного звания профилю учреждения – 20%;</w:t>
      </w:r>
    </w:p>
    <w:p w:rsidR="001F5571" w:rsidRPr="00B732E2" w:rsidRDefault="001F5571" w:rsidP="0058013A">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Заслуженный тренер России, Заслуженный тренер РСФСР, Заслуженный тренер СССР,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Гроссмейстер по шахматам (шашкам), Заслуженный работник физической культуры Российской Федерации, Заслуженный деятель физической культуры Российской Федерации – 20%;</w:t>
      </w:r>
    </w:p>
    <w:p w:rsidR="001F5571" w:rsidRPr="00B732E2" w:rsidRDefault="001F5571" w:rsidP="0058013A">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Заслуженный работник физической культуры и спорта Красноярского края – 10%;</w:t>
      </w:r>
    </w:p>
    <w:p w:rsidR="001F5571" w:rsidRPr="00B732E2" w:rsidRDefault="001F5571" w:rsidP="0058013A">
      <w:pPr>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Размеры, указанные в рамках одного подпункта, не суммируются.</w:t>
      </w:r>
    </w:p>
    <w:p w:rsidR="001F5571" w:rsidRPr="004030D7" w:rsidRDefault="001F5571" w:rsidP="0058013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4030D7">
        <w:rPr>
          <w:rFonts w:ascii="Times New Roman" w:hAnsi="Times New Roman" w:cs="Times New Roman"/>
          <w:sz w:val="24"/>
          <w:szCs w:val="24"/>
        </w:rPr>
        <w:t>.3.4. Выплаты по итогам работы устанавливаются в размерах и на условиях, установленных в таблице</w:t>
      </w:r>
      <w:r>
        <w:rPr>
          <w:rFonts w:ascii="Times New Roman" w:hAnsi="Times New Roman" w:cs="Times New Roman"/>
          <w:sz w:val="24"/>
          <w:szCs w:val="24"/>
        </w:rPr>
        <w:t xml:space="preserve"> 21</w:t>
      </w:r>
      <w:r w:rsidRPr="004030D7">
        <w:rPr>
          <w:rFonts w:ascii="Times New Roman" w:hAnsi="Times New Roman" w:cs="Times New Roman"/>
          <w:sz w:val="24"/>
          <w:szCs w:val="24"/>
        </w:rPr>
        <w:t>:</w:t>
      </w:r>
    </w:p>
    <w:p w:rsidR="001F5571" w:rsidRPr="004030D7" w:rsidRDefault="001F5571" w:rsidP="0082791C">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Таблица 21</w:t>
      </w:r>
    </w:p>
    <w:tbl>
      <w:tblPr>
        <w:tblW w:w="94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418"/>
        <w:gridCol w:w="5492"/>
        <w:gridCol w:w="1701"/>
      </w:tblGrid>
      <w:tr w:rsidR="001F5571" w:rsidRPr="003F64D2">
        <w:tc>
          <w:tcPr>
            <w:tcW w:w="851"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п/п</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Наименование должности</w:t>
            </w: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Условия выплат по итогам работы</w:t>
            </w:r>
          </w:p>
        </w:tc>
        <w:tc>
          <w:tcPr>
            <w:tcW w:w="1701"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 xml:space="preserve">Размер выплат </w:t>
            </w:r>
            <w:r w:rsidRPr="003F64D2">
              <w:rPr>
                <w:rFonts w:ascii="Times New Roman" w:hAnsi="Times New Roman" w:cs="Times New Roman"/>
                <w:sz w:val="20"/>
                <w:szCs w:val="20"/>
              </w:rPr>
              <w:br/>
              <w:t>к окладу (должностному окладу), ставке заработной платы</w:t>
            </w:r>
          </w:p>
        </w:tc>
      </w:tr>
      <w:tr w:rsidR="001F5571" w:rsidRPr="003F64D2">
        <w:tc>
          <w:tcPr>
            <w:tcW w:w="851"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1</w:t>
            </w:r>
          </w:p>
        </w:tc>
        <w:tc>
          <w:tcPr>
            <w:tcW w:w="1418"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2</w:t>
            </w: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3</w:t>
            </w:r>
          </w:p>
        </w:tc>
        <w:tc>
          <w:tcPr>
            <w:tcW w:w="1701"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4</w:t>
            </w:r>
          </w:p>
        </w:tc>
      </w:tr>
      <w:tr w:rsidR="001F5571" w:rsidRPr="003F64D2">
        <w:tc>
          <w:tcPr>
            <w:tcW w:w="851" w:type="dxa"/>
            <w:vMerge w:val="restart"/>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1</w:t>
            </w:r>
          </w:p>
        </w:tc>
        <w:tc>
          <w:tcPr>
            <w:tcW w:w="1418" w:type="dxa"/>
            <w:vMerge w:val="restart"/>
          </w:tcPr>
          <w:p w:rsidR="001F5571" w:rsidRPr="003F64D2" w:rsidRDefault="001F5571" w:rsidP="003F64D2">
            <w:pPr>
              <w:spacing w:after="0" w:line="240" w:lineRule="auto"/>
              <w:rPr>
                <w:rFonts w:ascii="Times New Roman" w:hAnsi="Times New Roman" w:cs="Times New Roman"/>
                <w:sz w:val="20"/>
                <w:szCs w:val="20"/>
              </w:rPr>
            </w:pPr>
            <w:r>
              <w:rPr>
                <w:rFonts w:ascii="Times New Roman" w:hAnsi="Times New Roman" w:cs="Times New Roman"/>
                <w:sz w:val="20"/>
                <w:szCs w:val="20"/>
              </w:rPr>
              <w:t>Руководитель з</w:t>
            </w:r>
            <w:r w:rsidRPr="003F64D2">
              <w:rPr>
                <w:rFonts w:ascii="Times New Roman" w:hAnsi="Times New Roman" w:cs="Times New Roman"/>
                <w:sz w:val="20"/>
                <w:szCs w:val="20"/>
              </w:rPr>
              <w:t>аместители руководителя</w:t>
            </w:r>
          </w:p>
        </w:tc>
        <w:tc>
          <w:tcPr>
            <w:tcW w:w="7193" w:type="dxa"/>
            <w:gridSpan w:val="2"/>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Выплата по итогам работы в первом полугодии текущего года</w:t>
            </w:r>
          </w:p>
        </w:tc>
      </w:tr>
      <w:tr w:rsidR="001F5571" w:rsidRPr="003F64D2">
        <w:trPr>
          <w:trHeight w:val="452"/>
        </w:trPr>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учащимися контрольно-переводных нормативов образовательной программы по виду спорта (более 90% от общей численности занимающихся)</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10%</w:t>
            </w:r>
          </w:p>
        </w:tc>
      </w:tr>
      <w:tr w:rsidR="001F5571" w:rsidRPr="003F64D2">
        <w:trPr>
          <w:trHeight w:val="1230"/>
        </w:trPr>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outlineLvl w:val="1"/>
              <w:rPr>
                <w:rFonts w:ascii="Times New Roman" w:hAnsi="Times New Roman" w:cs="Times New Roman"/>
                <w:sz w:val="20"/>
                <w:szCs w:val="20"/>
              </w:rPr>
            </w:pPr>
          </w:p>
        </w:tc>
        <w:tc>
          <w:tcPr>
            <w:tcW w:w="5492" w:type="dxa"/>
          </w:tcPr>
          <w:p w:rsidR="001F5571" w:rsidRPr="003F64D2" w:rsidRDefault="001F5571" w:rsidP="003F64D2">
            <w:pPr>
              <w:spacing w:after="0" w:line="240" w:lineRule="auto"/>
              <w:outlineLvl w:val="1"/>
              <w:rPr>
                <w:rFonts w:ascii="Times New Roman" w:hAnsi="Times New Roman" w:cs="Times New Roman"/>
                <w:sz w:val="20"/>
                <w:szCs w:val="20"/>
              </w:rPr>
            </w:pPr>
            <w:r w:rsidRPr="003F64D2">
              <w:rPr>
                <w:rFonts w:ascii="Times New Roman" w:hAnsi="Times New Roman" w:cs="Times New Roman"/>
                <w:sz w:val="20"/>
                <w:szCs w:val="20"/>
              </w:rPr>
              <w:t>количество учащихся,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(более 60% от числа учащихся, соответствующих возрастным требованиям указанных соревнований  по виду спорта)</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10%</w:t>
            </w:r>
          </w:p>
        </w:tc>
      </w:tr>
      <w:tr w:rsidR="001F5571" w:rsidRPr="003F64D2">
        <w:trPr>
          <w:trHeight w:val="244"/>
        </w:trPr>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проведение мероприятий, повышающих имидж учреждения в Красноярском крае (не менее 2)</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tc>
      </w:tr>
      <w:tr w:rsidR="001F5571" w:rsidRPr="003F64D2">
        <w:trPr>
          <w:trHeight w:val="412"/>
        </w:trPr>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победа учреждения в смотрах-конкурсах различного уровня:</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краевой:</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tc>
      </w:tr>
      <w:tr w:rsidR="001F5571" w:rsidRPr="003F64D2">
        <w:tc>
          <w:tcPr>
            <w:tcW w:w="851" w:type="dxa"/>
            <w:vMerge w:val="restart"/>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val="restart"/>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1 место</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2-3 место</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всероссийский:</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1 место</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2-3 место</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10%</w:t>
            </w:r>
          </w:p>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40%</w:t>
            </w: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30%</w:t>
            </w:r>
          </w:p>
        </w:tc>
      </w:tr>
      <w:tr w:rsidR="001F5571" w:rsidRPr="003F64D2">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обеспечение бесперебойной работы учреждения и создание благоприятных условий организации учебно-тренировочного (тренировочного) процесса (отсутствие обоснованных замечаний)</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tc>
      </w:tr>
      <w:tr w:rsidR="001F5571" w:rsidRPr="003F64D2">
        <w:trPr>
          <w:trHeight w:val="365"/>
        </w:trPr>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плана мероприятий  по внедрению энергосберегающих технологий (в полном объеме)</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tc>
      </w:tr>
      <w:tr w:rsidR="001F5571" w:rsidRPr="003F64D2">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7193" w:type="dxa"/>
            <w:gridSpan w:val="2"/>
            <w:vAlign w:val="center"/>
          </w:tcPr>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Выплата по итогам работы во втором полугодии текущего года</w:t>
            </w:r>
          </w:p>
        </w:tc>
      </w:tr>
      <w:tr w:rsidR="001F5571" w:rsidRPr="003F64D2">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подготовка учреждения к учебному году (подписание акта готовности учреждения без замечаний)</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tc>
      </w:tr>
      <w:tr w:rsidR="001F5571" w:rsidRPr="003F64D2">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организация и проведение летней спортивно-оздоровительной кампании (охват не менее 50% учащихся)</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10%</w:t>
            </w:r>
          </w:p>
        </w:tc>
      </w:tr>
      <w:tr w:rsidR="001F5571" w:rsidRPr="003F64D2">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проведение мероприятий, повышающих имидж учреждения в Красноярском крае (не менее 2)</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tc>
      </w:tr>
      <w:tr w:rsidR="001F5571" w:rsidRPr="003F64D2">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победа учреждения в смотрах-конкурсах различного уровня:</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краевой</w:t>
            </w:r>
          </w:p>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всероссийский</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30%</w:t>
            </w:r>
          </w:p>
        </w:tc>
      </w:tr>
      <w:tr w:rsidR="001F5571" w:rsidRPr="003F64D2">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обеспечение бесперебойной работы учреждения и создание благоприятных условий организации учебно-тренировочного (тренировочного) процесса (отсутствие обоснованных замечаний)</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tc>
      </w:tr>
      <w:tr w:rsidR="001F5571" w:rsidRPr="003F64D2">
        <w:tc>
          <w:tcPr>
            <w:tcW w:w="851" w:type="dxa"/>
            <w:vMerge/>
          </w:tcPr>
          <w:p w:rsidR="001F5571" w:rsidRPr="003F64D2" w:rsidRDefault="001F5571" w:rsidP="003F64D2">
            <w:pPr>
              <w:spacing w:after="0" w:line="240" w:lineRule="auto"/>
              <w:rPr>
                <w:rFonts w:ascii="Times New Roman" w:hAnsi="Times New Roman" w:cs="Times New Roman"/>
                <w:sz w:val="20"/>
                <w:szCs w:val="20"/>
              </w:rPr>
            </w:pPr>
          </w:p>
        </w:tc>
        <w:tc>
          <w:tcPr>
            <w:tcW w:w="1418" w:type="dxa"/>
            <w:vMerge/>
          </w:tcPr>
          <w:p w:rsidR="001F5571" w:rsidRPr="003F64D2" w:rsidRDefault="001F5571" w:rsidP="003F64D2">
            <w:pPr>
              <w:spacing w:after="0" w:line="240" w:lineRule="auto"/>
              <w:rPr>
                <w:rFonts w:ascii="Times New Roman" w:hAnsi="Times New Roman" w:cs="Times New Roman"/>
                <w:sz w:val="20"/>
                <w:szCs w:val="20"/>
              </w:rPr>
            </w:pPr>
          </w:p>
        </w:tc>
        <w:tc>
          <w:tcPr>
            <w:tcW w:w="5492" w:type="dxa"/>
          </w:tcPr>
          <w:p w:rsidR="001F5571" w:rsidRPr="003F64D2" w:rsidRDefault="001F5571" w:rsidP="003F64D2">
            <w:pPr>
              <w:spacing w:after="0" w:line="240" w:lineRule="auto"/>
              <w:rPr>
                <w:rFonts w:ascii="Times New Roman" w:hAnsi="Times New Roman" w:cs="Times New Roman"/>
                <w:sz w:val="20"/>
                <w:szCs w:val="20"/>
              </w:rPr>
            </w:pPr>
            <w:r w:rsidRPr="003F64D2">
              <w:rPr>
                <w:rFonts w:ascii="Times New Roman" w:hAnsi="Times New Roman" w:cs="Times New Roman"/>
                <w:sz w:val="20"/>
                <w:szCs w:val="20"/>
              </w:rPr>
              <w:t>выполнение плана мероприятий  по внедрению энергосберегающих технологий (в полном объеме)</w:t>
            </w:r>
          </w:p>
        </w:tc>
        <w:tc>
          <w:tcPr>
            <w:tcW w:w="1701" w:type="dxa"/>
            <w:vAlign w:val="center"/>
          </w:tcPr>
          <w:p w:rsidR="001F5571" w:rsidRPr="003F64D2" w:rsidRDefault="001F5571" w:rsidP="003F64D2">
            <w:pPr>
              <w:spacing w:after="0" w:line="240" w:lineRule="auto"/>
              <w:jc w:val="center"/>
              <w:rPr>
                <w:rFonts w:ascii="Times New Roman" w:hAnsi="Times New Roman" w:cs="Times New Roman"/>
                <w:sz w:val="20"/>
                <w:szCs w:val="20"/>
              </w:rPr>
            </w:pPr>
          </w:p>
          <w:p w:rsidR="001F5571" w:rsidRPr="003F64D2" w:rsidRDefault="001F5571" w:rsidP="003F64D2">
            <w:pPr>
              <w:spacing w:after="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tc>
      </w:tr>
    </w:tbl>
    <w:p w:rsidR="001F5571" w:rsidRPr="00B732E2" w:rsidRDefault="001F5571" w:rsidP="0058013A">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Персональные выплаты за квалификаци</w:t>
      </w:r>
      <w:r>
        <w:rPr>
          <w:rFonts w:ascii="Times New Roman" w:hAnsi="Times New Roman" w:cs="Times New Roman"/>
          <w:sz w:val="24"/>
          <w:szCs w:val="24"/>
        </w:rPr>
        <w:t xml:space="preserve">онную категорию, за опыт работы </w:t>
      </w:r>
      <w:r w:rsidRPr="00B732E2">
        <w:rPr>
          <w:rFonts w:ascii="Times New Roman" w:hAnsi="Times New Roman" w:cs="Times New Roman"/>
          <w:sz w:val="24"/>
          <w:szCs w:val="24"/>
        </w:rPr>
        <w:t xml:space="preserve">предоставляются при наличии </w:t>
      </w:r>
      <w:r>
        <w:rPr>
          <w:rFonts w:ascii="Times New Roman" w:hAnsi="Times New Roman" w:cs="Times New Roman"/>
          <w:sz w:val="24"/>
          <w:szCs w:val="24"/>
        </w:rPr>
        <w:t xml:space="preserve">заявления работника учреждения, </w:t>
      </w:r>
      <w:r w:rsidRPr="00B732E2">
        <w:rPr>
          <w:rFonts w:ascii="Times New Roman" w:hAnsi="Times New Roman" w:cs="Times New Roman"/>
          <w:sz w:val="24"/>
          <w:szCs w:val="24"/>
        </w:rPr>
        <w:t>к которому прилагаются документы, подтверждающие основание установления соответствующей персональной выплаты.</w:t>
      </w:r>
    </w:p>
    <w:p w:rsidR="001F5571" w:rsidRPr="00B732E2" w:rsidRDefault="001F5571" w:rsidP="0058013A">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Выплаты стимулирующего характера производятся по решению руководителя учреждения с учетом кри</w:t>
      </w:r>
      <w:r>
        <w:rPr>
          <w:rFonts w:ascii="Times New Roman" w:hAnsi="Times New Roman" w:cs="Times New Roman"/>
          <w:sz w:val="24"/>
          <w:szCs w:val="24"/>
        </w:rPr>
        <w:t xml:space="preserve">териев оценки результативности  </w:t>
      </w:r>
      <w:r w:rsidRPr="00B732E2">
        <w:rPr>
          <w:rFonts w:ascii="Times New Roman" w:hAnsi="Times New Roman" w:cs="Times New Roman"/>
          <w:sz w:val="24"/>
          <w:szCs w:val="24"/>
        </w:rPr>
        <w:t>и качества труда работника учреждения, коллективному соглашению</w:t>
      </w:r>
      <w:r>
        <w:rPr>
          <w:rFonts w:ascii="Times New Roman" w:hAnsi="Times New Roman" w:cs="Times New Roman"/>
          <w:sz w:val="24"/>
          <w:szCs w:val="24"/>
        </w:rPr>
        <w:t xml:space="preserve">, а в случаях, указанных </w:t>
      </w:r>
      <w:r w:rsidRPr="00B732E2">
        <w:rPr>
          <w:rFonts w:ascii="Times New Roman" w:hAnsi="Times New Roman" w:cs="Times New Roman"/>
          <w:sz w:val="24"/>
          <w:szCs w:val="24"/>
        </w:rPr>
        <w:t>муниципальными нормативными актами – без учета указанных критериев.</w:t>
      </w:r>
    </w:p>
    <w:p w:rsidR="001F5571" w:rsidRPr="00B732E2" w:rsidRDefault="001F5571" w:rsidP="0058013A">
      <w:pPr>
        <w:autoSpaceDE w:val="0"/>
        <w:autoSpaceDN w:val="0"/>
        <w:adjustRightInd w:val="0"/>
        <w:spacing w:after="0" w:line="240" w:lineRule="auto"/>
        <w:ind w:firstLine="709"/>
        <w:jc w:val="both"/>
        <w:rPr>
          <w:rFonts w:ascii="Times New Roman" w:hAnsi="Times New Roman" w:cs="Times New Roman"/>
          <w:sz w:val="24"/>
          <w:szCs w:val="24"/>
        </w:rPr>
      </w:pPr>
      <w:r w:rsidRPr="00B732E2">
        <w:rPr>
          <w:rFonts w:ascii="Times New Roman" w:hAnsi="Times New Roman" w:cs="Times New Roman"/>
          <w:sz w:val="24"/>
          <w:szCs w:val="24"/>
        </w:rPr>
        <w:t>Решение руководителя учреждения об осуществлении выплат стимулирующего характера оформляется соответствующим приказом.</w:t>
      </w:r>
    </w:p>
    <w:p w:rsidR="001F5571" w:rsidRDefault="001F5571" w:rsidP="0058013A">
      <w:pPr>
        <w:spacing w:after="0" w:line="240" w:lineRule="auto"/>
        <w:ind w:firstLine="709"/>
        <w:jc w:val="both"/>
        <w:rPr>
          <w:rFonts w:ascii="Times New Roman" w:hAnsi="Times New Roman" w:cs="Times New Roman"/>
          <w:sz w:val="24"/>
          <w:szCs w:val="24"/>
        </w:rPr>
      </w:pPr>
      <w:r w:rsidRPr="006450F0">
        <w:rPr>
          <w:rFonts w:ascii="Times New Roman" w:hAnsi="Times New Roman" w:cs="Times New Roman"/>
          <w:sz w:val="24"/>
          <w:szCs w:val="24"/>
        </w:rPr>
        <w:t>8.3.6. Критерии оценки результативности и качества труда для определения размеров</w:t>
      </w:r>
      <w:r>
        <w:rPr>
          <w:rFonts w:ascii="Times New Roman" w:hAnsi="Times New Roman" w:cs="Times New Roman"/>
          <w:sz w:val="24"/>
          <w:szCs w:val="24"/>
        </w:rPr>
        <w:t xml:space="preserve">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 в соответствии с таблицей 22: </w:t>
      </w:r>
    </w:p>
    <w:p w:rsidR="001F5571" w:rsidRDefault="001F5571" w:rsidP="00E20A9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8"/>
        <w:gridCol w:w="216"/>
        <w:gridCol w:w="216"/>
        <w:gridCol w:w="1059"/>
        <w:gridCol w:w="812"/>
        <w:gridCol w:w="291"/>
        <w:gridCol w:w="291"/>
        <w:gridCol w:w="245"/>
        <w:gridCol w:w="245"/>
        <w:gridCol w:w="245"/>
        <w:gridCol w:w="369"/>
        <w:gridCol w:w="1040"/>
        <w:gridCol w:w="1182"/>
        <w:gridCol w:w="216"/>
        <w:gridCol w:w="216"/>
        <w:gridCol w:w="216"/>
        <w:gridCol w:w="216"/>
        <w:gridCol w:w="216"/>
        <w:gridCol w:w="216"/>
        <w:gridCol w:w="216"/>
        <w:gridCol w:w="778"/>
      </w:tblGrid>
      <w:tr w:rsidR="001F5571" w:rsidRPr="00E87BE2">
        <w:tc>
          <w:tcPr>
            <w:tcW w:w="1595" w:type="dxa"/>
            <w:gridSpan w:val="3"/>
          </w:tcPr>
          <w:p w:rsidR="001F5571" w:rsidRPr="00E87BE2" w:rsidRDefault="001F5571" w:rsidP="00E87BE2">
            <w:pPr>
              <w:spacing w:after="0" w:line="240" w:lineRule="auto"/>
              <w:jc w:val="center"/>
              <w:rPr>
                <w:rFonts w:ascii="Times New Roman" w:hAnsi="Times New Roman" w:cs="Times New Roman"/>
                <w:sz w:val="24"/>
                <w:szCs w:val="24"/>
              </w:rPr>
            </w:pPr>
            <w:r w:rsidRPr="00E87BE2">
              <w:rPr>
                <w:rFonts w:ascii="Times New Roman" w:hAnsi="Times New Roman" w:cs="Times New Roman"/>
                <w:sz w:val="20"/>
                <w:szCs w:val="20"/>
              </w:rPr>
              <w:t>Категория работников</w:t>
            </w:r>
          </w:p>
        </w:tc>
        <w:tc>
          <w:tcPr>
            <w:tcW w:w="1595" w:type="dxa"/>
            <w:gridSpan w:val="4"/>
          </w:tcPr>
          <w:p w:rsidR="001F5571" w:rsidRPr="00E87BE2" w:rsidRDefault="001F5571" w:rsidP="00E87BE2">
            <w:pPr>
              <w:spacing w:after="0" w:line="240" w:lineRule="auto"/>
              <w:jc w:val="center"/>
              <w:rPr>
                <w:rFonts w:ascii="Times New Roman" w:hAnsi="Times New Roman" w:cs="Times New Roman"/>
                <w:sz w:val="24"/>
                <w:szCs w:val="24"/>
              </w:rPr>
            </w:pPr>
            <w:r w:rsidRPr="00E87BE2">
              <w:rPr>
                <w:rFonts w:ascii="Times New Roman" w:hAnsi="Times New Roman" w:cs="Times New Roman"/>
                <w:sz w:val="20"/>
                <w:szCs w:val="20"/>
              </w:rPr>
              <w:t>Критерии оценки</w:t>
            </w:r>
          </w:p>
        </w:tc>
        <w:tc>
          <w:tcPr>
            <w:tcW w:w="1595" w:type="dxa"/>
            <w:gridSpan w:val="5"/>
          </w:tcPr>
          <w:p w:rsidR="001F5571" w:rsidRPr="00E87BE2" w:rsidRDefault="001F5571" w:rsidP="00E87BE2">
            <w:pPr>
              <w:spacing w:after="0" w:line="240" w:lineRule="auto"/>
              <w:jc w:val="center"/>
              <w:rPr>
                <w:rFonts w:ascii="Times New Roman" w:hAnsi="Times New Roman" w:cs="Times New Roman"/>
                <w:sz w:val="24"/>
                <w:szCs w:val="24"/>
              </w:rPr>
            </w:pPr>
            <w:r w:rsidRPr="00E87BE2">
              <w:rPr>
                <w:rFonts w:ascii="Times New Roman" w:hAnsi="Times New Roman" w:cs="Times New Roman"/>
                <w:sz w:val="20"/>
                <w:szCs w:val="20"/>
              </w:rPr>
              <w:t>Периодичность оценки для ежемесячного установления выплат</w:t>
            </w:r>
          </w:p>
        </w:tc>
        <w:tc>
          <w:tcPr>
            <w:tcW w:w="1595" w:type="dxa"/>
            <w:gridSpan w:val="2"/>
          </w:tcPr>
          <w:p w:rsidR="001F5571" w:rsidRPr="00E87BE2" w:rsidRDefault="001F5571" w:rsidP="00E87BE2">
            <w:pPr>
              <w:spacing w:after="0" w:line="240" w:lineRule="auto"/>
              <w:jc w:val="center"/>
              <w:rPr>
                <w:rFonts w:ascii="Times New Roman" w:hAnsi="Times New Roman" w:cs="Times New Roman"/>
                <w:sz w:val="24"/>
                <w:szCs w:val="24"/>
              </w:rPr>
            </w:pPr>
            <w:r w:rsidRPr="00E87BE2">
              <w:rPr>
                <w:rFonts w:ascii="Times New Roman" w:hAnsi="Times New Roman" w:cs="Times New Roman"/>
                <w:sz w:val="20"/>
                <w:szCs w:val="20"/>
              </w:rPr>
              <w:t>Индикатор оценки</w:t>
            </w:r>
          </w:p>
        </w:tc>
        <w:tc>
          <w:tcPr>
            <w:tcW w:w="1595" w:type="dxa"/>
            <w:gridSpan w:val="6"/>
          </w:tcPr>
          <w:p w:rsidR="001F5571" w:rsidRPr="00E87BE2" w:rsidRDefault="001F5571" w:rsidP="00E87BE2">
            <w:pPr>
              <w:spacing w:after="0" w:line="240" w:lineRule="auto"/>
              <w:jc w:val="center"/>
              <w:rPr>
                <w:rFonts w:ascii="Times New Roman" w:hAnsi="Times New Roman" w:cs="Times New Roman"/>
                <w:sz w:val="24"/>
                <w:szCs w:val="24"/>
              </w:rPr>
            </w:pPr>
            <w:r w:rsidRPr="00E87BE2">
              <w:rPr>
                <w:rFonts w:ascii="Times New Roman" w:hAnsi="Times New Roman" w:cs="Times New Roman"/>
                <w:sz w:val="20"/>
                <w:szCs w:val="20"/>
              </w:rPr>
              <w:t>Количество баллов</w:t>
            </w:r>
          </w:p>
        </w:tc>
        <w:tc>
          <w:tcPr>
            <w:tcW w:w="1596" w:type="dxa"/>
          </w:tcPr>
          <w:p w:rsidR="001F5571" w:rsidRPr="00E87BE2" w:rsidRDefault="001F5571" w:rsidP="00E87BE2">
            <w:pPr>
              <w:spacing w:after="0" w:line="240" w:lineRule="auto"/>
              <w:jc w:val="center"/>
              <w:rPr>
                <w:rFonts w:ascii="Times New Roman" w:hAnsi="Times New Roman" w:cs="Times New Roman"/>
                <w:sz w:val="24"/>
                <w:szCs w:val="24"/>
              </w:rPr>
            </w:pPr>
            <w:r w:rsidRPr="00E87BE2">
              <w:rPr>
                <w:rFonts w:ascii="Times New Roman" w:hAnsi="Times New Roman" w:cs="Times New Roman"/>
                <w:sz w:val="20"/>
                <w:szCs w:val="20"/>
              </w:rPr>
              <w:t>Источник информации о значении (индикаторе) показателя</w:t>
            </w:r>
          </w:p>
        </w:tc>
      </w:tr>
      <w:tr w:rsidR="001F5571" w:rsidRPr="00E87BE2">
        <w:tc>
          <w:tcPr>
            <w:tcW w:w="1595" w:type="dxa"/>
            <w:gridSpan w:val="3"/>
            <w:vAlign w:val="center"/>
          </w:tcPr>
          <w:p w:rsidR="001F5571" w:rsidRPr="00E87BE2" w:rsidRDefault="001F5571" w:rsidP="00E87BE2">
            <w:pPr>
              <w:spacing w:line="240" w:lineRule="auto"/>
              <w:jc w:val="center"/>
              <w:rPr>
                <w:rFonts w:ascii="Times New Roman" w:hAnsi="Times New Roman" w:cs="Times New Roman"/>
                <w:sz w:val="20"/>
                <w:szCs w:val="20"/>
              </w:rPr>
            </w:pPr>
            <w:r w:rsidRPr="00E87BE2">
              <w:rPr>
                <w:rFonts w:ascii="Times New Roman" w:hAnsi="Times New Roman" w:cs="Times New Roman"/>
                <w:sz w:val="20"/>
                <w:szCs w:val="20"/>
              </w:rPr>
              <w:t>1</w:t>
            </w:r>
          </w:p>
        </w:tc>
        <w:tc>
          <w:tcPr>
            <w:tcW w:w="1595" w:type="dxa"/>
            <w:gridSpan w:val="4"/>
            <w:vAlign w:val="center"/>
          </w:tcPr>
          <w:p w:rsidR="001F5571" w:rsidRPr="00E87BE2" w:rsidRDefault="001F5571" w:rsidP="00E87BE2">
            <w:pPr>
              <w:spacing w:line="240" w:lineRule="auto"/>
              <w:jc w:val="center"/>
              <w:rPr>
                <w:rFonts w:ascii="Times New Roman" w:hAnsi="Times New Roman" w:cs="Times New Roman"/>
                <w:sz w:val="20"/>
                <w:szCs w:val="20"/>
              </w:rPr>
            </w:pPr>
            <w:r w:rsidRPr="00E87BE2">
              <w:rPr>
                <w:rFonts w:ascii="Times New Roman" w:hAnsi="Times New Roman" w:cs="Times New Roman"/>
                <w:sz w:val="20"/>
                <w:szCs w:val="20"/>
              </w:rPr>
              <w:t>2</w:t>
            </w:r>
          </w:p>
        </w:tc>
        <w:tc>
          <w:tcPr>
            <w:tcW w:w="1595" w:type="dxa"/>
            <w:gridSpan w:val="5"/>
            <w:vAlign w:val="center"/>
          </w:tcPr>
          <w:p w:rsidR="001F5571" w:rsidRPr="00E87BE2" w:rsidRDefault="001F5571" w:rsidP="00E87BE2">
            <w:pPr>
              <w:spacing w:line="240" w:lineRule="auto"/>
              <w:jc w:val="center"/>
              <w:rPr>
                <w:rFonts w:ascii="Times New Roman" w:hAnsi="Times New Roman" w:cs="Times New Roman"/>
                <w:sz w:val="20"/>
                <w:szCs w:val="20"/>
              </w:rPr>
            </w:pPr>
            <w:r w:rsidRPr="00E87BE2">
              <w:rPr>
                <w:rFonts w:ascii="Times New Roman" w:hAnsi="Times New Roman" w:cs="Times New Roman"/>
                <w:sz w:val="20"/>
                <w:szCs w:val="20"/>
              </w:rPr>
              <w:t>3</w:t>
            </w:r>
          </w:p>
        </w:tc>
        <w:tc>
          <w:tcPr>
            <w:tcW w:w="1595" w:type="dxa"/>
            <w:gridSpan w:val="2"/>
            <w:vAlign w:val="center"/>
          </w:tcPr>
          <w:p w:rsidR="001F5571" w:rsidRPr="00E87BE2" w:rsidRDefault="001F5571" w:rsidP="00E87BE2">
            <w:pPr>
              <w:spacing w:line="240" w:lineRule="auto"/>
              <w:jc w:val="center"/>
              <w:rPr>
                <w:rFonts w:ascii="Times New Roman" w:hAnsi="Times New Roman" w:cs="Times New Roman"/>
                <w:sz w:val="20"/>
                <w:szCs w:val="20"/>
              </w:rPr>
            </w:pPr>
            <w:r w:rsidRPr="00E87BE2">
              <w:rPr>
                <w:rFonts w:ascii="Times New Roman" w:hAnsi="Times New Roman" w:cs="Times New Roman"/>
                <w:sz w:val="20"/>
                <w:szCs w:val="20"/>
              </w:rPr>
              <w:t>4</w:t>
            </w:r>
          </w:p>
        </w:tc>
        <w:tc>
          <w:tcPr>
            <w:tcW w:w="1595" w:type="dxa"/>
            <w:gridSpan w:val="6"/>
          </w:tcPr>
          <w:p w:rsidR="001F5571" w:rsidRPr="00E87BE2" w:rsidRDefault="001F5571" w:rsidP="00E87BE2">
            <w:pPr>
              <w:spacing w:line="240" w:lineRule="auto"/>
              <w:jc w:val="center"/>
              <w:rPr>
                <w:rFonts w:ascii="Times New Roman" w:hAnsi="Times New Roman" w:cs="Times New Roman"/>
                <w:sz w:val="20"/>
                <w:szCs w:val="20"/>
              </w:rPr>
            </w:pPr>
            <w:r w:rsidRPr="00E87BE2">
              <w:rPr>
                <w:rFonts w:ascii="Times New Roman" w:hAnsi="Times New Roman" w:cs="Times New Roman"/>
                <w:sz w:val="20"/>
                <w:szCs w:val="20"/>
              </w:rPr>
              <w:t>5</w:t>
            </w:r>
          </w:p>
        </w:tc>
        <w:tc>
          <w:tcPr>
            <w:tcW w:w="1596" w:type="dxa"/>
          </w:tcPr>
          <w:p w:rsidR="001F5571" w:rsidRPr="00E87BE2" w:rsidRDefault="001F5571" w:rsidP="00E87BE2">
            <w:pPr>
              <w:spacing w:line="240" w:lineRule="auto"/>
              <w:jc w:val="center"/>
              <w:rPr>
                <w:rFonts w:ascii="Times New Roman" w:hAnsi="Times New Roman" w:cs="Times New Roman"/>
                <w:sz w:val="20"/>
                <w:szCs w:val="20"/>
              </w:rPr>
            </w:pPr>
            <w:r w:rsidRPr="00E87BE2">
              <w:rPr>
                <w:rFonts w:ascii="Times New Roman" w:hAnsi="Times New Roman" w:cs="Times New Roman"/>
                <w:sz w:val="20"/>
                <w:szCs w:val="20"/>
              </w:rPr>
              <w:t>6</w:t>
            </w:r>
          </w:p>
        </w:tc>
      </w:tr>
      <w:tr w:rsidR="001F5571" w:rsidRPr="00E87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25" w:type="pct"/>
            <w:gridSpan w:val="2"/>
            <w:vMerge w:val="restart"/>
            <w:shd w:val="clear" w:color="auto" w:fill="FFFFFF"/>
          </w:tcPr>
          <w:p w:rsidR="001F5571" w:rsidRPr="00E87BE2" w:rsidRDefault="001F5571" w:rsidP="00E20A9E">
            <w:pPr>
              <w:tabs>
                <w:tab w:val="left" w:pos="1440"/>
              </w:tabs>
              <w:spacing w:line="240" w:lineRule="auto"/>
              <w:rPr>
                <w:rFonts w:ascii="Times New Roman" w:hAnsi="Times New Roman" w:cs="Times New Roman"/>
                <w:color w:val="000000"/>
                <w:sz w:val="20"/>
                <w:szCs w:val="20"/>
              </w:rPr>
            </w:pPr>
            <w:r w:rsidRPr="00E87BE2">
              <w:rPr>
                <w:rFonts w:ascii="Times New Roman" w:hAnsi="Times New Roman" w:cs="Times New Roman"/>
                <w:color w:val="000000"/>
                <w:sz w:val="20"/>
                <w:szCs w:val="20"/>
              </w:rPr>
              <w:t xml:space="preserve">Заместитель директора </w:t>
            </w:r>
          </w:p>
          <w:p w:rsidR="001F5571" w:rsidRPr="00E87BE2" w:rsidRDefault="001F5571" w:rsidP="00E20A9E">
            <w:pPr>
              <w:tabs>
                <w:tab w:val="left" w:pos="1440"/>
              </w:tabs>
              <w:spacing w:line="240" w:lineRule="auto"/>
              <w:rPr>
                <w:rFonts w:ascii="Times New Roman" w:hAnsi="Times New Roman" w:cs="Times New Roman"/>
                <w:color w:val="000000"/>
                <w:sz w:val="20"/>
                <w:szCs w:val="20"/>
              </w:rPr>
            </w:pPr>
            <w:r w:rsidRPr="00E87BE2">
              <w:rPr>
                <w:rFonts w:ascii="Times New Roman" w:hAnsi="Times New Roman" w:cs="Times New Roman"/>
                <w:color w:val="000000"/>
                <w:sz w:val="20"/>
                <w:szCs w:val="20"/>
              </w:rPr>
              <w:lastRenderedPageBreak/>
              <w:t>(по учебно-воспитательной, методической и спортивной работе и иные)</w:t>
            </w:r>
          </w:p>
          <w:p w:rsidR="001F5571" w:rsidRPr="00E87BE2" w:rsidRDefault="001F5571" w:rsidP="00E20A9E">
            <w:pPr>
              <w:spacing w:line="240" w:lineRule="auto"/>
              <w:rPr>
                <w:rFonts w:ascii="Times New Roman" w:hAnsi="Times New Roman" w:cs="Times New Roman"/>
                <w:sz w:val="20"/>
                <w:szCs w:val="20"/>
              </w:rPr>
            </w:pPr>
          </w:p>
        </w:tc>
        <w:tc>
          <w:tcPr>
            <w:tcW w:w="4175" w:type="pct"/>
            <w:gridSpan w:val="19"/>
            <w:shd w:val="clear" w:color="auto" w:fill="FFFFFF"/>
          </w:tcPr>
          <w:p w:rsidR="001F5571" w:rsidRPr="00E87BE2" w:rsidRDefault="001F5571" w:rsidP="00E20A9E">
            <w:pPr>
              <w:spacing w:line="240" w:lineRule="auto"/>
              <w:rPr>
                <w:rFonts w:ascii="Times New Roman" w:hAnsi="Times New Roman" w:cs="Times New Roman"/>
                <w:sz w:val="20"/>
                <w:szCs w:val="20"/>
              </w:rPr>
            </w:pPr>
            <w:r w:rsidRPr="00E87BE2">
              <w:rPr>
                <w:rFonts w:ascii="Times New Roman" w:hAnsi="Times New Roman" w:cs="Times New Roman"/>
                <w:sz w:val="20"/>
                <w:szCs w:val="20"/>
              </w:rPr>
              <w:lastRenderedPageBreak/>
              <w:t>Выплата за важность выполняемой работы, степень самостоятельности и ответственности при выполнении поставленных задач</w:t>
            </w:r>
          </w:p>
        </w:tc>
      </w:tr>
      <w:tr w:rsidR="001F5571" w:rsidRPr="00E20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3"/>
        </w:trPr>
        <w:tc>
          <w:tcPr>
            <w:tcW w:w="825" w:type="pct"/>
            <w:gridSpan w:val="2"/>
            <w:vMerge/>
            <w:shd w:val="clear" w:color="auto" w:fill="FFFFFF"/>
          </w:tcPr>
          <w:p w:rsidR="001F5571" w:rsidRPr="00E20A9E" w:rsidRDefault="001F5571" w:rsidP="00E20A9E">
            <w:pPr>
              <w:spacing w:line="240" w:lineRule="auto"/>
              <w:rPr>
                <w:rFonts w:ascii="Times New Roman" w:hAnsi="Times New Roman" w:cs="Times New Roman"/>
                <w:sz w:val="20"/>
                <w:szCs w:val="20"/>
              </w:rPr>
            </w:pPr>
          </w:p>
        </w:tc>
        <w:tc>
          <w:tcPr>
            <w:tcW w:w="859" w:type="pct"/>
            <w:gridSpan w:val="6"/>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Организация текущего и перспективного планирования учебно-тренировочной деятельностью учреждения</w:t>
            </w:r>
          </w:p>
        </w:tc>
        <w:tc>
          <w:tcPr>
            <w:tcW w:w="814" w:type="pct"/>
            <w:gridSpan w:val="4"/>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Ежеквартально</w:t>
            </w:r>
          </w:p>
        </w:tc>
        <w:tc>
          <w:tcPr>
            <w:tcW w:w="814" w:type="pct"/>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Отсутствие замечаний со стороны руководства</w:t>
            </w:r>
          </w:p>
        </w:tc>
        <w:tc>
          <w:tcPr>
            <w:tcW w:w="815" w:type="pct"/>
            <w:gridSpan w:val="6"/>
            <w:shd w:val="clear" w:color="auto" w:fill="FFFFFF"/>
          </w:tcPr>
          <w:p w:rsidR="001F5571" w:rsidRPr="00E20A9E" w:rsidRDefault="001F5571" w:rsidP="00E20A9E">
            <w:pPr>
              <w:spacing w:line="240" w:lineRule="auto"/>
              <w:rPr>
                <w:rFonts w:ascii="Times New Roman" w:hAnsi="Times New Roman" w:cs="Times New Roman"/>
                <w:sz w:val="20"/>
                <w:szCs w:val="20"/>
              </w:rPr>
            </w:pPr>
          </w:p>
        </w:tc>
        <w:tc>
          <w:tcPr>
            <w:tcW w:w="872" w:type="pct"/>
            <w:gridSpan w:val="2"/>
            <w:shd w:val="clear" w:color="auto" w:fill="FFFFFF"/>
          </w:tcPr>
          <w:p w:rsidR="001F5571" w:rsidRPr="00E20A9E" w:rsidRDefault="001F5571" w:rsidP="00E20A9E">
            <w:pPr>
              <w:spacing w:line="240" w:lineRule="auto"/>
              <w:rPr>
                <w:rFonts w:ascii="Times New Roman" w:hAnsi="Times New Roman" w:cs="Times New Roman"/>
                <w:sz w:val="20"/>
                <w:szCs w:val="20"/>
              </w:rPr>
            </w:pPr>
            <w:r w:rsidRPr="00E20A9E">
              <w:rPr>
                <w:rFonts w:ascii="Times New Roman" w:hAnsi="Times New Roman" w:cs="Times New Roman"/>
                <w:sz w:val="20"/>
                <w:szCs w:val="20"/>
              </w:rPr>
              <w:t>План работы</w:t>
            </w:r>
          </w:p>
        </w:tc>
      </w:tr>
      <w:tr w:rsidR="001F5571" w:rsidRPr="00E20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25" w:type="pct"/>
            <w:gridSpan w:val="2"/>
            <w:vMerge/>
            <w:shd w:val="clear" w:color="auto" w:fill="FFFFFF"/>
          </w:tcPr>
          <w:p w:rsidR="001F5571" w:rsidRPr="00E20A9E" w:rsidRDefault="001F5571" w:rsidP="00E20A9E">
            <w:pPr>
              <w:spacing w:line="240" w:lineRule="auto"/>
              <w:rPr>
                <w:rFonts w:ascii="Times New Roman" w:hAnsi="Times New Roman" w:cs="Times New Roman"/>
                <w:sz w:val="20"/>
                <w:szCs w:val="20"/>
              </w:rPr>
            </w:pPr>
          </w:p>
        </w:tc>
        <w:tc>
          <w:tcPr>
            <w:tcW w:w="859" w:type="pct"/>
            <w:gridSpan w:val="6"/>
            <w:shd w:val="clear" w:color="auto" w:fill="FFFFFF"/>
          </w:tcPr>
          <w:p w:rsidR="001F5571" w:rsidRPr="00E20A9E" w:rsidRDefault="001F5571" w:rsidP="00E20A9E">
            <w:pPr>
              <w:pStyle w:val="ConsPlusNormal"/>
              <w:snapToGrid w:val="0"/>
              <w:ind w:firstLine="0"/>
              <w:rPr>
                <w:rFonts w:ascii="Times New Roman" w:hAnsi="Times New Roman" w:cs="Times New Roman"/>
              </w:rPr>
            </w:pPr>
            <w:r w:rsidRPr="00E20A9E">
              <w:rPr>
                <w:rFonts w:ascii="Times New Roman" w:hAnsi="Times New Roman" w:cs="Times New Roman"/>
              </w:rPr>
              <w:t>Обеспечение  учебной, тренировочной, воспитательной и методической работы учреждения</w:t>
            </w:r>
          </w:p>
        </w:tc>
        <w:tc>
          <w:tcPr>
            <w:tcW w:w="814" w:type="pct"/>
            <w:gridSpan w:val="4"/>
            <w:shd w:val="clear" w:color="auto" w:fill="FFFFFF"/>
          </w:tcPr>
          <w:p w:rsidR="001F5571" w:rsidRPr="00E20A9E" w:rsidRDefault="001F5571" w:rsidP="00E20A9E">
            <w:pPr>
              <w:pStyle w:val="ConsPlusNormal"/>
              <w:snapToGrid w:val="0"/>
              <w:ind w:firstLine="0"/>
              <w:rPr>
                <w:rFonts w:ascii="Times New Roman" w:hAnsi="Times New Roman" w:cs="Times New Roman"/>
              </w:rPr>
            </w:pPr>
            <w:r w:rsidRPr="00E20A9E">
              <w:rPr>
                <w:rFonts w:ascii="Times New Roman" w:hAnsi="Times New Roman" w:cs="Times New Roman"/>
              </w:rPr>
              <w:t>Ежемесячно</w:t>
            </w:r>
          </w:p>
        </w:tc>
        <w:tc>
          <w:tcPr>
            <w:tcW w:w="814" w:type="pct"/>
            <w:shd w:val="clear" w:color="auto" w:fill="FFFFFF"/>
          </w:tcPr>
          <w:p w:rsidR="001F5571" w:rsidRPr="00E20A9E" w:rsidRDefault="001F5571" w:rsidP="00E20A9E">
            <w:pPr>
              <w:pStyle w:val="ConsPlusNormal"/>
              <w:snapToGrid w:val="0"/>
              <w:ind w:firstLine="0"/>
              <w:rPr>
                <w:rFonts w:ascii="Times New Roman" w:hAnsi="Times New Roman" w:cs="Times New Roman"/>
              </w:rPr>
            </w:pPr>
            <w:r w:rsidRPr="00E20A9E">
              <w:rPr>
                <w:rFonts w:ascii="Times New Roman" w:hAnsi="Times New Roman" w:cs="Times New Roman"/>
              </w:rPr>
              <w:t>Отсутствие  зафиксированных замечаний со стороны руководства</w:t>
            </w:r>
          </w:p>
          <w:p w:rsidR="001F5571" w:rsidRPr="00E20A9E" w:rsidRDefault="001F5571" w:rsidP="00E20A9E">
            <w:pPr>
              <w:pStyle w:val="ConsPlusNormal"/>
              <w:snapToGrid w:val="0"/>
              <w:ind w:firstLine="0"/>
              <w:rPr>
                <w:rFonts w:ascii="Times New Roman" w:hAnsi="Times New Roman" w:cs="Times New Roman"/>
              </w:rPr>
            </w:pPr>
            <w:r w:rsidRPr="00E20A9E">
              <w:rPr>
                <w:rFonts w:ascii="Times New Roman" w:hAnsi="Times New Roman" w:cs="Times New Roman"/>
              </w:rPr>
              <w:t>Реализация тренерами дополнительных образовательных программ, программ спортивной подготовки</w:t>
            </w:r>
          </w:p>
        </w:tc>
        <w:tc>
          <w:tcPr>
            <w:tcW w:w="815" w:type="pct"/>
            <w:gridSpan w:val="6"/>
            <w:shd w:val="clear" w:color="auto" w:fill="FFFFFF"/>
          </w:tcPr>
          <w:p w:rsidR="001F5571" w:rsidRPr="00E20A9E" w:rsidRDefault="001F5571" w:rsidP="00E20A9E">
            <w:pPr>
              <w:spacing w:line="240" w:lineRule="auto"/>
              <w:rPr>
                <w:rFonts w:ascii="Times New Roman" w:hAnsi="Times New Roman" w:cs="Times New Roman"/>
                <w:sz w:val="20"/>
                <w:szCs w:val="20"/>
              </w:rPr>
            </w:pPr>
          </w:p>
        </w:tc>
        <w:tc>
          <w:tcPr>
            <w:tcW w:w="872" w:type="pct"/>
            <w:gridSpan w:val="2"/>
            <w:shd w:val="clear" w:color="auto" w:fill="FFFFFF"/>
          </w:tcPr>
          <w:p w:rsidR="001F5571" w:rsidRPr="00E20A9E" w:rsidRDefault="001F5571" w:rsidP="00E20A9E">
            <w:pPr>
              <w:spacing w:line="240" w:lineRule="auto"/>
              <w:rPr>
                <w:rFonts w:ascii="Times New Roman" w:hAnsi="Times New Roman" w:cs="Times New Roman"/>
                <w:sz w:val="20"/>
                <w:szCs w:val="20"/>
              </w:rPr>
            </w:pPr>
            <w:r w:rsidRPr="00E20A9E">
              <w:rPr>
                <w:rFonts w:ascii="Times New Roman" w:hAnsi="Times New Roman" w:cs="Times New Roman"/>
                <w:sz w:val="20"/>
                <w:szCs w:val="20"/>
              </w:rPr>
              <w:t>Журнал регистрации</w:t>
            </w:r>
          </w:p>
          <w:p w:rsidR="001F5571" w:rsidRPr="00E20A9E" w:rsidRDefault="001F5571" w:rsidP="00E20A9E">
            <w:pPr>
              <w:spacing w:line="240" w:lineRule="auto"/>
              <w:rPr>
                <w:rFonts w:ascii="Times New Roman" w:hAnsi="Times New Roman" w:cs="Times New Roman"/>
                <w:sz w:val="20"/>
                <w:szCs w:val="20"/>
              </w:rPr>
            </w:pPr>
          </w:p>
          <w:p w:rsidR="001F5571" w:rsidRPr="00E20A9E" w:rsidRDefault="001F5571" w:rsidP="00E20A9E">
            <w:pPr>
              <w:spacing w:line="240" w:lineRule="auto"/>
              <w:rPr>
                <w:rFonts w:ascii="Times New Roman" w:hAnsi="Times New Roman" w:cs="Times New Roman"/>
                <w:sz w:val="20"/>
                <w:szCs w:val="20"/>
              </w:rPr>
            </w:pPr>
          </w:p>
          <w:p w:rsidR="001F5571" w:rsidRPr="00E20A9E" w:rsidRDefault="001F5571" w:rsidP="00E20A9E">
            <w:pPr>
              <w:spacing w:line="240" w:lineRule="auto"/>
              <w:rPr>
                <w:rFonts w:ascii="Times New Roman" w:hAnsi="Times New Roman" w:cs="Times New Roman"/>
                <w:sz w:val="20"/>
                <w:szCs w:val="20"/>
              </w:rPr>
            </w:pPr>
            <w:r w:rsidRPr="00E20A9E">
              <w:rPr>
                <w:rFonts w:ascii="Times New Roman" w:hAnsi="Times New Roman" w:cs="Times New Roman"/>
                <w:sz w:val="20"/>
                <w:szCs w:val="20"/>
              </w:rPr>
              <w:t>Приказ о переводе обучающихся</w:t>
            </w:r>
          </w:p>
        </w:tc>
      </w:tr>
      <w:tr w:rsidR="001F5571" w:rsidRPr="00E20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25" w:type="pct"/>
            <w:gridSpan w:val="2"/>
            <w:vMerge/>
            <w:shd w:val="clear" w:color="auto" w:fill="FFFFFF"/>
          </w:tcPr>
          <w:p w:rsidR="001F5571" w:rsidRPr="00E20A9E" w:rsidRDefault="001F5571" w:rsidP="00E20A9E">
            <w:pPr>
              <w:spacing w:line="240" w:lineRule="auto"/>
              <w:rPr>
                <w:rFonts w:ascii="Times New Roman" w:hAnsi="Times New Roman" w:cs="Times New Roman"/>
                <w:sz w:val="20"/>
                <w:szCs w:val="20"/>
              </w:rPr>
            </w:pPr>
          </w:p>
        </w:tc>
        <w:tc>
          <w:tcPr>
            <w:tcW w:w="859" w:type="pct"/>
            <w:gridSpan w:val="6"/>
            <w:shd w:val="clear" w:color="auto" w:fill="FFFFFF"/>
          </w:tcPr>
          <w:p w:rsidR="001F5571" w:rsidRPr="00E20A9E" w:rsidRDefault="001F5571" w:rsidP="00E20A9E">
            <w:pPr>
              <w:pStyle w:val="ConsPlusNormal"/>
              <w:snapToGrid w:val="0"/>
              <w:ind w:firstLine="0"/>
              <w:rPr>
                <w:rFonts w:ascii="Times New Roman" w:hAnsi="Times New Roman" w:cs="Times New Roman"/>
              </w:rPr>
            </w:pPr>
            <w:r w:rsidRPr="00E20A9E">
              <w:rPr>
                <w:rFonts w:ascii="Times New Roman" w:hAnsi="Times New Roman" w:cs="Times New Roman"/>
              </w:rPr>
              <w:t>Внедрение и использование в работе новых методов, технологий, оборудования  или  программного обеспечения</w:t>
            </w:r>
          </w:p>
        </w:tc>
        <w:tc>
          <w:tcPr>
            <w:tcW w:w="814" w:type="pct"/>
            <w:gridSpan w:val="4"/>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Ежеквартально</w:t>
            </w:r>
          </w:p>
        </w:tc>
        <w:tc>
          <w:tcPr>
            <w:tcW w:w="814" w:type="pct"/>
            <w:shd w:val="clear" w:color="auto" w:fill="FFFFFF"/>
          </w:tcPr>
          <w:p w:rsidR="001F5571" w:rsidRPr="00E20A9E" w:rsidRDefault="001F5571" w:rsidP="00E20A9E">
            <w:pPr>
              <w:pStyle w:val="ConsPlusNormal"/>
              <w:snapToGrid w:val="0"/>
              <w:ind w:firstLine="0"/>
              <w:rPr>
                <w:rFonts w:ascii="Times New Roman" w:hAnsi="Times New Roman" w:cs="Times New Roman"/>
              </w:rPr>
            </w:pPr>
            <w:r w:rsidRPr="00E20A9E">
              <w:rPr>
                <w:rFonts w:ascii="Times New Roman" w:hAnsi="Times New Roman" w:cs="Times New Roman"/>
              </w:rPr>
              <w:t>Внедрение в практику</w:t>
            </w:r>
          </w:p>
        </w:tc>
        <w:tc>
          <w:tcPr>
            <w:tcW w:w="815" w:type="pct"/>
            <w:gridSpan w:val="6"/>
            <w:shd w:val="clear" w:color="auto" w:fill="FFFFFF"/>
          </w:tcPr>
          <w:p w:rsidR="001F5571" w:rsidRPr="00E20A9E" w:rsidRDefault="001F5571" w:rsidP="00E20A9E">
            <w:pPr>
              <w:spacing w:line="240" w:lineRule="auto"/>
              <w:rPr>
                <w:rFonts w:ascii="Times New Roman" w:hAnsi="Times New Roman" w:cs="Times New Roman"/>
                <w:sz w:val="20"/>
                <w:szCs w:val="20"/>
              </w:rPr>
            </w:pPr>
          </w:p>
        </w:tc>
        <w:tc>
          <w:tcPr>
            <w:tcW w:w="872" w:type="pct"/>
            <w:gridSpan w:val="2"/>
            <w:shd w:val="clear" w:color="auto" w:fill="FFFFFF"/>
          </w:tcPr>
          <w:p w:rsidR="001F5571" w:rsidRPr="00E20A9E" w:rsidRDefault="001F5571" w:rsidP="00E20A9E">
            <w:pPr>
              <w:spacing w:line="240" w:lineRule="auto"/>
              <w:rPr>
                <w:rFonts w:ascii="Times New Roman" w:hAnsi="Times New Roman" w:cs="Times New Roman"/>
                <w:sz w:val="20"/>
                <w:szCs w:val="20"/>
              </w:rPr>
            </w:pPr>
            <w:r w:rsidRPr="00E20A9E">
              <w:rPr>
                <w:rFonts w:ascii="Times New Roman" w:hAnsi="Times New Roman" w:cs="Times New Roman"/>
                <w:sz w:val="20"/>
                <w:szCs w:val="20"/>
              </w:rPr>
              <w:t>Акт о внедрении, приказ</w:t>
            </w:r>
          </w:p>
        </w:tc>
      </w:tr>
      <w:tr w:rsidR="001F5571" w:rsidRPr="00E20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25" w:type="pct"/>
            <w:gridSpan w:val="2"/>
            <w:vMerge/>
            <w:shd w:val="clear" w:color="auto" w:fill="FFFFFF"/>
          </w:tcPr>
          <w:p w:rsidR="001F5571" w:rsidRPr="00E20A9E" w:rsidRDefault="001F5571" w:rsidP="00E20A9E">
            <w:pPr>
              <w:spacing w:line="240" w:lineRule="auto"/>
              <w:rPr>
                <w:rFonts w:ascii="Times New Roman" w:hAnsi="Times New Roman" w:cs="Times New Roman"/>
                <w:sz w:val="20"/>
                <w:szCs w:val="20"/>
              </w:rPr>
            </w:pPr>
          </w:p>
        </w:tc>
        <w:tc>
          <w:tcPr>
            <w:tcW w:w="4175" w:type="pct"/>
            <w:gridSpan w:val="19"/>
            <w:shd w:val="clear" w:color="auto" w:fill="FFFFFF"/>
          </w:tcPr>
          <w:p w:rsidR="001F5571" w:rsidRPr="00E20A9E" w:rsidRDefault="001F5571" w:rsidP="00E20A9E">
            <w:pPr>
              <w:spacing w:line="240" w:lineRule="auto"/>
              <w:rPr>
                <w:rFonts w:ascii="Times New Roman" w:hAnsi="Times New Roman" w:cs="Times New Roman"/>
                <w:sz w:val="20"/>
                <w:szCs w:val="20"/>
              </w:rPr>
            </w:pPr>
            <w:r w:rsidRPr="00E20A9E">
              <w:rPr>
                <w:rFonts w:ascii="Times New Roman" w:hAnsi="Times New Roman" w:cs="Times New Roman"/>
                <w:b/>
                <w:bCs/>
                <w:sz w:val="20"/>
                <w:szCs w:val="20"/>
              </w:rPr>
              <w:t>Выплата за качество выполняемых работ</w:t>
            </w:r>
          </w:p>
        </w:tc>
      </w:tr>
      <w:tr w:rsidR="001F5571" w:rsidRPr="00E20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25" w:type="pct"/>
            <w:gridSpan w:val="2"/>
            <w:vMerge/>
            <w:shd w:val="clear" w:color="auto" w:fill="FFFFFF"/>
            <w:vAlign w:val="center"/>
          </w:tcPr>
          <w:p w:rsidR="001F5571" w:rsidRPr="00E20A9E" w:rsidRDefault="001F5571" w:rsidP="00E20A9E">
            <w:pPr>
              <w:spacing w:line="240" w:lineRule="auto"/>
              <w:rPr>
                <w:rFonts w:ascii="Times New Roman" w:hAnsi="Times New Roman" w:cs="Times New Roman"/>
                <w:sz w:val="20"/>
                <w:szCs w:val="20"/>
              </w:rPr>
            </w:pPr>
          </w:p>
        </w:tc>
        <w:tc>
          <w:tcPr>
            <w:tcW w:w="754" w:type="pct"/>
            <w:gridSpan w:val="3"/>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Своевременное выполнение планов работы учреждения и его структурных подразделений по своему разделу работы</w:t>
            </w:r>
          </w:p>
        </w:tc>
        <w:tc>
          <w:tcPr>
            <w:tcW w:w="647" w:type="pct"/>
            <w:gridSpan w:val="5"/>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Ежемесячно</w:t>
            </w:r>
          </w:p>
        </w:tc>
        <w:tc>
          <w:tcPr>
            <w:tcW w:w="1182" w:type="pct"/>
            <w:gridSpan w:val="6"/>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По фактическому выполнению</w:t>
            </w:r>
          </w:p>
        </w:tc>
        <w:tc>
          <w:tcPr>
            <w:tcW w:w="649" w:type="pct"/>
            <w:gridSpan w:val="2"/>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p>
        </w:tc>
        <w:tc>
          <w:tcPr>
            <w:tcW w:w="943" w:type="pct"/>
            <w:gridSpan w:val="3"/>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План работы</w:t>
            </w:r>
          </w:p>
        </w:tc>
      </w:tr>
      <w:tr w:rsidR="001F5571" w:rsidRPr="00E20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25" w:type="pct"/>
            <w:gridSpan w:val="2"/>
            <w:vMerge/>
            <w:shd w:val="clear" w:color="auto" w:fill="FFFFFF"/>
            <w:vAlign w:val="center"/>
          </w:tcPr>
          <w:p w:rsidR="001F5571" w:rsidRPr="00E20A9E" w:rsidRDefault="001F5571" w:rsidP="00E20A9E">
            <w:pPr>
              <w:spacing w:line="240" w:lineRule="auto"/>
              <w:rPr>
                <w:rFonts w:ascii="Times New Roman" w:hAnsi="Times New Roman" w:cs="Times New Roman"/>
                <w:sz w:val="20"/>
                <w:szCs w:val="20"/>
              </w:rPr>
            </w:pPr>
          </w:p>
        </w:tc>
        <w:tc>
          <w:tcPr>
            <w:tcW w:w="754" w:type="pct"/>
            <w:gridSpan w:val="3"/>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Участие в подготовке и  контроль за  качественным проведением  спортивно-массовых мероприятий</w:t>
            </w:r>
          </w:p>
        </w:tc>
        <w:tc>
          <w:tcPr>
            <w:tcW w:w="647" w:type="pct"/>
            <w:gridSpan w:val="5"/>
            <w:shd w:val="clear" w:color="auto" w:fill="FFFFFF"/>
          </w:tcPr>
          <w:p w:rsidR="001F5571" w:rsidRPr="00E20A9E" w:rsidRDefault="001F5571" w:rsidP="00E20A9E">
            <w:pPr>
              <w:snapToGrid w:val="0"/>
              <w:spacing w:line="240" w:lineRule="auto"/>
              <w:rPr>
                <w:rFonts w:ascii="Times New Roman" w:hAnsi="Times New Roman" w:cs="Times New Roman"/>
                <w:sz w:val="20"/>
                <w:szCs w:val="20"/>
              </w:rPr>
            </w:pPr>
            <w:r w:rsidRPr="00E20A9E">
              <w:rPr>
                <w:rFonts w:ascii="Times New Roman" w:hAnsi="Times New Roman" w:cs="Times New Roman"/>
                <w:sz w:val="20"/>
                <w:szCs w:val="20"/>
              </w:rPr>
              <w:t>Проведение мероприятий в срок и без замечаний</w:t>
            </w:r>
          </w:p>
        </w:tc>
        <w:tc>
          <w:tcPr>
            <w:tcW w:w="1182" w:type="pct"/>
            <w:gridSpan w:val="6"/>
            <w:shd w:val="clear" w:color="auto" w:fill="FFFFFF"/>
          </w:tcPr>
          <w:p w:rsidR="001F5571" w:rsidRPr="00E20A9E" w:rsidRDefault="001F5571" w:rsidP="00E20A9E">
            <w:pPr>
              <w:spacing w:line="240" w:lineRule="auto"/>
              <w:rPr>
                <w:rFonts w:ascii="Times New Roman" w:hAnsi="Times New Roman" w:cs="Times New Roman"/>
                <w:sz w:val="20"/>
                <w:szCs w:val="20"/>
              </w:rPr>
            </w:pPr>
          </w:p>
        </w:tc>
        <w:tc>
          <w:tcPr>
            <w:tcW w:w="649" w:type="pct"/>
            <w:gridSpan w:val="2"/>
            <w:shd w:val="clear" w:color="auto" w:fill="FFFFFF"/>
          </w:tcPr>
          <w:p w:rsidR="001F5571" w:rsidRPr="00E20A9E" w:rsidRDefault="001F5571" w:rsidP="00E20A9E">
            <w:pPr>
              <w:spacing w:line="240" w:lineRule="auto"/>
              <w:rPr>
                <w:rFonts w:ascii="Times New Roman" w:hAnsi="Times New Roman" w:cs="Times New Roman"/>
                <w:sz w:val="20"/>
                <w:szCs w:val="20"/>
              </w:rPr>
            </w:pPr>
          </w:p>
        </w:tc>
        <w:tc>
          <w:tcPr>
            <w:tcW w:w="943" w:type="pct"/>
            <w:gridSpan w:val="3"/>
            <w:shd w:val="clear" w:color="auto" w:fill="FFFFFF"/>
          </w:tcPr>
          <w:p w:rsidR="001F5571" w:rsidRPr="00E20A9E" w:rsidRDefault="001F5571" w:rsidP="00E20A9E">
            <w:pPr>
              <w:spacing w:line="240" w:lineRule="auto"/>
              <w:rPr>
                <w:rFonts w:ascii="Times New Roman" w:hAnsi="Times New Roman" w:cs="Times New Roman"/>
                <w:sz w:val="20"/>
                <w:szCs w:val="20"/>
              </w:rPr>
            </w:pPr>
            <w:r w:rsidRPr="00E20A9E">
              <w:rPr>
                <w:rFonts w:ascii="Times New Roman" w:hAnsi="Times New Roman" w:cs="Times New Roman"/>
                <w:sz w:val="20"/>
                <w:szCs w:val="20"/>
              </w:rPr>
              <w:t>План работы</w:t>
            </w:r>
          </w:p>
          <w:p w:rsidR="001F5571" w:rsidRPr="00E20A9E" w:rsidRDefault="001F5571" w:rsidP="00E20A9E">
            <w:pPr>
              <w:spacing w:line="240" w:lineRule="auto"/>
              <w:rPr>
                <w:rFonts w:ascii="Times New Roman" w:hAnsi="Times New Roman" w:cs="Times New Roman"/>
                <w:sz w:val="20"/>
                <w:szCs w:val="20"/>
              </w:rPr>
            </w:pPr>
            <w:r w:rsidRPr="00E20A9E">
              <w:rPr>
                <w:rFonts w:ascii="Times New Roman" w:hAnsi="Times New Roman" w:cs="Times New Roman"/>
                <w:sz w:val="20"/>
                <w:szCs w:val="20"/>
              </w:rPr>
              <w:t>Приказ</w:t>
            </w:r>
          </w:p>
        </w:tc>
      </w:tr>
      <w:tr w:rsidR="001F5571" w:rsidRPr="00645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6" w:type="pct"/>
            <w:vMerge w:val="restart"/>
            <w:shd w:val="clear" w:color="auto" w:fill="FFFFFF"/>
          </w:tcPr>
          <w:p w:rsidR="001F5571" w:rsidRPr="006450F0" w:rsidRDefault="001F5571" w:rsidP="00E87BE2">
            <w:pPr>
              <w:spacing w:line="240" w:lineRule="auto"/>
              <w:ind w:right="-108"/>
              <w:rPr>
                <w:rFonts w:ascii="Times New Roman" w:hAnsi="Times New Roman" w:cs="Times New Roman"/>
                <w:b/>
                <w:bCs/>
                <w:color w:val="000000"/>
                <w:sz w:val="20"/>
                <w:szCs w:val="20"/>
              </w:rPr>
            </w:pPr>
            <w:r w:rsidRPr="006450F0">
              <w:rPr>
                <w:rFonts w:ascii="Times New Roman" w:hAnsi="Times New Roman" w:cs="Times New Roman"/>
                <w:b/>
                <w:bCs/>
                <w:color w:val="000000"/>
                <w:sz w:val="20"/>
                <w:szCs w:val="20"/>
              </w:rPr>
              <w:t xml:space="preserve">Руководитель структурного подразделения </w:t>
            </w:r>
          </w:p>
        </w:tc>
        <w:tc>
          <w:tcPr>
            <w:tcW w:w="4204" w:type="pct"/>
            <w:gridSpan w:val="20"/>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b/>
                <w:bCs/>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1F5571" w:rsidRPr="00645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6" w:type="pct"/>
            <w:vMerge/>
            <w:shd w:val="clear" w:color="auto" w:fill="FFFFFF"/>
          </w:tcPr>
          <w:p w:rsidR="001F5571" w:rsidRPr="006450F0" w:rsidRDefault="001F5571" w:rsidP="006450F0">
            <w:pPr>
              <w:spacing w:line="240" w:lineRule="auto"/>
              <w:rPr>
                <w:rFonts w:ascii="Times New Roman" w:hAnsi="Times New Roman" w:cs="Times New Roman"/>
                <w:b/>
                <w:bCs/>
                <w:color w:val="000000"/>
                <w:sz w:val="20"/>
                <w:szCs w:val="20"/>
              </w:rPr>
            </w:pPr>
          </w:p>
        </w:tc>
        <w:tc>
          <w:tcPr>
            <w:tcW w:w="812"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color w:val="000000"/>
                <w:sz w:val="20"/>
                <w:szCs w:val="20"/>
              </w:rPr>
              <w:t>Ответственное отношение к своим обязанностям</w:t>
            </w:r>
          </w:p>
        </w:tc>
        <w:tc>
          <w:tcPr>
            <w:tcW w:w="664"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Ежеквартально</w:t>
            </w:r>
          </w:p>
        </w:tc>
        <w:tc>
          <w:tcPr>
            <w:tcW w:w="1132"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color w:val="000000"/>
                <w:sz w:val="20"/>
                <w:szCs w:val="20"/>
              </w:rPr>
              <w:t>отсутствие обоснованных зафиксированных замечаний к деятельности отдела</w:t>
            </w:r>
          </w:p>
        </w:tc>
        <w:tc>
          <w:tcPr>
            <w:tcW w:w="622" w:type="pct"/>
            <w:gridSpan w:val="2"/>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975"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Журнал регистрации</w:t>
            </w:r>
          </w:p>
        </w:tc>
      </w:tr>
      <w:tr w:rsidR="001F5571" w:rsidRPr="00645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6" w:type="pct"/>
            <w:vMerge/>
            <w:shd w:val="clear" w:color="auto" w:fill="FFFFFF"/>
          </w:tcPr>
          <w:p w:rsidR="001F5571" w:rsidRPr="006450F0" w:rsidRDefault="001F5571" w:rsidP="006450F0">
            <w:pPr>
              <w:spacing w:line="240" w:lineRule="auto"/>
              <w:rPr>
                <w:rFonts w:ascii="Times New Roman" w:hAnsi="Times New Roman" w:cs="Times New Roman"/>
                <w:b/>
                <w:bCs/>
                <w:color w:val="000000"/>
                <w:sz w:val="20"/>
                <w:szCs w:val="20"/>
              </w:rPr>
            </w:pPr>
          </w:p>
        </w:tc>
        <w:tc>
          <w:tcPr>
            <w:tcW w:w="812"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color w:val="000000"/>
                <w:sz w:val="20"/>
                <w:szCs w:val="20"/>
              </w:rPr>
              <w:t>Непрерывное профессиональное развитие</w:t>
            </w:r>
          </w:p>
        </w:tc>
        <w:tc>
          <w:tcPr>
            <w:tcW w:w="664"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Ежеквартально</w:t>
            </w:r>
          </w:p>
        </w:tc>
        <w:tc>
          <w:tcPr>
            <w:tcW w:w="1132" w:type="pct"/>
            <w:gridSpan w:val="4"/>
            <w:shd w:val="clear" w:color="auto" w:fill="FFFFFF"/>
          </w:tcPr>
          <w:p w:rsidR="001F5571" w:rsidRPr="006450F0" w:rsidRDefault="001F5571" w:rsidP="006450F0">
            <w:pPr>
              <w:tabs>
                <w:tab w:val="left" w:pos="1440"/>
              </w:tabs>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 xml:space="preserve"> - подготовка и выступление с докладами на совещаниях, семинарах, конференциях (Количество оформленных </w:t>
            </w:r>
            <w:r w:rsidRPr="006450F0">
              <w:rPr>
                <w:rFonts w:ascii="Times New Roman" w:hAnsi="Times New Roman" w:cs="Times New Roman"/>
                <w:color w:val="000000"/>
                <w:sz w:val="20"/>
                <w:szCs w:val="20"/>
              </w:rPr>
              <w:lastRenderedPageBreak/>
              <w:t>выступлений – 3);</w:t>
            </w:r>
          </w:p>
          <w:p w:rsidR="001F5571" w:rsidRPr="006450F0" w:rsidRDefault="001F5571" w:rsidP="006450F0">
            <w:pPr>
              <w:tabs>
                <w:tab w:val="left" w:pos="1440"/>
              </w:tabs>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 xml:space="preserve"> - участие в реализации инновационных программ и проектов (Количество реализуемых программ и проектов – 1)</w:t>
            </w:r>
          </w:p>
        </w:tc>
        <w:tc>
          <w:tcPr>
            <w:tcW w:w="622" w:type="pct"/>
            <w:gridSpan w:val="2"/>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975"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План работы</w:t>
            </w: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Программы</w:t>
            </w: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lastRenderedPageBreak/>
              <w:t>Протоколы</w:t>
            </w: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Приказы</w:t>
            </w:r>
          </w:p>
        </w:tc>
      </w:tr>
      <w:tr w:rsidR="001F5571" w:rsidRPr="00645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6" w:type="pct"/>
            <w:vMerge/>
            <w:shd w:val="clear" w:color="auto" w:fill="FFFFFF"/>
          </w:tcPr>
          <w:p w:rsidR="001F5571" w:rsidRPr="006450F0" w:rsidRDefault="001F5571" w:rsidP="006450F0">
            <w:pPr>
              <w:spacing w:line="240" w:lineRule="auto"/>
              <w:rPr>
                <w:rFonts w:ascii="Times New Roman" w:hAnsi="Times New Roman" w:cs="Times New Roman"/>
                <w:b/>
                <w:bCs/>
                <w:color w:val="000000"/>
                <w:sz w:val="20"/>
                <w:szCs w:val="20"/>
              </w:rPr>
            </w:pPr>
          </w:p>
        </w:tc>
        <w:tc>
          <w:tcPr>
            <w:tcW w:w="812"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color w:val="000000"/>
                <w:sz w:val="20"/>
                <w:szCs w:val="20"/>
              </w:rPr>
              <w:t>Ведение профессиональной документации</w:t>
            </w:r>
          </w:p>
        </w:tc>
        <w:tc>
          <w:tcPr>
            <w:tcW w:w="664"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Ежеквартально</w:t>
            </w:r>
          </w:p>
        </w:tc>
        <w:tc>
          <w:tcPr>
            <w:tcW w:w="1132" w:type="pct"/>
            <w:gridSpan w:val="4"/>
            <w:shd w:val="clear" w:color="auto" w:fill="FFFFFF"/>
          </w:tcPr>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 xml:space="preserve"> - полнота и соответствие нормативной, регламентирующей документации;</w:t>
            </w: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color w:val="000000"/>
                <w:sz w:val="20"/>
                <w:szCs w:val="20"/>
              </w:rPr>
              <w:t xml:space="preserve"> - своевременная подготовка локальных нормативных актов и иных документов выполнение  плана-графика сдачи и подготовки документации, отсутствия  замечаний  со стороны администрации</w:t>
            </w:r>
          </w:p>
        </w:tc>
        <w:tc>
          <w:tcPr>
            <w:tcW w:w="622" w:type="pct"/>
            <w:gridSpan w:val="2"/>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975"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План-график</w:t>
            </w: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Приказ</w:t>
            </w:r>
          </w:p>
          <w:p w:rsidR="001F5571" w:rsidRPr="006450F0" w:rsidRDefault="001F5571" w:rsidP="006450F0">
            <w:pPr>
              <w:spacing w:line="240" w:lineRule="auto"/>
              <w:rPr>
                <w:rFonts w:ascii="Times New Roman" w:hAnsi="Times New Roman" w:cs="Times New Roman"/>
                <w:sz w:val="20"/>
                <w:szCs w:val="20"/>
              </w:rPr>
            </w:pPr>
          </w:p>
        </w:tc>
      </w:tr>
      <w:tr w:rsidR="001F5571" w:rsidRPr="00645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6" w:type="pct"/>
            <w:vMerge/>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812" w:type="pct"/>
            <w:gridSpan w:val="5"/>
            <w:shd w:val="clear" w:color="auto" w:fill="FFFFFF"/>
          </w:tcPr>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Управленческая культура</w:t>
            </w:r>
          </w:p>
        </w:tc>
        <w:tc>
          <w:tcPr>
            <w:tcW w:w="664"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Ежеквартально</w:t>
            </w:r>
          </w:p>
        </w:tc>
        <w:tc>
          <w:tcPr>
            <w:tcW w:w="1132" w:type="pct"/>
            <w:gridSpan w:val="4"/>
            <w:shd w:val="clear" w:color="auto" w:fill="FFFFFF"/>
          </w:tcPr>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 xml:space="preserve"> - руководство творческими (рабочими) группами, объединениями;</w:t>
            </w:r>
          </w:p>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 xml:space="preserve"> - руководство проектами</w:t>
            </w:r>
          </w:p>
        </w:tc>
        <w:tc>
          <w:tcPr>
            <w:tcW w:w="622" w:type="pct"/>
            <w:gridSpan w:val="2"/>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975"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Приказ</w:t>
            </w: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Выписка из протоколов</w:t>
            </w:r>
          </w:p>
        </w:tc>
      </w:tr>
      <w:tr w:rsidR="001F5571" w:rsidRPr="00645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6" w:type="pct"/>
            <w:vMerge/>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812" w:type="pct"/>
            <w:gridSpan w:val="5"/>
            <w:shd w:val="clear" w:color="auto" w:fill="FFFFFF"/>
          </w:tcPr>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Продвижение достижений и возможностей структурного подразделения</w:t>
            </w:r>
          </w:p>
        </w:tc>
        <w:tc>
          <w:tcPr>
            <w:tcW w:w="664"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Ежеквартально</w:t>
            </w:r>
          </w:p>
        </w:tc>
        <w:tc>
          <w:tcPr>
            <w:tcW w:w="1132" w:type="pct"/>
            <w:gridSpan w:val="4"/>
            <w:shd w:val="clear" w:color="auto" w:fill="FFFFFF"/>
          </w:tcPr>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 xml:space="preserve">Увеличение спроса на услуги структурного подразделения и учреждения (Уровень: </w:t>
            </w:r>
          </w:p>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-учреждения</w:t>
            </w:r>
          </w:p>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-краевой</w:t>
            </w:r>
          </w:p>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-всероссийский)</w:t>
            </w:r>
          </w:p>
        </w:tc>
        <w:tc>
          <w:tcPr>
            <w:tcW w:w="622" w:type="pct"/>
            <w:gridSpan w:val="2"/>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975"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План работы</w:t>
            </w: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Журнал регистрации</w:t>
            </w:r>
          </w:p>
        </w:tc>
      </w:tr>
      <w:tr w:rsidR="001F5571" w:rsidRPr="00645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6" w:type="pct"/>
            <w:vMerge/>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4204" w:type="pct"/>
            <w:gridSpan w:val="20"/>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b/>
                <w:bCs/>
                <w:sz w:val="20"/>
                <w:szCs w:val="20"/>
              </w:rPr>
              <w:t>Выплата за качество выполняемых работ</w:t>
            </w:r>
          </w:p>
        </w:tc>
      </w:tr>
      <w:tr w:rsidR="001F5571" w:rsidRPr="00645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6" w:type="pct"/>
            <w:vMerge/>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696" w:type="pct"/>
            <w:gridSpan w:val="3"/>
            <w:shd w:val="clear" w:color="auto" w:fill="FFFFFF"/>
          </w:tcPr>
          <w:p w:rsidR="001F5571" w:rsidRPr="006450F0" w:rsidRDefault="001F5571" w:rsidP="006450F0">
            <w:pPr>
              <w:tabs>
                <w:tab w:val="left" w:pos="1440"/>
              </w:tabs>
              <w:spacing w:line="240" w:lineRule="auto"/>
              <w:ind w:left="176"/>
              <w:rPr>
                <w:rFonts w:ascii="Times New Roman" w:hAnsi="Times New Roman" w:cs="Times New Roman"/>
                <w:color w:val="000000"/>
                <w:sz w:val="20"/>
                <w:szCs w:val="20"/>
              </w:rPr>
            </w:pPr>
            <w:r w:rsidRPr="006450F0">
              <w:rPr>
                <w:rFonts w:ascii="Times New Roman" w:hAnsi="Times New Roman" w:cs="Times New Roman"/>
                <w:color w:val="000000"/>
                <w:sz w:val="20"/>
                <w:szCs w:val="20"/>
              </w:rPr>
              <w:t>Выполнение плана работы структурного подразделения на уровне установленных показателей</w:t>
            </w:r>
          </w:p>
        </w:tc>
        <w:tc>
          <w:tcPr>
            <w:tcW w:w="669" w:type="pct"/>
            <w:gridSpan w:val="5"/>
            <w:shd w:val="clear" w:color="auto" w:fill="FFFFFF"/>
          </w:tcPr>
          <w:p w:rsidR="001F5571" w:rsidRPr="006450F0" w:rsidRDefault="001F5571" w:rsidP="006450F0">
            <w:pPr>
              <w:tabs>
                <w:tab w:val="left" w:pos="1440"/>
              </w:tabs>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Ежемесячно</w:t>
            </w:r>
          </w:p>
        </w:tc>
        <w:tc>
          <w:tcPr>
            <w:tcW w:w="1242" w:type="pct"/>
            <w:gridSpan w:val="6"/>
            <w:shd w:val="clear" w:color="auto" w:fill="FFFFFF"/>
          </w:tcPr>
          <w:p w:rsidR="001F5571" w:rsidRPr="006450F0" w:rsidRDefault="001F5571" w:rsidP="006450F0">
            <w:pPr>
              <w:tabs>
                <w:tab w:val="left" w:pos="1440"/>
              </w:tabs>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Процент выполнения запланированных работ</w:t>
            </w:r>
          </w:p>
        </w:tc>
        <w:tc>
          <w:tcPr>
            <w:tcW w:w="622" w:type="pct"/>
            <w:gridSpan w:val="2"/>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975"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План работы</w:t>
            </w:r>
          </w:p>
        </w:tc>
      </w:tr>
      <w:tr w:rsidR="001F5571" w:rsidRPr="00645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96" w:type="pct"/>
            <w:vMerge/>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696" w:type="pct"/>
            <w:gridSpan w:val="3"/>
            <w:shd w:val="clear" w:color="auto" w:fill="FFFFFF"/>
          </w:tcPr>
          <w:p w:rsidR="001F5571" w:rsidRPr="006450F0" w:rsidRDefault="001F5571" w:rsidP="006450F0">
            <w:pPr>
              <w:tabs>
                <w:tab w:val="left" w:pos="1440"/>
              </w:tabs>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Организация работы по социальному партнерству и межведомственному взаимодействию</w:t>
            </w:r>
          </w:p>
        </w:tc>
        <w:tc>
          <w:tcPr>
            <w:tcW w:w="669"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color w:val="000000"/>
                <w:sz w:val="20"/>
                <w:szCs w:val="20"/>
              </w:rPr>
              <w:t>Ежемесячно</w:t>
            </w:r>
          </w:p>
        </w:tc>
        <w:tc>
          <w:tcPr>
            <w:tcW w:w="1242" w:type="pct"/>
            <w:gridSpan w:val="6"/>
            <w:shd w:val="clear" w:color="auto" w:fill="FFFFFF"/>
          </w:tcPr>
          <w:p w:rsidR="001F5571" w:rsidRPr="006450F0" w:rsidRDefault="001F5571" w:rsidP="006450F0">
            <w:pPr>
              <w:tabs>
                <w:tab w:val="left" w:pos="1440"/>
              </w:tabs>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Заключение договоров социального партнерства и соглашений с учреждениями</w:t>
            </w:r>
          </w:p>
        </w:tc>
        <w:tc>
          <w:tcPr>
            <w:tcW w:w="622" w:type="pct"/>
            <w:gridSpan w:val="2"/>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975"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Договор</w:t>
            </w:r>
          </w:p>
        </w:tc>
      </w:tr>
      <w:tr w:rsidR="001F5571" w:rsidRPr="006450F0" w:rsidTr="00347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4"/>
        </w:trPr>
        <w:tc>
          <w:tcPr>
            <w:tcW w:w="796" w:type="pct"/>
            <w:vMerge/>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696" w:type="pct"/>
            <w:gridSpan w:val="3"/>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color w:val="000000"/>
                <w:sz w:val="20"/>
                <w:szCs w:val="20"/>
              </w:rPr>
              <w:t>Повышение уровня профессионализма (квалификации) работников отдела</w:t>
            </w:r>
          </w:p>
        </w:tc>
        <w:tc>
          <w:tcPr>
            <w:tcW w:w="669" w:type="pct"/>
            <w:gridSpan w:val="5"/>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color w:val="000000"/>
                <w:sz w:val="20"/>
                <w:szCs w:val="20"/>
              </w:rPr>
              <w:t>Ежемесячно</w:t>
            </w:r>
          </w:p>
        </w:tc>
        <w:tc>
          <w:tcPr>
            <w:tcW w:w="1242" w:type="pct"/>
            <w:gridSpan w:val="6"/>
            <w:shd w:val="clear" w:color="auto" w:fill="FFFFFF"/>
          </w:tcPr>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 xml:space="preserve"> - процент работников, прошедших курсы повышения квалификации, участвовавших в образовательных мероприятиях;</w:t>
            </w:r>
          </w:p>
          <w:p w:rsidR="001F5571" w:rsidRPr="006450F0" w:rsidRDefault="001F5571" w:rsidP="006450F0">
            <w:pPr>
              <w:tabs>
                <w:tab w:val="left" w:pos="1440"/>
              </w:tabs>
              <w:spacing w:line="240" w:lineRule="auto"/>
              <w:rPr>
                <w:rFonts w:ascii="Times New Roman" w:hAnsi="Times New Roman" w:cs="Times New Roman"/>
                <w:color w:val="000000"/>
                <w:sz w:val="20"/>
                <w:szCs w:val="20"/>
              </w:rPr>
            </w:pPr>
            <w:r w:rsidRPr="006450F0">
              <w:rPr>
                <w:rFonts w:ascii="Times New Roman" w:hAnsi="Times New Roman" w:cs="Times New Roman"/>
                <w:color w:val="000000"/>
                <w:sz w:val="20"/>
                <w:szCs w:val="20"/>
              </w:rPr>
              <w:t xml:space="preserve"> - количество работников, получивших квалификационную категорию: высшую, первую;</w:t>
            </w: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color w:val="000000"/>
                <w:sz w:val="20"/>
                <w:szCs w:val="20"/>
              </w:rPr>
              <w:t xml:space="preserve"> - подготовка и выступление с докладами на совещаниях, семинарах, конференциях</w:t>
            </w:r>
          </w:p>
        </w:tc>
        <w:tc>
          <w:tcPr>
            <w:tcW w:w="622" w:type="pct"/>
            <w:gridSpan w:val="2"/>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975"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Приказы</w:t>
            </w:r>
          </w:p>
          <w:p w:rsidR="001F5571" w:rsidRPr="006450F0" w:rsidRDefault="001F5571" w:rsidP="006450F0">
            <w:pPr>
              <w:spacing w:line="240" w:lineRule="auto"/>
              <w:rPr>
                <w:rFonts w:ascii="Times New Roman" w:hAnsi="Times New Roman" w:cs="Times New Roman"/>
                <w:sz w:val="20"/>
                <w:szCs w:val="20"/>
              </w:rPr>
            </w:pPr>
          </w:p>
          <w:p w:rsidR="001F5571" w:rsidRPr="006450F0" w:rsidRDefault="001F5571" w:rsidP="006450F0">
            <w:pPr>
              <w:spacing w:line="240" w:lineRule="auto"/>
              <w:rPr>
                <w:rFonts w:ascii="Times New Roman" w:hAnsi="Times New Roman" w:cs="Times New Roman"/>
                <w:sz w:val="20"/>
                <w:szCs w:val="20"/>
              </w:rPr>
            </w:pP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 xml:space="preserve">Аттестационные листы </w:t>
            </w:r>
          </w:p>
          <w:p w:rsidR="001F5571" w:rsidRPr="006450F0" w:rsidRDefault="001F5571" w:rsidP="006450F0">
            <w:pPr>
              <w:spacing w:line="240" w:lineRule="auto"/>
              <w:rPr>
                <w:rFonts w:ascii="Times New Roman" w:hAnsi="Times New Roman" w:cs="Times New Roman"/>
                <w:sz w:val="20"/>
                <w:szCs w:val="20"/>
              </w:rPr>
            </w:pPr>
          </w:p>
          <w:p w:rsidR="001F5571" w:rsidRPr="006450F0" w:rsidRDefault="001F5571" w:rsidP="006450F0">
            <w:pPr>
              <w:spacing w:line="240" w:lineRule="auto"/>
              <w:rPr>
                <w:rFonts w:ascii="Times New Roman" w:hAnsi="Times New Roman" w:cs="Times New Roman"/>
                <w:sz w:val="20"/>
                <w:szCs w:val="20"/>
              </w:rPr>
            </w:pPr>
          </w:p>
          <w:p w:rsidR="001F5571" w:rsidRPr="006450F0" w:rsidRDefault="001F5571" w:rsidP="006450F0">
            <w:pPr>
              <w:spacing w:line="240" w:lineRule="auto"/>
              <w:rPr>
                <w:rFonts w:ascii="Times New Roman" w:hAnsi="Times New Roman" w:cs="Times New Roman"/>
                <w:sz w:val="20"/>
                <w:szCs w:val="20"/>
              </w:rPr>
            </w:pP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Программы</w:t>
            </w:r>
          </w:p>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Протоколы</w:t>
            </w:r>
          </w:p>
          <w:p w:rsidR="001F5571" w:rsidRPr="006450F0" w:rsidRDefault="001F5571" w:rsidP="006450F0">
            <w:pPr>
              <w:spacing w:line="240" w:lineRule="auto"/>
              <w:rPr>
                <w:rFonts w:ascii="Times New Roman" w:hAnsi="Times New Roman" w:cs="Times New Roman"/>
                <w:sz w:val="20"/>
                <w:szCs w:val="20"/>
              </w:rPr>
            </w:pPr>
          </w:p>
        </w:tc>
      </w:tr>
      <w:tr w:rsidR="001F5571" w:rsidRPr="006450F0" w:rsidTr="00347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6"/>
        </w:trPr>
        <w:tc>
          <w:tcPr>
            <w:tcW w:w="796" w:type="pct"/>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696" w:type="pct"/>
            <w:gridSpan w:val="3"/>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Внедрение управленческих технологий</w:t>
            </w:r>
          </w:p>
        </w:tc>
        <w:tc>
          <w:tcPr>
            <w:tcW w:w="669" w:type="pct"/>
            <w:gridSpan w:val="5"/>
            <w:shd w:val="clear" w:color="auto" w:fill="FFFFFF"/>
          </w:tcPr>
          <w:p w:rsidR="001F5571" w:rsidRPr="006450F0" w:rsidRDefault="001F5571" w:rsidP="006450F0">
            <w:pPr>
              <w:spacing w:line="240" w:lineRule="auto"/>
              <w:ind w:right="69"/>
              <w:rPr>
                <w:rFonts w:ascii="Times New Roman" w:hAnsi="Times New Roman" w:cs="Times New Roman"/>
                <w:sz w:val="20"/>
                <w:szCs w:val="20"/>
              </w:rPr>
            </w:pPr>
            <w:r w:rsidRPr="006450F0">
              <w:rPr>
                <w:rFonts w:ascii="Times New Roman" w:hAnsi="Times New Roman" w:cs="Times New Roman"/>
                <w:sz w:val="20"/>
                <w:szCs w:val="20"/>
              </w:rPr>
              <w:t>Ежеквартально</w:t>
            </w:r>
          </w:p>
          <w:p w:rsidR="001F5571" w:rsidRPr="006450F0" w:rsidRDefault="001F5571" w:rsidP="006450F0">
            <w:pPr>
              <w:spacing w:line="240" w:lineRule="auto"/>
              <w:rPr>
                <w:rFonts w:ascii="Times New Roman" w:hAnsi="Times New Roman" w:cs="Times New Roman"/>
                <w:sz w:val="20"/>
                <w:szCs w:val="20"/>
              </w:rPr>
            </w:pPr>
          </w:p>
        </w:tc>
        <w:tc>
          <w:tcPr>
            <w:tcW w:w="1242" w:type="pct"/>
            <w:gridSpan w:val="6"/>
            <w:shd w:val="clear" w:color="auto" w:fill="FFFFFF"/>
          </w:tcPr>
          <w:p w:rsidR="001F5571" w:rsidRPr="006450F0" w:rsidRDefault="001F5571" w:rsidP="006450F0">
            <w:pPr>
              <w:spacing w:line="240" w:lineRule="auto"/>
              <w:rPr>
                <w:rFonts w:ascii="Times New Roman" w:hAnsi="Times New Roman" w:cs="Times New Roman"/>
                <w:color w:val="000000"/>
                <w:sz w:val="20"/>
                <w:szCs w:val="20"/>
              </w:rPr>
            </w:pPr>
            <w:r w:rsidRPr="006450F0">
              <w:rPr>
                <w:rFonts w:ascii="Times New Roman" w:hAnsi="Times New Roman" w:cs="Times New Roman"/>
                <w:sz w:val="20"/>
                <w:szCs w:val="20"/>
              </w:rPr>
              <w:t xml:space="preserve">Оценивается по наличию предложений по совершенствованию управления деятельностью отдела </w:t>
            </w:r>
          </w:p>
        </w:tc>
        <w:tc>
          <w:tcPr>
            <w:tcW w:w="622" w:type="pct"/>
            <w:gridSpan w:val="2"/>
            <w:shd w:val="clear" w:color="auto" w:fill="FFFFFF"/>
          </w:tcPr>
          <w:p w:rsidR="001F5571" w:rsidRPr="006450F0" w:rsidRDefault="001F5571" w:rsidP="006450F0">
            <w:pPr>
              <w:spacing w:line="240" w:lineRule="auto"/>
              <w:rPr>
                <w:rFonts w:ascii="Times New Roman" w:hAnsi="Times New Roman" w:cs="Times New Roman"/>
                <w:sz w:val="20"/>
                <w:szCs w:val="20"/>
              </w:rPr>
            </w:pPr>
          </w:p>
        </w:tc>
        <w:tc>
          <w:tcPr>
            <w:tcW w:w="975" w:type="pct"/>
            <w:gridSpan w:val="4"/>
            <w:shd w:val="clear" w:color="auto" w:fill="FFFFFF"/>
          </w:tcPr>
          <w:p w:rsidR="001F5571" w:rsidRPr="006450F0" w:rsidRDefault="001F5571" w:rsidP="006450F0">
            <w:pPr>
              <w:spacing w:line="240" w:lineRule="auto"/>
              <w:rPr>
                <w:rFonts w:ascii="Times New Roman" w:hAnsi="Times New Roman" w:cs="Times New Roman"/>
                <w:sz w:val="20"/>
                <w:szCs w:val="20"/>
              </w:rPr>
            </w:pPr>
            <w:r w:rsidRPr="006450F0">
              <w:rPr>
                <w:rFonts w:ascii="Times New Roman" w:hAnsi="Times New Roman" w:cs="Times New Roman"/>
                <w:sz w:val="20"/>
                <w:szCs w:val="20"/>
              </w:rPr>
              <w:t>Предложения, утвержденные руководством</w:t>
            </w:r>
          </w:p>
        </w:tc>
      </w:tr>
    </w:tbl>
    <w:p w:rsidR="001F5571" w:rsidRPr="00B732E2" w:rsidRDefault="001F5571" w:rsidP="004030D7">
      <w:pPr>
        <w:spacing w:after="0" w:line="240" w:lineRule="auto"/>
        <w:ind w:firstLine="709"/>
        <w:rPr>
          <w:rFonts w:ascii="Times New Roman" w:hAnsi="Times New Roman" w:cs="Times New Roman"/>
          <w:sz w:val="24"/>
          <w:szCs w:val="24"/>
        </w:rPr>
      </w:pPr>
    </w:p>
    <w:p w:rsidR="001F5571" w:rsidRPr="00A174E1" w:rsidRDefault="001F5571" w:rsidP="00BC5694">
      <w:pPr>
        <w:autoSpaceDE w:val="0"/>
        <w:autoSpaceDN w:val="0"/>
        <w:adjustRightInd w:val="0"/>
        <w:spacing w:after="0" w:line="240" w:lineRule="auto"/>
        <w:ind w:firstLine="709"/>
        <w:jc w:val="both"/>
        <w:rPr>
          <w:rFonts w:ascii="Times New Roman" w:hAnsi="Times New Roman" w:cs="Times New Roman"/>
          <w:sz w:val="24"/>
          <w:szCs w:val="24"/>
        </w:rPr>
      </w:pPr>
      <w:r w:rsidRPr="00A174E1">
        <w:rPr>
          <w:rFonts w:ascii="Times New Roman" w:hAnsi="Times New Roman" w:cs="Times New Roman"/>
          <w:sz w:val="24"/>
          <w:szCs w:val="24"/>
        </w:rPr>
        <w:t>8.3.7. Абсолютный размер персональных стимулирующих выплат, установленных в процентном отношении к должностному окладу исчисляется из должностного оклада без учета иных повышений, доплат, надбавок, выплат.</w:t>
      </w:r>
    </w:p>
    <w:p w:rsidR="001F5571" w:rsidRDefault="001F5571" w:rsidP="001E3198">
      <w:pPr>
        <w:pStyle w:val="a8"/>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8.4. </w:t>
      </w:r>
      <w:r w:rsidRPr="00243F29">
        <w:rPr>
          <w:rFonts w:ascii="Times New Roman" w:hAnsi="Times New Roman" w:cs="Times New Roman"/>
          <w:sz w:val="24"/>
          <w:szCs w:val="24"/>
        </w:rPr>
        <w:t>Должностной оклад руководителя учреждения устанавливается трудовым договором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муниципального учреждения исходя из показателей, установленных в таблице</w:t>
      </w:r>
      <w:r>
        <w:rPr>
          <w:rFonts w:ascii="Times New Roman" w:hAnsi="Times New Roman" w:cs="Times New Roman"/>
          <w:sz w:val="24"/>
          <w:szCs w:val="24"/>
        </w:rPr>
        <w:t xml:space="preserve"> 23</w:t>
      </w:r>
      <w:r w:rsidRPr="00243F29">
        <w:rPr>
          <w:rFonts w:ascii="Times New Roman" w:hAnsi="Times New Roman" w:cs="Times New Roman"/>
          <w:sz w:val="24"/>
          <w:szCs w:val="24"/>
        </w:rPr>
        <w:t>:</w:t>
      </w:r>
    </w:p>
    <w:p w:rsidR="001F5571" w:rsidRPr="00243F29" w:rsidRDefault="001F5571" w:rsidP="001E3198">
      <w:pPr>
        <w:pStyle w:val="a8"/>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к группе по оплате труда руководителей учреждения</w:t>
      </w:r>
    </w:p>
    <w:p w:rsidR="001F5571" w:rsidRDefault="001F5571" w:rsidP="00B942CD">
      <w:pPr>
        <w:autoSpaceDE w:val="0"/>
        <w:autoSpaceDN w:val="0"/>
        <w:adjustRightInd w:val="0"/>
        <w:spacing w:after="0" w:line="240" w:lineRule="auto"/>
        <w:ind w:left="709"/>
        <w:jc w:val="right"/>
        <w:rPr>
          <w:rFonts w:ascii="Times New Roman" w:hAnsi="Times New Roman" w:cs="Times New Roman"/>
          <w:sz w:val="24"/>
          <w:szCs w:val="24"/>
        </w:rPr>
      </w:pPr>
    </w:p>
    <w:p w:rsidR="00347DD1" w:rsidRDefault="00347DD1" w:rsidP="00B942CD">
      <w:pPr>
        <w:autoSpaceDE w:val="0"/>
        <w:autoSpaceDN w:val="0"/>
        <w:adjustRightInd w:val="0"/>
        <w:spacing w:after="0" w:line="240" w:lineRule="auto"/>
        <w:ind w:left="709"/>
        <w:jc w:val="right"/>
        <w:rPr>
          <w:rFonts w:ascii="Times New Roman" w:hAnsi="Times New Roman" w:cs="Times New Roman"/>
          <w:sz w:val="24"/>
          <w:szCs w:val="24"/>
        </w:rPr>
      </w:pPr>
    </w:p>
    <w:p w:rsidR="00347DD1" w:rsidRDefault="00347DD1" w:rsidP="00B942CD">
      <w:pPr>
        <w:autoSpaceDE w:val="0"/>
        <w:autoSpaceDN w:val="0"/>
        <w:adjustRightInd w:val="0"/>
        <w:spacing w:after="0" w:line="240" w:lineRule="auto"/>
        <w:ind w:left="709"/>
        <w:jc w:val="right"/>
        <w:rPr>
          <w:rFonts w:ascii="Times New Roman" w:hAnsi="Times New Roman" w:cs="Times New Roman"/>
          <w:sz w:val="24"/>
          <w:szCs w:val="24"/>
        </w:rPr>
      </w:pPr>
    </w:p>
    <w:p w:rsidR="001F5571" w:rsidRPr="00AC5C3E" w:rsidRDefault="001F5571" w:rsidP="00B942CD">
      <w:pPr>
        <w:autoSpaceDE w:val="0"/>
        <w:autoSpaceDN w:val="0"/>
        <w:adjustRightInd w:val="0"/>
        <w:spacing w:after="0" w:line="240" w:lineRule="auto"/>
        <w:ind w:left="709"/>
        <w:jc w:val="right"/>
        <w:rPr>
          <w:rFonts w:ascii="Times New Roman" w:hAnsi="Times New Roman" w:cs="Times New Roman"/>
          <w:color w:val="FF0000"/>
          <w:sz w:val="24"/>
          <w:szCs w:val="24"/>
        </w:rPr>
      </w:pPr>
      <w:r>
        <w:rPr>
          <w:rFonts w:ascii="Times New Roman" w:hAnsi="Times New Roman" w:cs="Times New Roman"/>
          <w:sz w:val="24"/>
          <w:szCs w:val="24"/>
        </w:rPr>
        <w:t>Таблица 23</w:t>
      </w:r>
    </w:p>
    <w:tbl>
      <w:tblPr>
        <w:tblW w:w="9506" w:type="dxa"/>
        <w:tblInd w:w="2" w:type="dxa"/>
        <w:tblLayout w:type="fixed"/>
        <w:tblCellMar>
          <w:left w:w="10" w:type="dxa"/>
          <w:right w:w="10" w:type="dxa"/>
        </w:tblCellMar>
        <w:tblLook w:val="0000"/>
      </w:tblPr>
      <w:tblGrid>
        <w:gridCol w:w="521"/>
        <w:gridCol w:w="3315"/>
        <w:gridCol w:w="1976"/>
        <w:gridCol w:w="8"/>
        <w:gridCol w:w="1268"/>
        <w:gridCol w:w="8"/>
        <w:gridCol w:w="1409"/>
        <w:gridCol w:w="8"/>
        <w:gridCol w:w="993"/>
      </w:tblGrid>
      <w:tr w:rsidR="001F5571" w:rsidRPr="003F64D2">
        <w:trPr>
          <w:trHeight w:val="1439"/>
        </w:trPr>
        <w:tc>
          <w:tcPr>
            <w:tcW w:w="521" w:type="dxa"/>
            <w:vMerge w:val="restart"/>
            <w:tcBorders>
              <w:top w:val="single" w:sz="4" w:space="0" w:color="000000"/>
              <w:left w:val="single" w:sz="4" w:space="0" w:color="000000"/>
              <w:right w:val="single" w:sz="4" w:space="0" w:color="000000"/>
            </w:tcBorders>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 п/п</w:t>
            </w:r>
          </w:p>
        </w:tc>
        <w:tc>
          <w:tcPr>
            <w:tcW w:w="33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Тип  муниципального учреждения</w:t>
            </w:r>
          </w:p>
        </w:tc>
        <w:tc>
          <w:tcPr>
            <w:tcW w:w="567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Количество средних окладов (должностных окладов), ставок заработной платы работников основного персонала муниципального учреждения</w:t>
            </w:r>
          </w:p>
        </w:tc>
      </w:tr>
      <w:tr w:rsidR="001F5571" w:rsidRPr="003F64D2">
        <w:tc>
          <w:tcPr>
            <w:tcW w:w="521" w:type="dxa"/>
            <w:vMerge/>
            <w:tcBorders>
              <w:left w:val="single" w:sz="4" w:space="0" w:color="000000"/>
              <w:bottom w:val="single" w:sz="4" w:space="0" w:color="000000"/>
              <w:right w:val="single" w:sz="4" w:space="0" w:color="000000"/>
            </w:tcBorders>
          </w:tcPr>
          <w:p w:rsidR="001F5571" w:rsidRPr="00AC5C3E" w:rsidRDefault="001F5571" w:rsidP="00344EBE">
            <w:pPr>
              <w:autoSpaceDE w:val="0"/>
              <w:autoSpaceDN w:val="0"/>
              <w:adjustRightInd w:val="0"/>
              <w:spacing w:before="120" w:after="120" w:line="240" w:lineRule="auto"/>
              <w:jc w:val="both"/>
              <w:rPr>
                <w:rFonts w:ascii="Times New Roman" w:hAnsi="Times New Roman" w:cs="Times New Roman"/>
                <w:sz w:val="20"/>
                <w:szCs w:val="20"/>
              </w:rPr>
            </w:pPr>
          </w:p>
        </w:tc>
        <w:tc>
          <w:tcPr>
            <w:tcW w:w="33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344EBE">
            <w:pPr>
              <w:autoSpaceDE w:val="0"/>
              <w:autoSpaceDN w:val="0"/>
              <w:adjustRightInd w:val="0"/>
              <w:spacing w:before="120" w:after="120" w:line="240" w:lineRule="auto"/>
              <w:jc w:val="both"/>
              <w:rPr>
                <w:rFonts w:ascii="Times New Roman" w:hAnsi="Times New Roman" w:cs="Times New Roman"/>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lang w:val="en-US"/>
              </w:rPr>
              <w:t>I</w:t>
            </w:r>
            <w:r w:rsidRPr="00AC5C3E">
              <w:rPr>
                <w:rFonts w:ascii="Times New Roman" w:hAnsi="Times New Roman" w:cs="Times New Roman"/>
                <w:sz w:val="20"/>
                <w:szCs w:val="20"/>
              </w:rPr>
              <w:t xml:space="preserve">  группа по оплате труда</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lang w:val="en-US"/>
              </w:rPr>
              <w:t>II</w:t>
            </w:r>
            <w:r w:rsidRPr="00AC5C3E">
              <w:rPr>
                <w:rFonts w:ascii="Times New Roman" w:hAnsi="Times New Roman" w:cs="Times New Roman"/>
                <w:sz w:val="20"/>
                <w:szCs w:val="20"/>
              </w:rPr>
              <w:t xml:space="preserve"> группа по оплате труда</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lang w:val="en-US"/>
              </w:rPr>
              <w:t>III</w:t>
            </w:r>
            <w:r w:rsidRPr="00AC5C3E">
              <w:rPr>
                <w:rFonts w:ascii="Times New Roman" w:hAnsi="Times New Roman" w:cs="Times New Roman"/>
                <w:sz w:val="20"/>
                <w:szCs w:val="20"/>
              </w:rPr>
              <w:t xml:space="preserve"> группа по оплате труда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lang w:val="en-US"/>
              </w:rPr>
              <w:t>IY</w:t>
            </w:r>
            <w:r w:rsidRPr="00AC5C3E">
              <w:rPr>
                <w:rFonts w:ascii="Times New Roman" w:hAnsi="Times New Roman" w:cs="Times New Roman"/>
                <w:sz w:val="20"/>
                <w:szCs w:val="20"/>
              </w:rPr>
              <w:t xml:space="preserve"> группа по оплате труда</w:t>
            </w:r>
          </w:p>
        </w:tc>
      </w:tr>
      <w:tr w:rsidR="001F5571" w:rsidRPr="003F64D2">
        <w:trPr>
          <w:trHeight w:val="70"/>
        </w:trPr>
        <w:tc>
          <w:tcPr>
            <w:tcW w:w="521" w:type="dxa"/>
            <w:tcBorders>
              <w:top w:val="single" w:sz="4" w:space="0" w:color="000000"/>
              <w:left w:val="single" w:sz="4" w:space="0" w:color="000000"/>
              <w:bottom w:val="single" w:sz="4" w:space="0" w:color="000000"/>
              <w:right w:val="single" w:sz="4" w:space="0" w:color="000000"/>
            </w:tcBorders>
          </w:tcPr>
          <w:p w:rsidR="001F5571" w:rsidRPr="00AC5C3E" w:rsidRDefault="001F5571" w:rsidP="00344EBE">
            <w:pPr>
              <w:tabs>
                <w:tab w:val="left" w:pos="284"/>
              </w:tabs>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1</w:t>
            </w:r>
          </w:p>
        </w:tc>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344EBE">
            <w:pPr>
              <w:tabs>
                <w:tab w:val="left" w:pos="284"/>
              </w:tabs>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2</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4</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571" w:rsidRPr="00AC5C3E"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6</w:t>
            </w:r>
          </w:p>
        </w:tc>
      </w:tr>
      <w:tr w:rsidR="001F5571" w:rsidRPr="003F64D2">
        <w:trPr>
          <w:trHeight w:val="561"/>
        </w:trPr>
        <w:tc>
          <w:tcPr>
            <w:tcW w:w="9506" w:type="dxa"/>
            <w:gridSpan w:val="9"/>
            <w:tcBorders>
              <w:top w:val="single" w:sz="4" w:space="0" w:color="000000"/>
              <w:left w:val="single" w:sz="4" w:space="0" w:color="000000"/>
              <w:bottom w:val="single" w:sz="4" w:space="0" w:color="000000"/>
              <w:right w:val="single" w:sz="4" w:space="0" w:color="000000"/>
            </w:tcBorders>
          </w:tcPr>
          <w:p w:rsidR="001F5571" w:rsidRPr="00AC5C3E" w:rsidRDefault="001F5571" w:rsidP="00E45A55">
            <w:pPr>
              <w:autoSpaceDE w:val="0"/>
              <w:autoSpaceDN w:val="0"/>
              <w:adjustRightInd w:val="0"/>
              <w:spacing w:before="120" w:after="120" w:line="240" w:lineRule="auto"/>
              <w:jc w:val="center"/>
              <w:rPr>
                <w:rFonts w:ascii="Times New Roman" w:hAnsi="Times New Roman" w:cs="Times New Roman"/>
                <w:sz w:val="20"/>
                <w:szCs w:val="20"/>
              </w:rPr>
            </w:pPr>
            <w:r w:rsidRPr="00AC5C3E">
              <w:rPr>
                <w:rFonts w:ascii="Times New Roman" w:hAnsi="Times New Roman" w:cs="Times New Roman"/>
                <w:sz w:val="20"/>
                <w:szCs w:val="20"/>
              </w:rPr>
              <w:t>Муниципальные бюджетные учреждения</w:t>
            </w:r>
            <w:r>
              <w:rPr>
                <w:rFonts w:ascii="Times New Roman" w:hAnsi="Times New Roman" w:cs="Times New Roman"/>
                <w:sz w:val="20"/>
                <w:szCs w:val="20"/>
              </w:rPr>
              <w:t xml:space="preserve"> физической культуры и спорта</w:t>
            </w:r>
            <w:r w:rsidRPr="00AC5C3E">
              <w:rPr>
                <w:rFonts w:ascii="Times New Roman" w:hAnsi="Times New Roman" w:cs="Times New Roman"/>
                <w:sz w:val="20"/>
                <w:szCs w:val="20"/>
              </w:rPr>
              <w:t xml:space="preserve"> </w:t>
            </w:r>
            <w:r>
              <w:rPr>
                <w:rFonts w:ascii="Times New Roman" w:hAnsi="Times New Roman" w:cs="Times New Roman"/>
                <w:sz w:val="20"/>
                <w:szCs w:val="20"/>
              </w:rPr>
              <w:t>под</w:t>
            </w:r>
            <w:r w:rsidRPr="00AC5C3E">
              <w:rPr>
                <w:rFonts w:ascii="Times New Roman" w:hAnsi="Times New Roman" w:cs="Times New Roman"/>
                <w:sz w:val="20"/>
                <w:szCs w:val="20"/>
              </w:rPr>
              <w:t xml:space="preserve">ведомственные Отделу спорта, </w:t>
            </w:r>
            <w:r w:rsidRPr="00AC5C3E">
              <w:rPr>
                <w:rFonts w:ascii="Times New Roman" w:hAnsi="Times New Roman" w:cs="Times New Roman"/>
                <w:sz w:val="20"/>
                <w:szCs w:val="20"/>
              </w:rPr>
              <w:lastRenderedPageBreak/>
              <w:t>туризма и молодежной политики Администрации  города Шарыпово</w:t>
            </w:r>
          </w:p>
        </w:tc>
      </w:tr>
      <w:tr w:rsidR="001F5571" w:rsidRPr="003F64D2" w:rsidTr="00347DD1">
        <w:trPr>
          <w:trHeight w:val="834"/>
        </w:trPr>
        <w:tc>
          <w:tcPr>
            <w:tcW w:w="521" w:type="dxa"/>
            <w:tcBorders>
              <w:top w:val="single" w:sz="4" w:space="0" w:color="000000"/>
              <w:left w:val="single" w:sz="4" w:space="0" w:color="000000"/>
              <w:bottom w:val="single" w:sz="4" w:space="0" w:color="000000"/>
              <w:right w:val="single" w:sz="4" w:space="0" w:color="000000"/>
            </w:tcBorders>
            <w:vAlign w:val="center"/>
          </w:tcPr>
          <w:p w:rsidR="001F5571" w:rsidRPr="00E45A55" w:rsidRDefault="001F5571" w:rsidP="00E45A55">
            <w:pPr>
              <w:tabs>
                <w:tab w:val="left" w:pos="426"/>
              </w:tabs>
              <w:autoSpaceDE w:val="0"/>
              <w:autoSpaceDN w:val="0"/>
              <w:adjustRightInd w:val="0"/>
              <w:spacing w:before="120" w:after="120" w:line="240" w:lineRule="auto"/>
              <w:jc w:val="center"/>
              <w:rPr>
                <w:rFonts w:ascii="Times New Roman" w:hAnsi="Times New Roman" w:cs="Times New Roman"/>
                <w:sz w:val="20"/>
                <w:szCs w:val="20"/>
              </w:rPr>
            </w:pPr>
            <w:r w:rsidRPr="00E45A55">
              <w:rPr>
                <w:rFonts w:ascii="Times New Roman" w:hAnsi="Times New Roman" w:cs="Times New Roman"/>
                <w:sz w:val="20"/>
                <w:szCs w:val="20"/>
              </w:rPr>
              <w:lastRenderedPageBreak/>
              <w:t>1.</w:t>
            </w:r>
          </w:p>
        </w:tc>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E45A55" w:rsidRDefault="00347DD1" w:rsidP="00E45A55">
            <w:pPr>
              <w:tabs>
                <w:tab w:val="left" w:pos="426"/>
              </w:tabs>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Детско – юношеские спортивные школы олимпийского резерва</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E45A55" w:rsidRDefault="00347DD1" w:rsidP="00E45A55">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2,5 – 2,7</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E45A55" w:rsidRDefault="00347DD1" w:rsidP="00E45A55">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2,1 – 2,4</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E45A55" w:rsidRDefault="00347DD1" w:rsidP="00E45A55">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1,6 – 2,0</w:t>
            </w:r>
          </w:p>
        </w:tc>
        <w:tc>
          <w:tcPr>
            <w:tcW w:w="10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F5571" w:rsidRPr="00E45A55" w:rsidRDefault="00347DD1" w:rsidP="00E45A55">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347DD1" w:rsidRPr="003F64D2" w:rsidTr="00347DD1">
        <w:trPr>
          <w:trHeight w:val="986"/>
        </w:trPr>
        <w:tc>
          <w:tcPr>
            <w:tcW w:w="521" w:type="dxa"/>
            <w:tcBorders>
              <w:top w:val="single" w:sz="4" w:space="0" w:color="000000"/>
              <w:left w:val="single" w:sz="4" w:space="0" w:color="000000"/>
              <w:bottom w:val="single" w:sz="4" w:space="0" w:color="000000"/>
              <w:right w:val="single" w:sz="4" w:space="0" w:color="000000"/>
            </w:tcBorders>
            <w:vAlign w:val="center"/>
          </w:tcPr>
          <w:p w:rsidR="00347DD1" w:rsidRPr="00E45A55" w:rsidRDefault="00347DD1" w:rsidP="00E45A55">
            <w:pPr>
              <w:tabs>
                <w:tab w:val="left" w:pos="426"/>
              </w:tabs>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7DD1" w:rsidRPr="00E45A55" w:rsidRDefault="00347DD1" w:rsidP="00E45A55">
            <w:pPr>
              <w:tabs>
                <w:tab w:val="left" w:pos="426"/>
              </w:tabs>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Спортивные учреждения</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7DD1" w:rsidRPr="00E45A55" w:rsidRDefault="00347DD1" w:rsidP="007064A8">
            <w:pPr>
              <w:autoSpaceDE w:val="0"/>
              <w:autoSpaceDN w:val="0"/>
              <w:adjustRightInd w:val="0"/>
              <w:spacing w:before="120" w:after="120" w:line="240" w:lineRule="auto"/>
              <w:jc w:val="center"/>
              <w:rPr>
                <w:rFonts w:ascii="Times New Roman" w:hAnsi="Times New Roman" w:cs="Times New Roman"/>
                <w:sz w:val="20"/>
                <w:szCs w:val="20"/>
              </w:rPr>
            </w:pPr>
            <w:r w:rsidRPr="003F64D2">
              <w:rPr>
                <w:rFonts w:ascii="Times New Roman" w:hAnsi="Times New Roman" w:cs="Times New Roman"/>
                <w:sz w:val="20"/>
                <w:szCs w:val="20"/>
              </w:rPr>
              <w:t>2,8 - 3,3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7DD1" w:rsidRPr="00E45A55" w:rsidRDefault="00347DD1" w:rsidP="007064A8">
            <w:pPr>
              <w:autoSpaceDE w:val="0"/>
              <w:autoSpaceDN w:val="0"/>
              <w:adjustRightInd w:val="0"/>
              <w:spacing w:before="120" w:after="120" w:line="240" w:lineRule="auto"/>
              <w:jc w:val="center"/>
              <w:rPr>
                <w:rFonts w:ascii="Times New Roman" w:hAnsi="Times New Roman" w:cs="Times New Roman"/>
                <w:sz w:val="20"/>
                <w:szCs w:val="20"/>
              </w:rPr>
            </w:pPr>
            <w:r w:rsidRPr="003F64D2">
              <w:rPr>
                <w:rFonts w:ascii="Times New Roman" w:hAnsi="Times New Roman" w:cs="Times New Roman"/>
                <w:sz w:val="20"/>
                <w:szCs w:val="20"/>
              </w:rPr>
              <w:t>2,2 - 2,7</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7DD1" w:rsidRPr="00E45A55" w:rsidRDefault="00347DD1" w:rsidP="007064A8">
            <w:pPr>
              <w:autoSpaceDE w:val="0"/>
              <w:autoSpaceDN w:val="0"/>
              <w:adjustRightInd w:val="0"/>
              <w:spacing w:before="120" w:after="120" w:line="240" w:lineRule="auto"/>
              <w:jc w:val="center"/>
              <w:rPr>
                <w:rFonts w:ascii="Times New Roman" w:hAnsi="Times New Roman" w:cs="Times New Roman"/>
                <w:sz w:val="20"/>
                <w:szCs w:val="20"/>
              </w:rPr>
            </w:pPr>
            <w:r w:rsidRPr="003F64D2">
              <w:rPr>
                <w:rFonts w:ascii="Times New Roman" w:hAnsi="Times New Roman" w:cs="Times New Roman"/>
                <w:sz w:val="20"/>
                <w:szCs w:val="20"/>
              </w:rPr>
              <w:t>1,6 - 2,1</w:t>
            </w:r>
          </w:p>
        </w:tc>
        <w:tc>
          <w:tcPr>
            <w:tcW w:w="10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7DD1" w:rsidRPr="00E45A55" w:rsidRDefault="00347DD1" w:rsidP="007064A8">
            <w:pPr>
              <w:autoSpaceDE w:val="0"/>
              <w:autoSpaceDN w:val="0"/>
              <w:adjustRightInd w:val="0"/>
              <w:spacing w:before="120" w:after="120" w:line="240" w:lineRule="auto"/>
              <w:jc w:val="center"/>
              <w:rPr>
                <w:rFonts w:ascii="Times New Roman" w:hAnsi="Times New Roman" w:cs="Times New Roman"/>
                <w:sz w:val="20"/>
                <w:szCs w:val="20"/>
              </w:rPr>
            </w:pPr>
            <w:r w:rsidRPr="003F64D2">
              <w:rPr>
                <w:rFonts w:ascii="Times New Roman" w:hAnsi="Times New Roman" w:cs="Times New Roman"/>
                <w:sz w:val="20"/>
                <w:szCs w:val="20"/>
              </w:rPr>
              <w:t>1,5</w:t>
            </w:r>
          </w:p>
        </w:tc>
      </w:tr>
    </w:tbl>
    <w:p w:rsidR="001F5571" w:rsidRPr="005855C8" w:rsidRDefault="001F5571" w:rsidP="00E45A55">
      <w:pPr>
        <w:autoSpaceDE w:val="0"/>
        <w:autoSpaceDN w:val="0"/>
        <w:adjustRightInd w:val="0"/>
        <w:spacing w:after="0" w:line="240" w:lineRule="auto"/>
        <w:ind w:left="709"/>
        <w:jc w:val="both"/>
        <w:rPr>
          <w:rFonts w:ascii="Times New Roman" w:hAnsi="Times New Roman" w:cs="Times New Roman"/>
          <w:color w:val="FF0000"/>
          <w:sz w:val="24"/>
          <w:szCs w:val="24"/>
        </w:rPr>
      </w:pPr>
      <w:r>
        <w:rPr>
          <w:rFonts w:ascii="Courier New" w:hAnsi="Courier New" w:cs="Courier New"/>
        </w:rPr>
        <w:t xml:space="preserve">         </w:t>
      </w:r>
    </w:p>
    <w:p w:rsidR="001F5571" w:rsidRDefault="001F5571" w:rsidP="00B942CD">
      <w:pPr>
        <w:autoSpaceDE w:val="0"/>
        <w:autoSpaceDN w:val="0"/>
        <w:adjustRightInd w:val="0"/>
        <w:spacing w:after="0" w:line="240" w:lineRule="auto"/>
        <w:ind w:firstLine="709"/>
        <w:jc w:val="both"/>
        <w:rPr>
          <w:rFonts w:ascii="Times New Roman" w:hAnsi="Times New Roman" w:cs="Times New Roman"/>
          <w:sz w:val="24"/>
          <w:szCs w:val="24"/>
        </w:rPr>
      </w:pPr>
      <w:r w:rsidRPr="005855C8">
        <w:rPr>
          <w:rFonts w:ascii="Times New Roman" w:hAnsi="Times New Roman" w:cs="Times New Roman"/>
          <w:sz w:val="24"/>
          <w:szCs w:val="24"/>
        </w:rPr>
        <w:t>Группа по оплате труда руководителя учреждения устанавливается на основании объемных показателей, определенных в таблице</w:t>
      </w:r>
      <w:r>
        <w:rPr>
          <w:rFonts w:ascii="Times New Roman" w:hAnsi="Times New Roman" w:cs="Times New Roman"/>
          <w:sz w:val="24"/>
          <w:szCs w:val="24"/>
        </w:rPr>
        <w:t xml:space="preserve"> 24</w:t>
      </w:r>
      <w:r w:rsidRPr="005855C8">
        <w:rPr>
          <w:rFonts w:ascii="Times New Roman" w:hAnsi="Times New Roman" w:cs="Times New Roman"/>
          <w:sz w:val="24"/>
          <w:szCs w:val="24"/>
        </w:rPr>
        <w:t>:</w:t>
      </w:r>
    </w:p>
    <w:p w:rsidR="001F5571" w:rsidRDefault="001F5571" w:rsidP="00B942CD">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24</w:t>
      </w:r>
    </w:p>
    <w:p w:rsidR="001F5571" w:rsidRPr="00A84C1A" w:rsidRDefault="001F5571" w:rsidP="00A84C1A">
      <w:pPr>
        <w:autoSpaceDE w:val="0"/>
        <w:autoSpaceDN w:val="0"/>
        <w:adjustRightInd w:val="0"/>
        <w:spacing w:after="0" w:line="240" w:lineRule="auto"/>
        <w:ind w:firstLine="540"/>
        <w:jc w:val="center"/>
        <w:outlineLvl w:val="0"/>
        <w:rPr>
          <w:rFonts w:ascii="Times New Roman" w:hAnsi="Times New Roman" w:cs="Times New Roman"/>
          <w:b/>
          <w:bCs/>
          <w:sz w:val="20"/>
          <w:szCs w:val="20"/>
        </w:rPr>
      </w:pPr>
      <w:r w:rsidRPr="00A84C1A">
        <w:rPr>
          <w:rFonts w:ascii="Times New Roman" w:hAnsi="Times New Roman" w:cs="Times New Roman"/>
          <w:b/>
          <w:bCs/>
          <w:sz w:val="20"/>
          <w:szCs w:val="20"/>
        </w:rPr>
        <w:t>1. Детско-юношеские спортивные школы олимпийского резерва:</w:t>
      </w:r>
    </w:p>
    <w:tbl>
      <w:tblPr>
        <w:tblW w:w="9570" w:type="dxa"/>
        <w:tblCellSpacing w:w="5" w:type="nil"/>
        <w:tblInd w:w="2" w:type="dxa"/>
        <w:tblLayout w:type="fixed"/>
        <w:tblCellMar>
          <w:left w:w="75" w:type="dxa"/>
          <w:right w:w="75" w:type="dxa"/>
        </w:tblCellMar>
        <w:tblLook w:val="0000"/>
      </w:tblPr>
      <w:tblGrid>
        <w:gridCol w:w="2204"/>
        <w:gridCol w:w="1972"/>
        <w:gridCol w:w="1972"/>
        <w:gridCol w:w="1508"/>
        <w:gridCol w:w="1914"/>
      </w:tblGrid>
      <w:tr w:rsidR="001F5571" w:rsidRPr="00A84C1A">
        <w:trPr>
          <w:trHeight w:val="400"/>
          <w:tblCellSpacing w:w="5" w:type="nil"/>
        </w:trPr>
        <w:tc>
          <w:tcPr>
            <w:tcW w:w="2204" w:type="dxa"/>
            <w:vMerge w:val="restart"/>
            <w:tcBorders>
              <w:top w:val="single" w:sz="4" w:space="0" w:color="auto"/>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Показатели   </w:t>
            </w:r>
          </w:p>
        </w:tc>
        <w:tc>
          <w:tcPr>
            <w:tcW w:w="7366" w:type="dxa"/>
            <w:gridSpan w:val="4"/>
            <w:tcBorders>
              <w:top w:val="single" w:sz="4" w:space="0" w:color="auto"/>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Группы по оплате труда руководителей учреждений    </w:t>
            </w:r>
          </w:p>
        </w:tc>
      </w:tr>
      <w:tr w:rsidR="001F5571" w:rsidRPr="00A84C1A">
        <w:trPr>
          <w:tblCellSpacing w:w="5" w:type="nil"/>
        </w:trPr>
        <w:tc>
          <w:tcPr>
            <w:tcW w:w="2204" w:type="dxa"/>
            <w:vMerge/>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I      </w:t>
            </w: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II      </w:t>
            </w:r>
          </w:p>
        </w:tc>
        <w:tc>
          <w:tcPr>
            <w:tcW w:w="1508"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III    </w:t>
            </w:r>
          </w:p>
        </w:tc>
        <w:tc>
          <w:tcPr>
            <w:tcW w:w="1914"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IV    </w:t>
            </w:r>
          </w:p>
        </w:tc>
      </w:tr>
      <w:tr w:rsidR="001F5571" w:rsidRPr="00A84C1A">
        <w:trPr>
          <w:trHeight w:val="600"/>
          <w:tblCellSpacing w:w="5" w:type="nil"/>
        </w:trPr>
        <w:tc>
          <w:tcPr>
            <w:tcW w:w="2204"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Численность      </w:t>
            </w:r>
            <w:r w:rsidRPr="00A84C1A">
              <w:rPr>
                <w:rFonts w:ascii="Times New Roman" w:hAnsi="Times New Roman" w:cs="Times New Roman"/>
                <w:sz w:val="20"/>
                <w:szCs w:val="20"/>
              </w:rPr>
              <w:br/>
              <w:t xml:space="preserve">работников в     </w:t>
            </w:r>
            <w:r w:rsidRPr="00A84C1A">
              <w:rPr>
                <w:rFonts w:ascii="Times New Roman" w:hAnsi="Times New Roman" w:cs="Times New Roman"/>
                <w:sz w:val="20"/>
                <w:szCs w:val="20"/>
              </w:rPr>
              <w:br/>
              <w:t xml:space="preserve">учреждении, чел. </w:t>
            </w: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свыше 300      </w:t>
            </w: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251 - 300    </w:t>
            </w:r>
          </w:p>
        </w:tc>
        <w:tc>
          <w:tcPr>
            <w:tcW w:w="1508"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101 - 250 </w:t>
            </w:r>
          </w:p>
        </w:tc>
        <w:tc>
          <w:tcPr>
            <w:tcW w:w="1914"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до 100     </w:t>
            </w:r>
          </w:p>
        </w:tc>
      </w:tr>
      <w:tr w:rsidR="001F5571" w:rsidRPr="00A84C1A">
        <w:trPr>
          <w:trHeight w:val="800"/>
          <w:tblCellSpacing w:w="5" w:type="nil"/>
        </w:trPr>
        <w:tc>
          <w:tcPr>
            <w:tcW w:w="2204"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Численность      </w:t>
            </w:r>
            <w:r w:rsidRPr="00A84C1A">
              <w:rPr>
                <w:rFonts w:ascii="Times New Roman" w:hAnsi="Times New Roman" w:cs="Times New Roman"/>
                <w:sz w:val="20"/>
                <w:szCs w:val="20"/>
              </w:rPr>
              <w:br/>
              <w:t xml:space="preserve">учащихся         </w:t>
            </w:r>
            <w:r w:rsidRPr="00A84C1A">
              <w:rPr>
                <w:rFonts w:ascii="Times New Roman" w:hAnsi="Times New Roman" w:cs="Times New Roman"/>
                <w:sz w:val="20"/>
                <w:szCs w:val="20"/>
              </w:rPr>
              <w:br/>
              <w:t xml:space="preserve">(спортсменов) в  </w:t>
            </w:r>
            <w:r w:rsidRPr="00A84C1A">
              <w:rPr>
                <w:rFonts w:ascii="Times New Roman" w:hAnsi="Times New Roman" w:cs="Times New Roman"/>
                <w:sz w:val="20"/>
                <w:szCs w:val="20"/>
              </w:rPr>
              <w:br/>
              <w:t xml:space="preserve">учреждении, чел. </w:t>
            </w: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свыше 300      </w:t>
            </w: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201 - 300    </w:t>
            </w:r>
          </w:p>
        </w:tc>
        <w:tc>
          <w:tcPr>
            <w:tcW w:w="1508"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 101 - 200 </w:t>
            </w:r>
          </w:p>
        </w:tc>
        <w:tc>
          <w:tcPr>
            <w:tcW w:w="1914"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до 100     </w:t>
            </w:r>
          </w:p>
        </w:tc>
      </w:tr>
      <w:tr w:rsidR="001F5571" w:rsidRPr="00A84C1A">
        <w:trPr>
          <w:trHeight w:val="1000"/>
          <w:tblCellSpacing w:w="5" w:type="nil"/>
        </w:trPr>
        <w:tc>
          <w:tcPr>
            <w:tcW w:w="2204"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Наличие          </w:t>
            </w:r>
            <w:r w:rsidRPr="00A84C1A">
              <w:rPr>
                <w:rFonts w:ascii="Times New Roman" w:hAnsi="Times New Roman" w:cs="Times New Roman"/>
                <w:sz w:val="20"/>
                <w:szCs w:val="20"/>
              </w:rPr>
              <w:br/>
              <w:t xml:space="preserve">(отсутствие) в   </w:t>
            </w:r>
            <w:r w:rsidRPr="00A84C1A">
              <w:rPr>
                <w:rFonts w:ascii="Times New Roman" w:hAnsi="Times New Roman" w:cs="Times New Roman"/>
                <w:sz w:val="20"/>
                <w:szCs w:val="20"/>
              </w:rPr>
              <w:br/>
              <w:t xml:space="preserve">учреждении       </w:t>
            </w:r>
            <w:r w:rsidRPr="00A84C1A">
              <w:rPr>
                <w:rFonts w:ascii="Times New Roman" w:hAnsi="Times New Roman" w:cs="Times New Roman"/>
                <w:sz w:val="20"/>
                <w:szCs w:val="20"/>
              </w:rPr>
              <w:br/>
              <w:t xml:space="preserve">обособленных     </w:t>
            </w:r>
            <w:r w:rsidRPr="00A84C1A">
              <w:rPr>
                <w:rFonts w:ascii="Times New Roman" w:hAnsi="Times New Roman" w:cs="Times New Roman"/>
                <w:sz w:val="20"/>
                <w:szCs w:val="20"/>
              </w:rPr>
              <w:br/>
              <w:t xml:space="preserve">подразделений    </w:t>
            </w: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наличие в      </w:t>
            </w:r>
            <w:r w:rsidRPr="00A84C1A">
              <w:rPr>
                <w:rFonts w:ascii="Times New Roman" w:hAnsi="Times New Roman" w:cs="Times New Roman"/>
                <w:sz w:val="20"/>
                <w:szCs w:val="20"/>
              </w:rPr>
              <w:br/>
              <w:t xml:space="preserve">учреждении     </w:t>
            </w:r>
            <w:r w:rsidRPr="00A84C1A">
              <w:rPr>
                <w:rFonts w:ascii="Times New Roman" w:hAnsi="Times New Roman" w:cs="Times New Roman"/>
                <w:sz w:val="20"/>
                <w:szCs w:val="20"/>
              </w:rPr>
              <w:br/>
              <w:t xml:space="preserve">обособленных   </w:t>
            </w:r>
            <w:r w:rsidRPr="00A84C1A">
              <w:rPr>
                <w:rFonts w:ascii="Times New Roman" w:hAnsi="Times New Roman" w:cs="Times New Roman"/>
                <w:sz w:val="20"/>
                <w:szCs w:val="20"/>
              </w:rPr>
              <w:br/>
              <w:t xml:space="preserve">подразделений  </w:t>
            </w: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br/>
              <w:t xml:space="preserve">      -        </w:t>
            </w:r>
          </w:p>
        </w:tc>
        <w:tc>
          <w:tcPr>
            <w:tcW w:w="1508"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br/>
              <w:t xml:space="preserve">     -     </w:t>
            </w:r>
          </w:p>
        </w:tc>
        <w:tc>
          <w:tcPr>
            <w:tcW w:w="1914"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br/>
              <w:t xml:space="preserve">     -     </w:t>
            </w:r>
          </w:p>
        </w:tc>
      </w:tr>
      <w:tr w:rsidR="001F5571" w:rsidRPr="00A84C1A">
        <w:trPr>
          <w:trHeight w:val="800"/>
          <w:tblCellSpacing w:w="5" w:type="nil"/>
        </w:trPr>
        <w:tc>
          <w:tcPr>
            <w:tcW w:w="2204"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Наличие          </w:t>
            </w:r>
            <w:r w:rsidRPr="00A84C1A">
              <w:rPr>
                <w:rFonts w:ascii="Times New Roman" w:hAnsi="Times New Roman" w:cs="Times New Roman"/>
                <w:sz w:val="20"/>
                <w:szCs w:val="20"/>
              </w:rPr>
              <w:br/>
              <w:t xml:space="preserve">(отсутствие) в   </w:t>
            </w:r>
            <w:r w:rsidRPr="00A84C1A">
              <w:rPr>
                <w:rFonts w:ascii="Times New Roman" w:hAnsi="Times New Roman" w:cs="Times New Roman"/>
                <w:sz w:val="20"/>
                <w:szCs w:val="20"/>
              </w:rPr>
              <w:br/>
              <w:t xml:space="preserve">учреждении       </w:t>
            </w:r>
            <w:r w:rsidRPr="00A84C1A">
              <w:rPr>
                <w:rFonts w:ascii="Times New Roman" w:hAnsi="Times New Roman" w:cs="Times New Roman"/>
                <w:sz w:val="20"/>
                <w:szCs w:val="20"/>
              </w:rPr>
              <w:br/>
              <w:t xml:space="preserve">спортсооружений  </w:t>
            </w: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наличие в      </w:t>
            </w:r>
            <w:r w:rsidRPr="00A84C1A">
              <w:rPr>
                <w:rFonts w:ascii="Times New Roman" w:hAnsi="Times New Roman" w:cs="Times New Roman"/>
                <w:sz w:val="20"/>
                <w:szCs w:val="20"/>
              </w:rPr>
              <w:br/>
              <w:t xml:space="preserve">учреждении     </w:t>
            </w:r>
            <w:r w:rsidRPr="00A84C1A">
              <w:rPr>
                <w:rFonts w:ascii="Times New Roman" w:hAnsi="Times New Roman" w:cs="Times New Roman"/>
                <w:sz w:val="20"/>
                <w:szCs w:val="20"/>
              </w:rPr>
              <w:br/>
              <w:t>спортсооружений</w:t>
            </w:r>
          </w:p>
        </w:tc>
        <w:tc>
          <w:tcPr>
            <w:tcW w:w="1972"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t xml:space="preserve">наличие в      </w:t>
            </w:r>
            <w:r w:rsidRPr="00A84C1A">
              <w:rPr>
                <w:rFonts w:ascii="Times New Roman" w:hAnsi="Times New Roman" w:cs="Times New Roman"/>
                <w:sz w:val="20"/>
                <w:szCs w:val="20"/>
              </w:rPr>
              <w:br/>
              <w:t xml:space="preserve">учреждении     </w:t>
            </w:r>
            <w:r w:rsidRPr="00A84C1A">
              <w:rPr>
                <w:rFonts w:ascii="Times New Roman" w:hAnsi="Times New Roman" w:cs="Times New Roman"/>
                <w:sz w:val="20"/>
                <w:szCs w:val="20"/>
              </w:rPr>
              <w:br/>
              <w:t>спортсооружений</w:t>
            </w:r>
          </w:p>
        </w:tc>
        <w:tc>
          <w:tcPr>
            <w:tcW w:w="1508"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br/>
              <w:t xml:space="preserve">     -     </w:t>
            </w:r>
          </w:p>
        </w:tc>
        <w:tc>
          <w:tcPr>
            <w:tcW w:w="1914" w:type="dxa"/>
            <w:tcBorders>
              <w:left w:val="single" w:sz="4" w:space="0" w:color="auto"/>
              <w:bottom w:val="single" w:sz="4" w:space="0" w:color="auto"/>
              <w:right w:val="single" w:sz="4" w:space="0" w:color="auto"/>
            </w:tcBorders>
          </w:tcPr>
          <w:p w:rsidR="001F5571" w:rsidRPr="00A84C1A" w:rsidRDefault="001F5571" w:rsidP="00A84C1A">
            <w:pPr>
              <w:autoSpaceDE w:val="0"/>
              <w:autoSpaceDN w:val="0"/>
              <w:adjustRightInd w:val="0"/>
              <w:spacing w:after="0" w:line="240" w:lineRule="auto"/>
              <w:rPr>
                <w:rFonts w:ascii="Times New Roman" w:hAnsi="Times New Roman" w:cs="Times New Roman"/>
                <w:sz w:val="20"/>
                <w:szCs w:val="20"/>
              </w:rPr>
            </w:pPr>
            <w:r w:rsidRPr="00A84C1A">
              <w:rPr>
                <w:rFonts w:ascii="Times New Roman" w:hAnsi="Times New Roman" w:cs="Times New Roman"/>
                <w:sz w:val="20"/>
                <w:szCs w:val="20"/>
              </w:rPr>
              <w:br/>
              <w:t xml:space="preserve">     -     </w:t>
            </w:r>
          </w:p>
        </w:tc>
      </w:tr>
    </w:tbl>
    <w:p w:rsidR="001F5571" w:rsidRPr="00BC5694" w:rsidRDefault="001F5571" w:rsidP="00BC5694">
      <w:pPr>
        <w:pStyle w:val="ConsPlusNormal"/>
        <w:ind w:firstLine="540"/>
        <w:jc w:val="center"/>
        <w:outlineLvl w:val="1"/>
        <w:rPr>
          <w:rFonts w:ascii="Times New Roman" w:hAnsi="Times New Roman" w:cs="Times New Roman"/>
          <w:b/>
          <w:bCs/>
        </w:rPr>
      </w:pPr>
      <w:r>
        <w:rPr>
          <w:rFonts w:ascii="Times New Roman" w:hAnsi="Times New Roman" w:cs="Times New Roman"/>
          <w:b/>
          <w:bCs/>
        </w:rPr>
        <w:t>2.</w:t>
      </w:r>
      <w:r w:rsidRPr="00BC5694">
        <w:rPr>
          <w:rFonts w:ascii="Times New Roman" w:hAnsi="Times New Roman" w:cs="Times New Roman"/>
          <w:b/>
          <w:bCs/>
        </w:rPr>
        <w:t xml:space="preserve"> Спортивные учреждения:</w:t>
      </w:r>
    </w:p>
    <w:tbl>
      <w:tblPr>
        <w:tblW w:w="9570" w:type="dxa"/>
        <w:tblCellSpacing w:w="5" w:type="nil"/>
        <w:tblInd w:w="2" w:type="dxa"/>
        <w:tblLayout w:type="fixed"/>
        <w:tblCellMar>
          <w:left w:w="75" w:type="dxa"/>
          <w:right w:w="75" w:type="dxa"/>
        </w:tblCellMar>
        <w:tblLook w:val="0000"/>
      </w:tblPr>
      <w:tblGrid>
        <w:gridCol w:w="3759"/>
        <w:gridCol w:w="2268"/>
        <w:gridCol w:w="1701"/>
        <w:gridCol w:w="992"/>
        <w:gridCol w:w="850"/>
      </w:tblGrid>
      <w:tr w:rsidR="001F5571" w:rsidRPr="003F64D2" w:rsidTr="00347DD1">
        <w:trPr>
          <w:trHeight w:val="400"/>
          <w:tblCellSpacing w:w="5" w:type="nil"/>
        </w:trPr>
        <w:tc>
          <w:tcPr>
            <w:tcW w:w="3759" w:type="dxa"/>
            <w:vMerge w:val="restart"/>
            <w:tcBorders>
              <w:top w:val="single" w:sz="4" w:space="0" w:color="auto"/>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    Показатели    </w:t>
            </w:r>
          </w:p>
        </w:tc>
        <w:tc>
          <w:tcPr>
            <w:tcW w:w="5811" w:type="dxa"/>
            <w:gridSpan w:val="4"/>
            <w:tcBorders>
              <w:top w:val="single" w:sz="4" w:space="0" w:color="auto"/>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    Группы по оплате труда руководителей учреждений   </w:t>
            </w:r>
          </w:p>
        </w:tc>
      </w:tr>
      <w:tr w:rsidR="001F5571" w:rsidRPr="003F64D2" w:rsidTr="00347DD1">
        <w:trPr>
          <w:tblCellSpacing w:w="5" w:type="nil"/>
        </w:trPr>
        <w:tc>
          <w:tcPr>
            <w:tcW w:w="3759" w:type="dxa"/>
            <w:vMerge/>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        I      </w:t>
            </w:r>
          </w:p>
        </w:tc>
        <w:tc>
          <w:tcPr>
            <w:tcW w:w="1701"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       II      </w:t>
            </w:r>
          </w:p>
        </w:tc>
        <w:tc>
          <w:tcPr>
            <w:tcW w:w="992"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    III    </w:t>
            </w:r>
          </w:p>
        </w:tc>
        <w:tc>
          <w:tcPr>
            <w:tcW w:w="850"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    IV    </w:t>
            </w:r>
          </w:p>
        </w:tc>
      </w:tr>
      <w:tr w:rsidR="001F5571" w:rsidRPr="003F64D2" w:rsidTr="00347DD1">
        <w:trPr>
          <w:trHeight w:val="493"/>
          <w:tblCellSpacing w:w="5" w:type="nil"/>
        </w:trPr>
        <w:tc>
          <w:tcPr>
            <w:tcW w:w="3759" w:type="dxa"/>
            <w:tcBorders>
              <w:left w:val="single" w:sz="4" w:space="0" w:color="auto"/>
              <w:bottom w:val="single" w:sz="4" w:space="0" w:color="auto"/>
              <w:right w:val="single" w:sz="4" w:space="0" w:color="auto"/>
            </w:tcBorders>
          </w:tcPr>
          <w:p w:rsidR="001F5571" w:rsidRPr="00E45A55" w:rsidRDefault="00347DD1" w:rsidP="00E45A55">
            <w:pPr>
              <w:pStyle w:val="ConsPlusCell"/>
              <w:rPr>
                <w:rFonts w:ascii="Times New Roman" w:hAnsi="Times New Roman" w:cs="Times New Roman"/>
              </w:rPr>
            </w:pPr>
            <w:r>
              <w:rPr>
                <w:rFonts w:ascii="Times New Roman" w:hAnsi="Times New Roman" w:cs="Times New Roman"/>
              </w:rPr>
              <w:t xml:space="preserve">Численность  работников в  </w:t>
            </w:r>
            <w:r w:rsidR="001F5571" w:rsidRPr="00E45A55">
              <w:rPr>
                <w:rFonts w:ascii="Times New Roman" w:hAnsi="Times New Roman" w:cs="Times New Roman"/>
              </w:rPr>
              <w:t xml:space="preserve">учреждении, чел.  </w:t>
            </w:r>
          </w:p>
        </w:tc>
        <w:tc>
          <w:tcPr>
            <w:tcW w:w="2268"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свыше 300      </w:t>
            </w:r>
          </w:p>
        </w:tc>
        <w:tc>
          <w:tcPr>
            <w:tcW w:w="1701"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  201 - 300    </w:t>
            </w:r>
          </w:p>
        </w:tc>
        <w:tc>
          <w:tcPr>
            <w:tcW w:w="992"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 101 - 200 </w:t>
            </w:r>
          </w:p>
        </w:tc>
        <w:tc>
          <w:tcPr>
            <w:tcW w:w="850"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до 100    </w:t>
            </w:r>
          </w:p>
        </w:tc>
      </w:tr>
      <w:tr w:rsidR="001F5571" w:rsidRPr="003F64D2" w:rsidTr="00347DD1">
        <w:trPr>
          <w:trHeight w:val="401"/>
          <w:tblCellSpacing w:w="5" w:type="nil"/>
        </w:trPr>
        <w:tc>
          <w:tcPr>
            <w:tcW w:w="3759" w:type="dxa"/>
            <w:tcBorders>
              <w:left w:val="single" w:sz="4" w:space="0" w:color="auto"/>
              <w:bottom w:val="single" w:sz="4" w:space="0" w:color="auto"/>
              <w:right w:val="single" w:sz="4" w:space="0" w:color="auto"/>
            </w:tcBorders>
          </w:tcPr>
          <w:p w:rsidR="001F5571" w:rsidRPr="00E45A55" w:rsidRDefault="00347DD1" w:rsidP="00E45A55">
            <w:pPr>
              <w:pStyle w:val="ConsPlusCell"/>
              <w:rPr>
                <w:rFonts w:ascii="Times New Roman" w:hAnsi="Times New Roman" w:cs="Times New Roman"/>
              </w:rPr>
            </w:pPr>
            <w:r>
              <w:rPr>
                <w:rFonts w:ascii="Times New Roman" w:hAnsi="Times New Roman" w:cs="Times New Roman"/>
              </w:rPr>
              <w:t xml:space="preserve">Численность учащихся </w:t>
            </w:r>
            <w:r w:rsidR="001F5571" w:rsidRPr="00E45A55">
              <w:rPr>
                <w:rFonts w:ascii="Times New Roman" w:hAnsi="Times New Roman" w:cs="Times New Roman"/>
              </w:rPr>
              <w:t xml:space="preserve">(спортсменов) в   </w:t>
            </w:r>
            <w:r w:rsidR="001F5571" w:rsidRPr="00E45A55">
              <w:rPr>
                <w:rFonts w:ascii="Times New Roman" w:hAnsi="Times New Roman" w:cs="Times New Roman"/>
              </w:rPr>
              <w:br/>
              <w:t xml:space="preserve">учреждении, чел.  </w:t>
            </w:r>
          </w:p>
        </w:tc>
        <w:tc>
          <w:tcPr>
            <w:tcW w:w="2268"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свыше 100      </w:t>
            </w:r>
          </w:p>
        </w:tc>
        <w:tc>
          <w:tcPr>
            <w:tcW w:w="1701"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свыше 100      </w:t>
            </w:r>
          </w:p>
        </w:tc>
        <w:tc>
          <w:tcPr>
            <w:tcW w:w="992"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до 100     </w:t>
            </w:r>
          </w:p>
        </w:tc>
        <w:tc>
          <w:tcPr>
            <w:tcW w:w="850"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до 100    </w:t>
            </w:r>
          </w:p>
        </w:tc>
      </w:tr>
      <w:tr w:rsidR="001F5571" w:rsidRPr="003F64D2" w:rsidTr="00347DD1">
        <w:trPr>
          <w:trHeight w:val="791"/>
          <w:tblCellSpacing w:w="5" w:type="nil"/>
        </w:trPr>
        <w:tc>
          <w:tcPr>
            <w:tcW w:w="3759" w:type="dxa"/>
            <w:tcBorders>
              <w:left w:val="single" w:sz="4" w:space="0" w:color="auto"/>
              <w:bottom w:val="single" w:sz="4" w:space="0" w:color="auto"/>
              <w:right w:val="single" w:sz="4" w:space="0" w:color="auto"/>
            </w:tcBorders>
          </w:tcPr>
          <w:p w:rsidR="001F5571" w:rsidRPr="00E45A55" w:rsidRDefault="00347DD1" w:rsidP="00E45A55">
            <w:pPr>
              <w:pStyle w:val="ConsPlusCell"/>
              <w:rPr>
                <w:rFonts w:ascii="Times New Roman" w:hAnsi="Times New Roman" w:cs="Times New Roman"/>
              </w:rPr>
            </w:pPr>
            <w:r>
              <w:rPr>
                <w:rFonts w:ascii="Times New Roman" w:hAnsi="Times New Roman" w:cs="Times New Roman"/>
              </w:rPr>
              <w:t xml:space="preserve">Наличие (отсутствие) в учреждении        обособленных </w:t>
            </w:r>
            <w:r w:rsidR="001F5571" w:rsidRPr="00E45A55">
              <w:rPr>
                <w:rFonts w:ascii="Times New Roman" w:hAnsi="Times New Roman" w:cs="Times New Roman"/>
              </w:rPr>
              <w:t xml:space="preserve">подразделений     </w:t>
            </w:r>
          </w:p>
        </w:tc>
        <w:tc>
          <w:tcPr>
            <w:tcW w:w="2268"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наличие в </w:t>
            </w:r>
            <w:r>
              <w:rPr>
                <w:rFonts w:ascii="Times New Roman" w:hAnsi="Times New Roman" w:cs="Times New Roman"/>
              </w:rPr>
              <w:t xml:space="preserve"> у</w:t>
            </w:r>
            <w:r w:rsidRPr="00E45A55">
              <w:rPr>
                <w:rFonts w:ascii="Times New Roman" w:hAnsi="Times New Roman" w:cs="Times New Roman"/>
              </w:rPr>
              <w:t xml:space="preserve">чреждении     </w:t>
            </w:r>
            <w:r w:rsidRPr="00E45A55">
              <w:rPr>
                <w:rFonts w:ascii="Times New Roman" w:hAnsi="Times New Roman" w:cs="Times New Roman"/>
              </w:rPr>
              <w:br/>
              <w:t xml:space="preserve">обособленных   </w:t>
            </w:r>
            <w:r w:rsidRPr="00E45A55">
              <w:rPr>
                <w:rFonts w:ascii="Times New Roman" w:hAnsi="Times New Roman" w:cs="Times New Roman"/>
              </w:rPr>
              <w:br/>
              <w:t xml:space="preserve">подразделений  </w:t>
            </w:r>
          </w:p>
        </w:tc>
        <w:tc>
          <w:tcPr>
            <w:tcW w:w="1701"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br/>
              <w:t xml:space="preserve">      -        </w:t>
            </w:r>
          </w:p>
        </w:tc>
        <w:tc>
          <w:tcPr>
            <w:tcW w:w="992"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br/>
              <w:t xml:space="preserve">     -     </w:t>
            </w:r>
          </w:p>
        </w:tc>
        <w:tc>
          <w:tcPr>
            <w:tcW w:w="850"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br/>
              <w:t xml:space="preserve">     -    </w:t>
            </w:r>
          </w:p>
        </w:tc>
      </w:tr>
      <w:tr w:rsidR="001F5571" w:rsidRPr="003F64D2" w:rsidTr="00347DD1">
        <w:trPr>
          <w:trHeight w:val="800"/>
          <w:tblCellSpacing w:w="5" w:type="nil"/>
        </w:trPr>
        <w:tc>
          <w:tcPr>
            <w:tcW w:w="3759" w:type="dxa"/>
            <w:tcBorders>
              <w:left w:val="single" w:sz="4" w:space="0" w:color="auto"/>
              <w:bottom w:val="single" w:sz="4" w:space="0" w:color="auto"/>
              <w:right w:val="single" w:sz="4" w:space="0" w:color="auto"/>
            </w:tcBorders>
          </w:tcPr>
          <w:p w:rsidR="001F5571" w:rsidRPr="00E45A55" w:rsidRDefault="00347DD1" w:rsidP="00E45A55">
            <w:pPr>
              <w:pStyle w:val="ConsPlusCell"/>
              <w:rPr>
                <w:rFonts w:ascii="Times New Roman" w:hAnsi="Times New Roman" w:cs="Times New Roman"/>
              </w:rPr>
            </w:pPr>
            <w:r>
              <w:rPr>
                <w:rFonts w:ascii="Times New Roman" w:hAnsi="Times New Roman" w:cs="Times New Roman"/>
              </w:rPr>
              <w:t xml:space="preserve">Наличие (отсутствие) в   </w:t>
            </w:r>
            <w:r w:rsidR="001F5571" w:rsidRPr="00E45A55">
              <w:rPr>
                <w:rFonts w:ascii="Times New Roman" w:hAnsi="Times New Roman" w:cs="Times New Roman"/>
              </w:rPr>
              <w:t xml:space="preserve">учреждении        </w:t>
            </w:r>
            <w:r w:rsidR="001F5571" w:rsidRPr="00E45A55">
              <w:rPr>
                <w:rFonts w:ascii="Times New Roman" w:hAnsi="Times New Roman" w:cs="Times New Roman"/>
              </w:rPr>
              <w:br/>
              <w:t xml:space="preserve">спортсооружений   </w:t>
            </w:r>
          </w:p>
        </w:tc>
        <w:tc>
          <w:tcPr>
            <w:tcW w:w="2268"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наличие в      </w:t>
            </w:r>
            <w:r w:rsidRPr="00E45A55">
              <w:rPr>
                <w:rFonts w:ascii="Times New Roman" w:hAnsi="Times New Roman" w:cs="Times New Roman"/>
              </w:rPr>
              <w:br/>
              <w:t xml:space="preserve">учреждении     </w:t>
            </w:r>
            <w:r w:rsidRPr="00E45A55">
              <w:rPr>
                <w:rFonts w:ascii="Times New Roman" w:hAnsi="Times New Roman" w:cs="Times New Roman"/>
              </w:rPr>
              <w:br/>
              <w:t>спортсооружений</w:t>
            </w:r>
          </w:p>
        </w:tc>
        <w:tc>
          <w:tcPr>
            <w:tcW w:w="1701"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t xml:space="preserve">наличие в      </w:t>
            </w:r>
            <w:r w:rsidRPr="00E45A55">
              <w:rPr>
                <w:rFonts w:ascii="Times New Roman" w:hAnsi="Times New Roman" w:cs="Times New Roman"/>
              </w:rPr>
              <w:br/>
              <w:t xml:space="preserve">учреждении     </w:t>
            </w:r>
            <w:r w:rsidRPr="00E45A55">
              <w:rPr>
                <w:rFonts w:ascii="Times New Roman" w:hAnsi="Times New Roman" w:cs="Times New Roman"/>
              </w:rPr>
              <w:br/>
              <w:t>спортсооружений</w:t>
            </w:r>
          </w:p>
        </w:tc>
        <w:tc>
          <w:tcPr>
            <w:tcW w:w="992"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br/>
              <w:t xml:space="preserve">     -     </w:t>
            </w:r>
          </w:p>
        </w:tc>
        <w:tc>
          <w:tcPr>
            <w:tcW w:w="850" w:type="dxa"/>
            <w:tcBorders>
              <w:left w:val="single" w:sz="4" w:space="0" w:color="auto"/>
              <w:bottom w:val="single" w:sz="4" w:space="0" w:color="auto"/>
              <w:right w:val="single" w:sz="4" w:space="0" w:color="auto"/>
            </w:tcBorders>
          </w:tcPr>
          <w:p w:rsidR="001F5571" w:rsidRPr="00E45A55" w:rsidRDefault="001F5571" w:rsidP="00E45A55">
            <w:pPr>
              <w:pStyle w:val="ConsPlusCell"/>
              <w:rPr>
                <w:rFonts w:ascii="Times New Roman" w:hAnsi="Times New Roman" w:cs="Times New Roman"/>
              </w:rPr>
            </w:pPr>
            <w:r w:rsidRPr="00E45A55">
              <w:rPr>
                <w:rFonts w:ascii="Times New Roman" w:hAnsi="Times New Roman" w:cs="Times New Roman"/>
              </w:rPr>
              <w:br/>
              <w:t xml:space="preserve">     -    </w:t>
            </w:r>
          </w:p>
        </w:tc>
      </w:tr>
    </w:tbl>
    <w:p w:rsidR="001F5571" w:rsidRPr="00E45A55" w:rsidRDefault="001F5571" w:rsidP="001E3198">
      <w:pPr>
        <w:pStyle w:val="a8"/>
        <w:numPr>
          <w:ilvl w:val="1"/>
          <w:numId w:val="32"/>
        </w:numPr>
        <w:autoSpaceDE w:val="0"/>
        <w:autoSpaceDN w:val="0"/>
        <w:adjustRightInd w:val="0"/>
        <w:spacing w:after="0" w:line="240" w:lineRule="auto"/>
        <w:ind w:left="0" w:firstLine="357"/>
        <w:jc w:val="both"/>
        <w:rPr>
          <w:rFonts w:ascii="Times New Roman" w:hAnsi="Times New Roman" w:cs="Times New Roman"/>
          <w:sz w:val="24"/>
          <w:szCs w:val="24"/>
        </w:rPr>
      </w:pPr>
      <w:r w:rsidRPr="00E45A55">
        <w:rPr>
          <w:rFonts w:ascii="Times New Roman" w:hAnsi="Times New Roman" w:cs="Times New Roman"/>
          <w:sz w:val="24"/>
          <w:szCs w:val="24"/>
        </w:rPr>
        <w:t>Перечень должностей, профессий работников бюджетных учреждений, относимых к основному персоналу для расчета средней заработной платы и определения размеров должностных окладов руководителей бюджетных учреждений, определяется согласно т</w:t>
      </w:r>
      <w:r>
        <w:rPr>
          <w:rFonts w:ascii="Times New Roman" w:hAnsi="Times New Roman" w:cs="Times New Roman"/>
          <w:sz w:val="24"/>
          <w:szCs w:val="24"/>
        </w:rPr>
        <w:t>аблице 25</w:t>
      </w:r>
      <w:r w:rsidRPr="00E45A55">
        <w:rPr>
          <w:rFonts w:ascii="Times New Roman" w:hAnsi="Times New Roman" w:cs="Times New Roman"/>
          <w:sz w:val="24"/>
          <w:szCs w:val="24"/>
        </w:rPr>
        <w:t>:</w:t>
      </w:r>
    </w:p>
    <w:p w:rsidR="001F5571" w:rsidRPr="00865B02" w:rsidRDefault="001F5571" w:rsidP="00E45A55">
      <w:pPr>
        <w:autoSpaceDE w:val="0"/>
        <w:autoSpaceDN w:val="0"/>
        <w:adjustRightInd w:val="0"/>
        <w:spacing w:after="0" w:line="240" w:lineRule="auto"/>
        <w:ind w:left="709"/>
        <w:jc w:val="right"/>
        <w:rPr>
          <w:rFonts w:ascii="Times New Roman" w:hAnsi="Times New Roman" w:cs="Times New Roman"/>
          <w:sz w:val="24"/>
          <w:szCs w:val="24"/>
        </w:rPr>
      </w:pPr>
      <w:r w:rsidRPr="00865B02">
        <w:rPr>
          <w:rFonts w:ascii="Times New Roman" w:hAnsi="Times New Roman" w:cs="Times New Roman"/>
          <w:sz w:val="24"/>
          <w:szCs w:val="24"/>
        </w:rPr>
        <w:t>Таблица</w:t>
      </w:r>
      <w:r>
        <w:rPr>
          <w:rFonts w:ascii="Times New Roman" w:hAnsi="Times New Roman" w:cs="Times New Roman"/>
          <w:sz w:val="24"/>
          <w:szCs w:val="24"/>
        </w:rPr>
        <w:t xml:space="preserve">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820"/>
      </w:tblGrid>
      <w:tr w:rsidR="001F5571" w:rsidRPr="003F64D2">
        <w:trPr>
          <w:jc w:val="center"/>
        </w:trPr>
        <w:tc>
          <w:tcPr>
            <w:tcW w:w="4644" w:type="dxa"/>
            <w:vAlign w:val="center"/>
          </w:tcPr>
          <w:p w:rsidR="001F5571" w:rsidRPr="00865B02"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865B02">
              <w:rPr>
                <w:rFonts w:ascii="Times New Roman" w:hAnsi="Times New Roman" w:cs="Times New Roman"/>
                <w:sz w:val="20"/>
                <w:szCs w:val="20"/>
              </w:rPr>
              <w:t>Тип учреждений</w:t>
            </w:r>
          </w:p>
        </w:tc>
        <w:tc>
          <w:tcPr>
            <w:tcW w:w="4820" w:type="dxa"/>
            <w:vAlign w:val="center"/>
          </w:tcPr>
          <w:p w:rsidR="001F5571" w:rsidRPr="00865B02" w:rsidRDefault="001F5571" w:rsidP="00344EBE">
            <w:pPr>
              <w:autoSpaceDE w:val="0"/>
              <w:autoSpaceDN w:val="0"/>
              <w:adjustRightInd w:val="0"/>
              <w:spacing w:before="120" w:after="120" w:line="240" w:lineRule="auto"/>
              <w:jc w:val="center"/>
              <w:rPr>
                <w:rFonts w:ascii="Times New Roman" w:hAnsi="Times New Roman" w:cs="Times New Roman"/>
                <w:sz w:val="20"/>
                <w:szCs w:val="20"/>
              </w:rPr>
            </w:pPr>
            <w:r w:rsidRPr="00865B02">
              <w:rPr>
                <w:rFonts w:ascii="Times New Roman" w:hAnsi="Times New Roman" w:cs="Times New Roman"/>
                <w:sz w:val="20"/>
                <w:szCs w:val="20"/>
              </w:rPr>
              <w:t>Должности, профессии       работников учреждений</w:t>
            </w:r>
          </w:p>
        </w:tc>
      </w:tr>
      <w:tr w:rsidR="001F5571" w:rsidRPr="003F64D2">
        <w:trPr>
          <w:jc w:val="center"/>
        </w:trPr>
        <w:tc>
          <w:tcPr>
            <w:tcW w:w="9464" w:type="dxa"/>
            <w:gridSpan w:val="2"/>
          </w:tcPr>
          <w:p w:rsidR="001F5571" w:rsidRPr="00865B02" w:rsidRDefault="001F5571" w:rsidP="00DA1949">
            <w:pPr>
              <w:autoSpaceDE w:val="0"/>
              <w:autoSpaceDN w:val="0"/>
              <w:adjustRightInd w:val="0"/>
              <w:spacing w:before="120" w:after="120" w:line="240" w:lineRule="auto"/>
              <w:jc w:val="center"/>
              <w:rPr>
                <w:rFonts w:ascii="Times New Roman" w:hAnsi="Times New Roman" w:cs="Times New Roman"/>
                <w:sz w:val="20"/>
                <w:szCs w:val="20"/>
              </w:rPr>
            </w:pPr>
            <w:r w:rsidRPr="00865B02">
              <w:rPr>
                <w:rFonts w:ascii="Times New Roman" w:hAnsi="Times New Roman" w:cs="Times New Roman"/>
                <w:sz w:val="20"/>
                <w:szCs w:val="20"/>
              </w:rPr>
              <w:t xml:space="preserve">Муниципальные бюджетные учреждения </w:t>
            </w:r>
            <w:r>
              <w:rPr>
                <w:rFonts w:ascii="Times New Roman" w:hAnsi="Times New Roman" w:cs="Times New Roman"/>
                <w:sz w:val="20"/>
                <w:szCs w:val="20"/>
              </w:rPr>
              <w:t>физической культуры и спорта</w:t>
            </w:r>
            <w:r w:rsidRPr="00865B02">
              <w:rPr>
                <w:rFonts w:ascii="Times New Roman" w:hAnsi="Times New Roman" w:cs="Times New Roman"/>
                <w:sz w:val="20"/>
                <w:szCs w:val="20"/>
              </w:rPr>
              <w:t>, подведомственные Отделу спорта, туризма и молодежной политики города Шарыпово</w:t>
            </w:r>
          </w:p>
        </w:tc>
      </w:tr>
      <w:tr w:rsidR="001F5571" w:rsidRPr="003F64D2">
        <w:trPr>
          <w:jc w:val="center"/>
        </w:trPr>
        <w:tc>
          <w:tcPr>
            <w:tcW w:w="4644" w:type="dxa"/>
          </w:tcPr>
          <w:p w:rsidR="001F5571" w:rsidRPr="00865B02" w:rsidRDefault="001F5571" w:rsidP="00865973">
            <w:pPr>
              <w:autoSpaceDE w:val="0"/>
              <w:autoSpaceDN w:val="0"/>
              <w:adjustRightIn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lastRenderedPageBreak/>
              <w:t>Профессиональная квалификационная группа должностей педагогических работников спортивных учреждений</w:t>
            </w:r>
          </w:p>
        </w:tc>
        <w:tc>
          <w:tcPr>
            <w:tcW w:w="4820" w:type="dxa"/>
          </w:tcPr>
          <w:p w:rsidR="001F5571" w:rsidRDefault="001F5571" w:rsidP="001E3198">
            <w:pPr>
              <w:autoSpaceDE w:val="0"/>
              <w:autoSpaceDN w:val="0"/>
              <w:adjustRightIn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Педагог – организатор</w:t>
            </w:r>
          </w:p>
          <w:p w:rsidR="001F5571" w:rsidRDefault="001F5571" w:rsidP="001E3198">
            <w:pPr>
              <w:autoSpaceDE w:val="0"/>
              <w:autoSpaceDN w:val="0"/>
              <w:adjustRightIn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Тренер – преподаватель</w:t>
            </w:r>
          </w:p>
          <w:p w:rsidR="001F5571" w:rsidRDefault="001F5571" w:rsidP="001E3198">
            <w:pPr>
              <w:autoSpaceDE w:val="0"/>
              <w:autoSpaceDN w:val="0"/>
              <w:adjustRightIn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Старший тренер – преподаватель</w:t>
            </w:r>
          </w:p>
          <w:p w:rsidR="001F5571" w:rsidRPr="00865B02" w:rsidRDefault="001F5571" w:rsidP="001E3198">
            <w:pPr>
              <w:autoSpaceDE w:val="0"/>
              <w:autoSpaceDN w:val="0"/>
              <w:adjustRightIn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Инструктор - методист</w:t>
            </w:r>
          </w:p>
        </w:tc>
      </w:tr>
    </w:tbl>
    <w:p w:rsidR="001F5571" w:rsidRPr="00F105FD" w:rsidRDefault="001F5571" w:rsidP="001E3198">
      <w:pPr>
        <w:autoSpaceDE w:val="0"/>
        <w:autoSpaceDN w:val="0"/>
        <w:adjustRightInd w:val="0"/>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8.6.</w:t>
      </w:r>
      <w:r w:rsidRPr="001E3198">
        <w:rPr>
          <w:rFonts w:ascii="Times New Roman" w:hAnsi="Times New Roman" w:cs="Times New Roman"/>
          <w:sz w:val="24"/>
          <w:szCs w:val="24"/>
        </w:rPr>
        <w:t>Средний размер оклада (должностного оклада), ставки заработной платы</w:t>
      </w:r>
      <w:r w:rsidRPr="00F105FD">
        <w:rPr>
          <w:rFonts w:ascii="Times New Roman" w:hAnsi="Times New Roman" w:cs="Times New Roman"/>
          <w:sz w:val="24"/>
          <w:szCs w:val="24"/>
        </w:rPr>
        <w:t xml:space="preserve"> работников основного персонала бюджетных учреждений для определения размера должностного оклада директора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и </w:t>
      </w:r>
      <w:hyperlink r:id="rId153" w:history="1">
        <w:r w:rsidRPr="00F105FD">
          <w:rPr>
            <w:rFonts w:ascii="Times New Roman" w:hAnsi="Times New Roman" w:cs="Times New Roman"/>
            <w:sz w:val="24"/>
            <w:szCs w:val="24"/>
          </w:rPr>
          <w:t>перечнем</w:t>
        </w:r>
      </w:hyperlink>
      <w:r w:rsidRPr="00F105FD">
        <w:rPr>
          <w:rFonts w:ascii="Times New Roman" w:hAnsi="Times New Roman" w:cs="Times New Roman"/>
          <w:sz w:val="24"/>
          <w:szCs w:val="24"/>
        </w:rPr>
        <w:t xml:space="preserve"> должностей, профессий работников учреждений, относимых к основному персоналу. </w:t>
      </w:r>
    </w:p>
    <w:p w:rsidR="001F5571" w:rsidRDefault="001F5571" w:rsidP="00F105FD">
      <w:pPr>
        <w:pStyle w:val="a8"/>
        <w:spacing w:after="0" w:line="240" w:lineRule="auto"/>
        <w:ind w:left="0" w:firstLine="709"/>
        <w:jc w:val="both"/>
        <w:rPr>
          <w:rFonts w:ascii="Times New Roman" w:hAnsi="Times New Roman" w:cs="Times New Roman"/>
          <w:sz w:val="24"/>
          <w:szCs w:val="24"/>
        </w:rPr>
      </w:pPr>
      <w:r w:rsidRPr="00F105FD">
        <w:rPr>
          <w:rFonts w:ascii="Times New Roman" w:hAnsi="Times New Roman" w:cs="Times New Roman"/>
          <w:sz w:val="24"/>
          <w:szCs w:val="24"/>
        </w:rPr>
        <w:t xml:space="preserve">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w:t>
      </w:r>
      <w:r>
        <w:rPr>
          <w:rFonts w:ascii="Times New Roman" w:hAnsi="Times New Roman" w:cs="Times New Roman"/>
          <w:sz w:val="24"/>
          <w:szCs w:val="24"/>
        </w:rPr>
        <w:t xml:space="preserve"> Примерному п</w:t>
      </w:r>
      <w:r w:rsidRPr="00F105FD">
        <w:rPr>
          <w:rFonts w:ascii="Times New Roman" w:hAnsi="Times New Roman" w:cs="Times New Roman"/>
          <w:sz w:val="24"/>
          <w:szCs w:val="24"/>
        </w:rPr>
        <w:t>оложению.</w:t>
      </w:r>
    </w:p>
    <w:p w:rsidR="001F5571" w:rsidRDefault="001F5571" w:rsidP="00E11F4D">
      <w:pPr>
        <w:pStyle w:val="a8"/>
        <w:spacing w:after="0" w:line="240" w:lineRule="auto"/>
        <w:ind w:left="360"/>
        <w:jc w:val="center"/>
        <w:rPr>
          <w:rFonts w:ascii="Times New Roman" w:hAnsi="Times New Roman" w:cs="Times New Roman"/>
          <w:sz w:val="24"/>
          <w:szCs w:val="24"/>
        </w:rPr>
      </w:pPr>
    </w:p>
    <w:p w:rsidR="001F5571" w:rsidRPr="000B681C" w:rsidRDefault="001F5571" w:rsidP="00E11F4D">
      <w:pPr>
        <w:pStyle w:val="a8"/>
        <w:spacing w:after="0" w:line="240" w:lineRule="auto"/>
        <w:ind w:left="360"/>
        <w:jc w:val="center"/>
        <w:rPr>
          <w:rFonts w:ascii="Times New Roman" w:hAnsi="Times New Roman" w:cs="Times New Roman"/>
          <w:sz w:val="24"/>
          <w:szCs w:val="24"/>
          <w:u w:val="single"/>
        </w:rPr>
      </w:pPr>
      <w:r>
        <w:rPr>
          <w:rFonts w:ascii="Times New Roman" w:hAnsi="Times New Roman" w:cs="Times New Roman"/>
          <w:sz w:val="24"/>
          <w:szCs w:val="24"/>
          <w:u w:val="single"/>
        </w:rPr>
        <w:t>9.</w:t>
      </w:r>
      <w:r w:rsidRPr="000B681C">
        <w:rPr>
          <w:rFonts w:ascii="Times New Roman" w:hAnsi="Times New Roman" w:cs="Times New Roman"/>
          <w:sz w:val="24"/>
          <w:szCs w:val="24"/>
          <w:u w:val="single"/>
        </w:rPr>
        <w:t>Расходные обязате</w:t>
      </w:r>
      <w:r>
        <w:rPr>
          <w:rFonts w:ascii="Times New Roman" w:hAnsi="Times New Roman" w:cs="Times New Roman"/>
          <w:sz w:val="24"/>
          <w:szCs w:val="24"/>
          <w:u w:val="single"/>
        </w:rPr>
        <w:t>л</w:t>
      </w:r>
      <w:r w:rsidRPr="000B681C">
        <w:rPr>
          <w:rFonts w:ascii="Times New Roman" w:hAnsi="Times New Roman" w:cs="Times New Roman"/>
          <w:sz w:val="24"/>
          <w:szCs w:val="24"/>
          <w:u w:val="single"/>
        </w:rPr>
        <w:t>ьства</w:t>
      </w:r>
    </w:p>
    <w:p w:rsidR="001F5571" w:rsidRDefault="001F5571" w:rsidP="00190D94">
      <w:pPr>
        <w:pStyle w:val="a8"/>
        <w:spacing w:after="0" w:line="240" w:lineRule="auto"/>
        <w:ind w:left="0" w:firstLine="360"/>
        <w:jc w:val="both"/>
        <w:rPr>
          <w:rFonts w:ascii="Times New Roman" w:hAnsi="Times New Roman" w:cs="Times New Roman"/>
          <w:sz w:val="24"/>
          <w:szCs w:val="24"/>
        </w:rPr>
      </w:pPr>
      <w:r w:rsidRPr="000B681C">
        <w:rPr>
          <w:rFonts w:ascii="Times New Roman" w:hAnsi="Times New Roman" w:cs="Times New Roman"/>
          <w:sz w:val="24"/>
          <w:szCs w:val="24"/>
        </w:rPr>
        <w:t>Оплата труда работников муниципальных учреждений подведомственных Отделу спорта, туризма и молодежной политики Администрации города Шарыпово осуществляется в соответствии с настоящим Положением и яв</w:t>
      </w:r>
      <w:r>
        <w:rPr>
          <w:rFonts w:ascii="Times New Roman" w:hAnsi="Times New Roman" w:cs="Times New Roman"/>
          <w:sz w:val="24"/>
          <w:szCs w:val="24"/>
        </w:rPr>
        <w:t xml:space="preserve">ляется расходным </w:t>
      </w:r>
      <w:r w:rsidRPr="00943C15">
        <w:rPr>
          <w:rFonts w:ascii="Times New Roman" w:hAnsi="Times New Roman" w:cs="Times New Roman"/>
          <w:sz w:val="26"/>
          <w:szCs w:val="26"/>
        </w:rPr>
        <w:t>обязательством муниципального образования город Шарыпово.</w:t>
      </w:r>
    </w:p>
    <w:p w:rsidR="001F5571" w:rsidRPr="000B681C" w:rsidRDefault="001F5571" w:rsidP="000B681C">
      <w:pPr>
        <w:pStyle w:val="a8"/>
        <w:spacing w:after="0" w:line="240" w:lineRule="auto"/>
        <w:ind w:left="450"/>
        <w:jc w:val="both"/>
        <w:rPr>
          <w:rFonts w:ascii="Times New Roman" w:hAnsi="Times New Roman" w:cs="Times New Roman"/>
          <w:sz w:val="24"/>
          <w:szCs w:val="24"/>
        </w:rPr>
      </w:pPr>
    </w:p>
    <w:p w:rsidR="001F5571" w:rsidRPr="006C23B1" w:rsidRDefault="001F5571" w:rsidP="006C23B1">
      <w:pPr>
        <w:pStyle w:val="a6"/>
        <w:jc w:val="center"/>
        <w:rPr>
          <w:rFonts w:ascii="Times New Roman" w:hAnsi="Times New Roman" w:cs="Times New Roman"/>
          <w:sz w:val="24"/>
          <w:szCs w:val="24"/>
          <w:u w:val="single"/>
        </w:rPr>
      </w:pPr>
      <w:r>
        <w:rPr>
          <w:rFonts w:ascii="Times New Roman" w:hAnsi="Times New Roman" w:cs="Times New Roman"/>
          <w:sz w:val="24"/>
          <w:szCs w:val="24"/>
          <w:u w:val="single"/>
        </w:rPr>
        <w:t>10</w:t>
      </w:r>
      <w:r w:rsidRPr="006C23B1">
        <w:rPr>
          <w:rFonts w:ascii="Times New Roman" w:hAnsi="Times New Roman" w:cs="Times New Roman"/>
          <w:sz w:val="24"/>
          <w:szCs w:val="24"/>
          <w:u w:val="single"/>
        </w:rPr>
        <w:t>. Заключительные и переходные положения</w:t>
      </w:r>
    </w:p>
    <w:p w:rsidR="001F5571" w:rsidRPr="006C23B1" w:rsidRDefault="001F5571" w:rsidP="006C23B1">
      <w:pPr>
        <w:pStyle w:val="a6"/>
        <w:rPr>
          <w:rFonts w:ascii="Times New Roman" w:hAnsi="Times New Roman" w:cs="Times New Roman"/>
          <w:sz w:val="24"/>
          <w:szCs w:val="24"/>
        </w:rPr>
      </w:pPr>
    </w:p>
    <w:p w:rsidR="001F5571" w:rsidRPr="006C23B1" w:rsidRDefault="001F5571" w:rsidP="00E11F4D">
      <w:pPr>
        <w:pStyle w:val="a6"/>
        <w:ind w:firstLine="709"/>
        <w:jc w:val="both"/>
        <w:rPr>
          <w:rFonts w:ascii="Times New Roman" w:hAnsi="Times New Roman" w:cs="Times New Roman"/>
          <w:sz w:val="24"/>
          <w:szCs w:val="24"/>
        </w:rPr>
      </w:pPr>
      <w:r>
        <w:rPr>
          <w:rFonts w:ascii="Times New Roman" w:hAnsi="Times New Roman" w:cs="Times New Roman"/>
          <w:sz w:val="24"/>
          <w:szCs w:val="24"/>
        </w:rPr>
        <w:t>10</w:t>
      </w:r>
      <w:r w:rsidRPr="006C23B1">
        <w:rPr>
          <w:rFonts w:ascii="Times New Roman" w:hAnsi="Times New Roman" w:cs="Times New Roman"/>
          <w:sz w:val="24"/>
          <w:szCs w:val="24"/>
        </w:rPr>
        <w:t>.1. Заработная плата в соответствии с новой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новую систему оплаты труда в соответствии с трудовым законодательством, иными нормативными правовыми актами Российской Федерации, Красноярского края, администрации города, содержащими нормы трудового права, и настоящим Положением, с момента распространения на работников условий оплаты труда, предусмотренных новой системой оплаты труда, в соответствии с трудовым договором (дополнительным соглашением к трудовому договору).</w:t>
      </w:r>
    </w:p>
    <w:p w:rsidR="001F5571" w:rsidRPr="006C23B1" w:rsidRDefault="001F5571" w:rsidP="00E11F4D">
      <w:pPr>
        <w:pStyle w:val="a6"/>
        <w:ind w:firstLine="709"/>
        <w:jc w:val="both"/>
        <w:rPr>
          <w:rFonts w:ascii="Times New Roman" w:hAnsi="Times New Roman" w:cs="Times New Roman"/>
          <w:sz w:val="24"/>
          <w:szCs w:val="24"/>
        </w:rPr>
      </w:pPr>
      <w:r>
        <w:rPr>
          <w:rFonts w:ascii="Times New Roman" w:hAnsi="Times New Roman" w:cs="Times New Roman"/>
          <w:sz w:val="24"/>
          <w:szCs w:val="24"/>
        </w:rPr>
        <w:t>10</w:t>
      </w:r>
      <w:r w:rsidRPr="006C23B1">
        <w:rPr>
          <w:rFonts w:ascii="Times New Roman" w:hAnsi="Times New Roman" w:cs="Times New Roman"/>
          <w:sz w:val="24"/>
          <w:szCs w:val="24"/>
        </w:rPr>
        <w:t>.2. Средства на оплату труда, поступающие от иной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муниципальных образовательных бюджетных учреждений и случаев, предусмотренных  пунктом 1.5 раздела 1 настоящего Положения.</w:t>
      </w:r>
    </w:p>
    <w:p w:rsidR="001F5571" w:rsidRPr="006C23B1" w:rsidRDefault="001F5571" w:rsidP="00E11F4D">
      <w:pPr>
        <w:pStyle w:val="a6"/>
        <w:ind w:firstLine="709"/>
        <w:jc w:val="both"/>
        <w:rPr>
          <w:rFonts w:ascii="Times New Roman" w:hAnsi="Times New Roman" w:cs="Times New Roman"/>
          <w:sz w:val="24"/>
          <w:szCs w:val="24"/>
        </w:rPr>
      </w:pPr>
      <w:r>
        <w:rPr>
          <w:rFonts w:ascii="Times New Roman" w:hAnsi="Times New Roman" w:cs="Times New Roman"/>
          <w:sz w:val="24"/>
          <w:szCs w:val="24"/>
        </w:rPr>
        <w:t>10</w:t>
      </w:r>
      <w:r w:rsidRPr="006C23B1">
        <w:rPr>
          <w:rFonts w:ascii="Times New Roman" w:hAnsi="Times New Roman" w:cs="Times New Roman"/>
          <w:sz w:val="24"/>
          <w:szCs w:val="24"/>
        </w:rPr>
        <w:t>.3. Размер средств, направляемых на оплату труда работников муниципальных образовательных бюджетных учреждений, устанавливается  в Примерном положении об оплате труда.</w:t>
      </w:r>
    </w:p>
    <w:p w:rsidR="001F5571" w:rsidRPr="006C23B1" w:rsidRDefault="001F5571" w:rsidP="00E11F4D">
      <w:pPr>
        <w:pStyle w:val="a6"/>
        <w:ind w:firstLine="709"/>
        <w:jc w:val="both"/>
        <w:rPr>
          <w:rFonts w:ascii="Times New Roman" w:hAnsi="Times New Roman" w:cs="Times New Roman"/>
          <w:sz w:val="24"/>
          <w:szCs w:val="24"/>
        </w:rPr>
      </w:pPr>
      <w:r>
        <w:rPr>
          <w:rFonts w:ascii="Times New Roman" w:hAnsi="Times New Roman" w:cs="Times New Roman"/>
          <w:sz w:val="24"/>
          <w:szCs w:val="24"/>
        </w:rPr>
        <w:t>10</w:t>
      </w:r>
      <w:r w:rsidRPr="006C23B1">
        <w:rPr>
          <w:rFonts w:ascii="Times New Roman" w:hAnsi="Times New Roman" w:cs="Times New Roman"/>
          <w:sz w:val="24"/>
          <w:szCs w:val="24"/>
        </w:rPr>
        <w:t>.4. При переходе на новую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новой системе оплаты труда в сумме не ниже размера заработной платы (без учета стимулирующих выплат), установленного тарифной системой оплаты труда.</w:t>
      </w:r>
    </w:p>
    <w:p w:rsidR="001F5571" w:rsidRPr="006C23B1" w:rsidRDefault="001F5571" w:rsidP="00E11F4D">
      <w:pPr>
        <w:pStyle w:val="a6"/>
        <w:ind w:firstLine="709"/>
        <w:rPr>
          <w:rFonts w:ascii="Times New Roman" w:hAnsi="Times New Roman" w:cs="Times New Roman"/>
          <w:sz w:val="24"/>
          <w:szCs w:val="24"/>
        </w:rPr>
      </w:pPr>
    </w:p>
    <w:p w:rsidR="001F5571" w:rsidRPr="006B1087" w:rsidRDefault="001F5571" w:rsidP="00476874">
      <w:pPr>
        <w:widowControl w:val="0"/>
        <w:autoSpaceDE w:val="0"/>
        <w:autoSpaceDN w:val="0"/>
        <w:adjustRightInd w:val="0"/>
        <w:spacing w:after="0" w:line="240" w:lineRule="auto"/>
        <w:jc w:val="both"/>
        <w:rPr>
          <w:rFonts w:ascii="Times New Roman" w:hAnsi="Times New Roman" w:cs="Times New Roman"/>
          <w:sz w:val="24"/>
          <w:szCs w:val="24"/>
        </w:rPr>
      </w:pPr>
    </w:p>
    <w:p w:rsidR="001F5571" w:rsidRDefault="001F5571" w:rsidP="00476874">
      <w:pPr>
        <w:widowControl w:val="0"/>
        <w:autoSpaceDE w:val="0"/>
        <w:autoSpaceDN w:val="0"/>
        <w:adjustRightInd w:val="0"/>
        <w:spacing w:after="0" w:line="240" w:lineRule="auto"/>
        <w:jc w:val="both"/>
        <w:rPr>
          <w:rFonts w:ascii="Times New Roman" w:hAnsi="Times New Roman" w:cs="Times New Roman"/>
          <w:sz w:val="24"/>
          <w:szCs w:val="24"/>
        </w:rPr>
      </w:pPr>
    </w:p>
    <w:p w:rsidR="001F5571" w:rsidRPr="00F105FD" w:rsidRDefault="001F5571" w:rsidP="00F105FD">
      <w:pPr>
        <w:spacing w:after="0" w:line="240" w:lineRule="auto"/>
        <w:jc w:val="right"/>
        <w:rPr>
          <w:rFonts w:ascii="Times New Roman" w:hAnsi="Times New Roman" w:cs="Times New Roman"/>
          <w:sz w:val="24"/>
          <w:szCs w:val="24"/>
        </w:rPr>
      </w:pPr>
      <w:r w:rsidRPr="00F105FD">
        <w:rPr>
          <w:rFonts w:ascii="Times New Roman" w:hAnsi="Times New Roman" w:cs="Times New Roman"/>
          <w:sz w:val="24"/>
          <w:szCs w:val="24"/>
        </w:rPr>
        <w:lastRenderedPageBreak/>
        <w:t>Приложение  1</w:t>
      </w:r>
    </w:p>
    <w:p w:rsidR="001F5571" w:rsidRPr="00F105FD" w:rsidRDefault="001F5571" w:rsidP="00F105FD">
      <w:pPr>
        <w:spacing w:after="0" w:line="240" w:lineRule="auto"/>
        <w:jc w:val="right"/>
        <w:rPr>
          <w:rFonts w:ascii="Times New Roman" w:hAnsi="Times New Roman" w:cs="Times New Roman"/>
          <w:sz w:val="24"/>
          <w:szCs w:val="24"/>
        </w:rPr>
      </w:pPr>
      <w:r w:rsidRPr="00F105FD">
        <w:rPr>
          <w:rFonts w:ascii="Times New Roman" w:hAnsi="Times New Roman" w:cs="Times New Roman"/>
          <w:sz w:val="24"/>
          <w:szCs w:val="24"/>
        </w:rPr>
        <w:t xml:space="preserve"> к Положению об оплат</w:t>
      </w:r>
      <w:r>
        <w:rPr>
          <w:rFonts w:ascii="Times New Roman" w:hAnsi="Times New Roman" w:cs="Times New Roman"/>
          <w:sz w:val="24"/>
          <w:szCs w:val="24"/>
        </w:rPr>
        <w:t>е</w:t>
      </w:r>
      <w:r w:rsidRPr="00F105FD">
        <w:rPr>
          <w:rFonts w:ascii="Times New Roman" w:hAnsi="Times New Roman" w:cs="Times New Roman"/>
          <w:sz w:val="24"/>
          <w:szCs w:val="24"/>
        </w:rPr>
        <w:t xml:space="preserve"> труда работников</w:t>
      </w:r>
    </w:p>
    <w:p w:rsidR="001F5571" w:rsidRPr="00F105FD" w:rsidRDefault="001F5571" w:rsidP="00F105FD">
      <w:pPr>
        <w:spacing w:after="0" w:line="240" w:lineRule="auto"/>
        <w:jc w:val="right"/>
        <w:rPr>
          <w:rFonts w:ascii="Times New Roman" w:hAnsi="Times New Roman" w:cs="Times New Roman"/>
          <w:sz w:val="24"/>
          <w:szCs w:val="24"/>
        </w:rPr>
      </w:pPr>
      <w:r w:rsidRPr="00F105FD">
        <w:rPr>
          <w:rFonts w:ascii="Times New Roman" w:hAnsi="Times New Roman" w:cs="Times New Roman"/>
          <w:sz w:val="24"/>
          <w:szCs w:val="24"/>
        </w:rPr>
        <w:t xml:space="preserve"> учреждений подведомственных Отделу спорта, </w:t>
      </w:r>
    </w:p>
    <w:p w:rsidR="001F5571" w:rsidRPr="00F105FD" w:rsidRDefault="001F5571" w:rsidP="00F105FD">
      <w:pPr>
        <w:spacing w:after="0" w:line="240" w:lineRule="auto"/>
        <w:jc w:val="right"/>
        <w:rPr>
          <w:rFonts w:ascii="Times New Roman" w:hAnsi="Times New Roman" w:cs="Times New Roman"/>
          <w:sz w:val="24"/>
          <w:szCs w:val="24"/>
        </w:rPr>
      </w:pPr>
      <w:r w:rsidRPr="00F105FD">
        <w:rPr>
          <w:rFonts w:ascii="Times New Roman" w:hAnsi="Times New Roman" w:cs="Times New Roman"/>
          <w:sz w:val="24"/>
          <w:szCs w:val="24"/>
        </w:rPr>
        <w:t>туризма и молодежной политики</w:t>
      </w:r>
    </w:p>
    <w:p w:rsidR="001F5571" w:rsidRPr="00F105FD" w:rsidRDefault="001F5571" w:rsidP="00F105FD">
      <w:pPr>
        <w:spacing w:after="0" w:line="240" w:lineRule="auto"/>
        <w:jc w:val="right"/>
        <w:rPr>
          <w:rFonts w:ascii="Times New Roman" w:hAnsi="Times New Roman" w:cs="Times New Roman"/>
          <w:sz w:val="24"/>
          <w:szCs w:val="24"/>
        </w:rPr>
      </w:pPr>
      <w:r w:rsidRPr="00F105FD">
        <w:rPr>
          <w:rFonts w:ascii="Times New Roman" w:hAnsi="Times New Roman" w:cs="Times New Roman"/>
          <w:sz w:val="24"/>
          <w:szCs w:val="24"/>
        </w:rPr>
        <w:t xml:space="preserve"> Администрации города Шарыпово</w:t>
      </w:r>
    </w:p>
    <w:p w:rsidR="001F5571" w:rsidRDefault="001F5571" w:rsidP="00F105FD">
      <w:pPr>
        <w:spacing w:after="0" w:line="240" w:lineRule="auto"/>
        <w:rPr>
          <w:rFonts w:ascii="Times New Roman" w:hAnsi="Times New Roman" w:cs="Times New Roman"/>
          <w:sz w:val="24"/>
          <w:szCs w:val="24"/>
        </w:rPr>
      </w:pPr>
    </w:p>
    <w:p w:rsidR="001F5571" w:rsidRDefault="001F5571" w:rsidP="00F105FD">
      <w:pPr>
        <w:spacing w:after="0" w:line="240" w:lineRule="auto"/>
        <w:rPr>
          <w:rFonts w:ascii="Times New Roman" w:hAnsi="Times New Roman" w:cs="Times New Roman"/>
          <w:sz w:val="24"/>
          <w:szCs w:val="24"/>
        </w:rPr>
      </w:pPr>
    </w:p>
    <w:p w:rsidR="001F5571" w:rsidRPr="00F105FD" w:rsidRDefault="001F5571" w:rsidP="00F105FD">
      <w:pPr>
        <w:spacing w:after="0" w:line="240" w:lineRule="auto"/>
        <w:jc w:val="both"/>
        <w:rPr>
          <w:rFonts w:ascii="Times New Roman" w:hAnsi="Times New Roman" w:cs="Times New Roman"/>
        </w:rPr>
      </w:pPr>
      <w:r w:rsidRPr="00F105FD">
        <w:rPr>
          <w:rFonts w:ascii="Times New Roman" w:hAnsi="Times New Roman" w:cs="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r w:rsidRPr="00F105FD">
        <w:rPr>
          <w:rFonts w:ascii="Times New Roman" w:hAnsi="Times New Roman" w:cs="Times New Roman"/>
        </w:rPr>
        <w:t>:</w:t>
      </w:r>
    </w:p>
    <w:p w:rsidR="001F5571" w:rsidRPr="00F105FD" w:rsidRDefault="001F5571" w:rsidP="00F105FD">
      <w:pPr>
        <w:spacing w:after="0" w:line="240" w:lineRule="auto"/>
        <w:rPr>
          <w:rFonts w:ascii="Times New Roman" w:hAnsi="Times New Roman" w:cs="Times New Roman"/>
        </w:rPr>
      </w:pPr>
    </w:p>
    <w:p w:rsidR="00437C63" w:rsidRPr="005855C8" w:rsidRDefault="00AF6A66" w:rsidP="00437C63">
      <w:pPr>
        <w:spacing w:after="0" w:line="240" w:lineRule="auto"/>
        <w:rPr>
          <w:rFonts w:ascii="Times New Roman" w:hAnsi="Times New Roman" w:cs="Times New Roman"/>
          <w:szCs w:val="24"/>
        </w:rPr>
      </w:pPr>
      <w:r>
        <w:pict>
          <v:shape id="_x0000_i1126" type="#_x0000_t75" style="width:84.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476874&quot;/&gt;&lt;wsp:rsid wsp:val=&quot;00007A9B&quot;/&gt;&lt;wsp:rsid wsp:val=&quot;00011401&quot;/&gt;&lt;wsp:rsid wsp:val=&quot;00027F1D&quot;/&gt;&lt;wsp:rsid wsp:val=&quot;00054EF0&quot;/&gt;&lt;wsp:rsid wsp:val=&quot;0007563D&quot;/&gt;&lt;wsp:rsid wsp:val=&quot;0008131B&quot;/&gt;&lt;wsp:rsid wsp:val=&quot;000B582B&quot;/&gt;&lt;wsp:rsid wsp:val=&quot;000B681C&quot;/&gt;&lt;wsp:rsid wsp:val=&quot;00143399&quot;/&gt;&lt;wsp:rsid wsp:val=&quot;00163D51&quot;/&gt;&lt;wsp:rsid wsp:val=&quot;0019060B&quot;/&gt;&lt;wsp:rsid wsp:val=&quot;00190D94&quot;/&gt;&lt;wsp:rsid wsp:val=&quot;0019579C&quot;/&gt;&lt;wsp:rsid wsp:val=&quot;001A0F95&quot;/&gt;&lt;wsp:rsid wsp:val=&quot;001A6800&quot;/&gt;&lt;wsp:rsid wsp:val=&quot;001C64E1&quot;/&gt;&lt;wsp:rsid wsp:val=&quot;001E3198&quot;/&gt;&lt;wsp:rsid wsp:val=&quot;001E4991&quot;/&gt;&lt;wsp:rsid wsp:val=&quot;001F5571&quot;/&gt;&lt;wsp:rsid wsp:val=&quot;00243F29&quot;/&gt;&lt;wsp:rsid wsp:val=&quot;00263442&quot;/&gt;&lt;wsp:rsid wsp:val=&quot;002B20EA&quot;/&gt;&lt;wsp:rsid wsp:val=&quot;002E1D64&quot;/&gt;&lt;wsp:rsid wsp:val=&quot;003027C7&quot;/&gt;&lt;wsp:rsid wsp:val=&quot;0032523F&quot;/&gt;&lt;wsp:rsid wsp:val=&quot;00344EBE&quot;/&gt;&lt;wsp:rsid wsp:val=&quot;00347DD1&quot;/&gt;&lt;wsp:rsid wsp:val=&quot;003511FD&quot;/&gt;&lt;wsp:rsid wsp:val=&quot;00353F07&quot;/&gt;&lt;wsp:rsid wsp:val=&quot;00380AEA&quot;/&gt;&lt;wsp:rsid wsp:val=&quot;003D0C43&quot;/&gt;&lt;wsp:rsid wsp:val=&quot;003F5CFB&quot;/&gt;&lt;wsp:rsid wsp:val=&quot;003F64D2&quot;/&gt;&lt;wsp:rsid wsp:val=&quot;004030D7&quot;/&gt;&lt;wsp:rsid wsp:val=&quot;00425147&quot;/&gt;&lt;wsp:rsid wsp:val=&quot;00437C63&quot;/&gt;&lt;wsp:rsid wsp:val=&quot;00476874&quot;/&gt;&lt;wsp:rsid wsp:val=&quot;004C0CA4&quot;/&gt;&lt;wsp:rsid wsp:val=&quot;004C0FED&quot;/&gt;&lt;wsp:rsid wsp:val=&quot;004C44FD&quot;/&gt;&lt;wsp:rsid wsp:val=&quot;004F5F83&quot;/&gt;&lt;wsp:rsid wsp:val=&quot;00521B4F&quot;/&gt;&lt;wsp:rsid wsp:val=&quot;0053153F&quot;/&gt;&lt;wsp:rsid wsp:val=&quot;00557C29&quot;/&gt;&lt;wsp:rsid wsp:val=&quot;0058013A&quot;/&gt;&lt;wsp:rsid wsp:val=&quot;005807E0&quot;/&gt;&lt;wsp:rsid wsp:val=&quot;005855C8&quot;/&gt;&lt;wsp:rsid wsp:val=&quot;005B6A96&quot;/&gt;&lt;wsp:rsid wsp:val=&quot;005D490C&quot;/&gt;&lt;wsp:rsid wsp:val=&quot;005E5EF6&quot;/&gt;&lt;wsp:rsid wsp:val=&quot;00601791&quot;/&gt;&lt;wsp:rsid wsp:val=&quot;00620028&quot;/&gt;&lt;wsp:rsid wsp:val=&quot;00630BA2&quot;/&gt;&lt;wsp:rsid wsp:val=&quot;006450F0&quot;/&gt;&lt;wsp:rsid wsp:val=&quot;00650952&quot;/&gt;&lt;wsp:rsid wsp:val=&quot;00667F06&quot;/&gt;&lt;wsp:rsid wsp:val=&quot;00683773&quot;/&gt;&lt;wsp:rsid wsp:val=&quot;006922D5&quot;/&gt;&lt;wsp:rsid wsp:val=&quot;00693312&quot;/&gt;&lt;wsp:rsid wsp:val=&quot;006B1087&quot;/&gt;&lt;wsp:rsid wsp:val=&quot;006C23B1&quot;/&gt;&lt;wsp:rsid wsp:val=&quot;006E72BD&quot;/&gt;&lt;wsp:rsid wsp:val=&quot;006F05B3&quot;/&gt;&lt;wsp:rsid wsp:val=&quot;006F12BC&quot;/&gt;&lt;wsp:rsid wsp:val=&quot;006F3BBC&quot;/&gt;&lt;wsp:rsid wsp:val=&quot;00722CF5&quot;/&gt;&lt;wsp:rsid wsp:val=&quot;00740FB2&quot;/&gt;&lt;wsp:rsid wsp:val=&quot;007613D2&quot;/&gt;&lt;wsp:rsid wsp:val=&quot;0076598A&quot;/&gt;&lt;wsp:rsid wsp:val=&quot;00780D81&quot;/&gt;&lt;wsp:rsid wsp:val=&quot;007D1D4F&quot;/&gt;&lt;wsp:rsid wsp:val=&quot;007E182D&quot;/&gt;&lt;wsp:rsid wsp:val=&quot;007E64E0&quot;/&gt;&lt;wsp:rsid wsp:val=&quot;007E72C3&quot;/&gt;&lt;wsp:rsid wsp:val=&quot;007F6BD9&quot;/&gt;&lt;wsp:rsid wsp:val=&quot;0082791C&quot;/&gt;&lt;wsp:rsid wsp:val=&quot;00834066&quot;/&gt;&lt;wsp:rsid wsp:val=&quot;00834AF3&quot;/&gt;&lt;wsp:rsid wsp:val=&quot;00840AE8&quot;/&gt;&lt;wsp:rsid wsp:val=&quot;00865973&quot;/&gt;&lt;wsp:rsid wsp:val=&quot;00865B02&quot;/&gt;&lt;wsp:rsid wsp:val=&quot;00871618&quot;/&gt;&lt;wsp:rsid wsp:val=&quot;00877C3F&quot;/&gt;&lt;wsp:rsid wsp:val=&quot;00892509&quot;/&gt;&lt;wsp:rsid wsp:val=&quot;008962C8&quot;/&gt;&lt;wsp:rsid wsp:val=&quot;008A37AB&quot;/&gt;&lt;wsp:rsid wsp:val=&quot;008A71F7&quot;/&gt;&lt;wsp:rsid wsp:val=&quot;008B5324&quot;/&gt;&lt;wsp:rsid wsp:val=&quot;008F63B0&quot;/&gt;&lt;wsp:rsid wsp:val=&quot;00943C15&quot;/&gt;&lt;wsp:rsid wsp:val=&quot;00952B24&quot;/&gt;&lt;wsp:rsid wsp:val=&quot;00962491&quot;/&gt;&lt;wsp:rsid wsp:val=&quot;00972B49&quot;/&gt;&lt;wsp:rsid wsp:val=&quot;009827B0&quot;/&gt;&lt;wsp:rsid wsp:val=&quot;0098282D&quot;/&gt;&lt;wsp:rsid wsp:val=&quot;00994DEE&quot;/&gt;&lt;wsp:rsid wsp:val=&quot;009D4561&quot;/&gt;&lt;wsp:rsid wsp:val=&quot;00A16F5C&quot;/&gt;&lt;wsp:rsid wsp:val=&quot;00A174E1&quot;/&gt;&lt;wsp:rsid wsp:val=&quot;00A31B45&quot;/&gt;&lt;wsp:rsid wsp:val=&quot;00A84C1A&quot;/&gt;&lt;wsp:rsid wsp:val=&quot;00AC5C3E&quot;/&gt;&lt;wsp:rsid wsp:val=&quot;00B04796&quot;/&gt;&lt;wsp:rsid wsp:val=&quot;00B355F8&quot;/&gt;&lt;wsp:rsid wsp:val=&quot;00B3717B&quot;/&gt;&lt;wsp:rsid wsp:val=&quot;00B46717&quot;/&gt;&lt;wsp:rsid wsp:val=&quot;00B63022&quot;/&gt;&lt;wsp:rsid wsp:val=&quot;00B648D7&quot;/&gt;&lt;wsp:rsid wsp:val=&quot;00B732E2&quot;/&gt;&lt;wsp:rsid wsp:val=&quot;00B753C2&quot;/&gt;&lt;wsp:rsid wsp:val=&quot;00B942CD&quot;/&gt;&lt;wsp:rsid wsp:val=&quot;00BC093A&quot;/&gt;&lt;wsp:rsid wsp:val=&quot;00BC2B07&quot;/&gt;&lt;wsp:rsid wsp:val=&quot;00BC5694&quot;/&gt;&lt;wsp:rsid wsp:val=&quot;00BD39D8&quot;/&gt;&lt;wsp:rsid wsp:val=&quot;00C133C8&quot;/&gt;&lt;wsp:rsid wsp:val=&quot;00C31226&quot;/&gt;&lt;wsp:rsid wsp:val=&quot;00C70CBC&quot;/&gt;&lt;wsp:rsid wsp:val=&quot;00C742F5&quot;/&gt;&lt;wsp:rsid wsp:val=&quot;00C7623B&quot;/&gt;&lt;wsp:rsid wsp:val=&quot;00C82E43&quot;/&gt;&lt;wsp:rsid wsp:val=&quot;00C86D83&quot;/&gt;&lt;wsp:rsid wsp:val=&quot;00CC0F04&quot;/&gt;&lt;wsp:rsid wsp:val=&quot;00CD7724&quot;/&gt;&lt;wsp:rsid wsp:val=&quot;00D0596C&quot;/&gt;&lt;wsp:rsid wsp:val=&quot;00D1752C&quot;/&gt;&lt;wsp:rsid wsp:val=&quot;00D21E94&quot;/&gt;&lt;wsp:rsid wsp:val=&quot;00D31A2E&quot;/&gt;&lt;wsp:rsid wsp:val=&quot;00D33998&quot;/&gt;&lt;wsp:rsid wsp:val=&quot;00D645B8&quot;/&gt;&lt;wsp:rsid wsp:val=&quot;00D705B1&quot;/&gt;&lt;wsp:rsid wsp:val=&quot;00D82830&quot;/&gt;&lt;wsp:rsid wsp:val=&quot;00D84618&quot;/&gt;&lt;wsp:rsid wsp:val=&quot;00D848EF&quot;/&gt;&lt;wsp:rsid wsp:val=&quot;00DA1949&quot;/&gt;&lt;wsp:rsid wsp:val=&quot;00DA201A&quot;/&gt;&lt;wsp:rsid wsp:val=&quot;00DD4924&quot;/&gt;&lt;wsp:rsid wsp:val=&quot;00DD7FDB&quot;/&gt;&lt;wsp:rsid wsp:val=&quot;00DE0174&quot;/&gt;&lt;wsp:rsid wsp:val=&quot;00DE65FE&quot;/&gt;&lt;wsp:rsid wsp:val=&quot;00E11F4D&quot;/&gt;&lt;wsp:rsid wsp:val=&quot;00E20A9E&quot;/&gt;&lt;wsp:rsid wsp:val=&quot;00E239AB&quot;/&gt;&lt;wsp:rsid wsp:val=&quot;00E30DA8&quot;/&gt;&lt;wsp:rsid wsp:val=&quot;00E45A55&quot;/&gt;&lt;wsp:rsid wsp:val=&quot;00E87BE2&quot;/&gt;&lt;wsp:rsid wsp:val=&quot;00EA7286&quot;/&gt;&lt;wsp:rsid wsp:val=&quot;00EB141B&quot;/&gt;&lt;wsp:rsid wsp:val=&quot;00EB5543&quot;/&gt;&lt;wsp:rsid wsp:val=&quot;00EB5B40&quot;/&gt;&lt;wsp:rsid wsp:val=&quot;00ED3501&quot;/&gt;&lt;wsp:rsid wsp:val=&quot;00ED7D69&quot;/&gt;&lt;wsp:rsid wsp:val=&quot;00EE5F94&quot;/&gt;&lt;wsp:rsid wsp:val=&quot;00F105FD&quot;/&gt;&lt;wsp:rsid wsp:val=&quot;00F46D04&quot;/&gt;&lt;wsp:rsid wsp:val=&quot;00FC0857&quot;/&gt;&lt;wsp:rsid wsp:val=&quot;00FD4CD1&quot;/&gt;&lt;wsp:rsid wsp:val=&quot;00FF5C70&quot;/&gt;&lt;/wsp:rsids&gt;&lt;/w:docPr&gt;&lt;w:body&gt;&lt;w:p wsp:rsidR=&quot;00000000&quot; wsp:rsidRDefault=&quot;0032523F&quot;&gt;&lt;m:oMathPara&gt;&lt;m:oMath&gt;&lt;m:sSub&gt;&lt;m:sSubPr&gt;&lt;m:ctrlPr&gt;&lt;w:rPr&gt;&lt;w:rFonts w:ascii=&quot;Cambria Math&quot; w:h-ansi=&quot;Cambria Math&quot; w:cs=&quot;Times New Roman&quot;/&gt;&lt;wx:font wx:val=&quot;Cambria Math&quot;/&gt;&lt;w:i/&gt;&lt;w:sz w:val=&quot;24&quot;/&gt;&lt;w:sz-cs w:val=&quot;24&quot;/&gt;&lt;/w:rPr&gt;&lt;/m:ctrlPr&gt;&lt;/m:sSubPr&gt;&lt;m:e&gt;&lt;m:r&gt;&lt;w:rPr&gt;&lt;w:rFonts w:ascii=&quot;Cambria Math&quot; w:h-ansi=&quot;Cambria Math&quot; w:cs=&quot;Times New Roman&quot;/&gt;&lt;wx:font wx:val=&quot;Cambria Math&quot;/&gt;&lt;w:i/&gt;&lt;w:sz w:val=&quot;24&quot;/&gt;&lt;w:sz-cs w:val=&quot;24&quot;/&gt;&lt;/w:rPr&gt;&lt;m:t&gt;Р”Рћ&lt;/m:t&gt;&lt;/m:r&gt;&lt;/m:e&gt;&lt;m:sub&gt;&lt;m:r&gt;&lt;w:rPr&gt;&lt;w:rFonts w:ascii=&quot;Cambria Math&quot; w:h-ansi=&quot;Cambria Math&quot; w:cs=&quot;Times New Roman&quot;/&gt;&lt;wx:font wx:val=&quot;Cambria Math&quot;/&gt;&lt;w:i/&gt;&lt;w:sz w:val=&quot;24&quot;/&gt;&lt;w:sz-cs w:val=&quot;24&quot;/&gt;&lt;/w:rPr&gt;&lt;m:t&gt;СЃСЂ&lt;/m:t&gt;&lt;/m:r&gt;&lt;/m:sub&gt;&lt;/m:sSub&gt;&lt;m:r&gt;&lt;w:rPr&gt;&lt;w:rFonts w:ascii=&quot;Cambria Math&quot; w:h-ansi=&quot;Cambria Math&quot; w:cs=&quot;Times New Roman&quot;/&gt;&lt;wx:font wx:val=&quot;Cambria Math&quot;/&gt;&lt;w:i/&gt;&lt;w:sz w:val=&quot;24&quot;/&gt;&lt;w:sz-cs w:val=&quot;24&quot;/&gt;&lt;/w:rPr&gt;&lt;m:t&gt;=&lt;/m:t&gt;&lt;/m:r&gt;&lt;m:f&gt;&lt;m:fPr&gt;&lt;m:ctrlPr&gt;&lt;w:rPr&gt;&lt;w:rFonts w:ascii=&quot;Cambria Math&quot; w:h-ansi=&quot;Cambria Math&quot; w:cs=&quot;Times New Roman&quot;/&gt;&lt;wx:font wx:val=&quot;Cambria Math&quot;/&gt;&lt;w:i/&gt;&lt;w:sz w:val=&quot;24&quot;/&gt;&lt;w:sz-cs w:val=&quot;24&quot;/&gt;&lt;/w:rPr&gt;&lt;/m:ctrlPr&gt;&lt;/m:fPr&gt;&lt;m:num&gt;&lt;m:nary&gt;&lt;m:naryPr&gt;&lt;m:chr m:val=&quot;в€‘&quot;/&gt;&lt;m:limLoc m:val=&quot;undOvr&quot;/&gt;&lt;m:ctrlPr&gt;&lt;w:rPr&gt;&lt;w:rFonts w:ascii=&quot;Cambria Math&quot; w:h-ansi=&quot;Cambria Math&quot; w:cs=&quot;Times New Roman&quot;/&gt;&lt;wx:font wx:val=&quot;Cambria Math&quot;/&gt;&lt;w:i/&gt;&lt;w:sz w:val=&quot;24&quot;/&gt;&lt;w:sz-cs w:val=&quot;24&quot;/&gt;&lt;/w:rPr&gt;&lt;/m:ctrlPr&gt;&lt;/m:naryPr&gt;&lt;m:sub&gt;&lt;m:r&gt;&lt;w:rPr&gt;&lt;w:rFonts w:ascii=&quot;Cambria Math&quot; w:h-ansi=&quot;Cambria Math&quot; w:cs=&quot;Times New Roman&quot;/&gt;&lt;wx:font wx:val=&quot;Cambria Math&quot;/&gt;&lt;w:i/&gt;&lt;w:sz w:val=&quot;24&quot;/&gt;&lt;w:sz-cs w:val=&quot;24&quot;/&gt;&lt;/w:rPr&gt;&lt;m:t&gt;i=1&lt;/m:t&gt;&lt;/m:r&gt;&lt;/m:sub&gt;&lt;m:sup&gt;&lt;m:r&gt;&lt;w:rPr&gt;&lt;w:rFonts w:ascii=&quot;Cambria Math&quot; w:h-ansi=&quot;Cambria Math&quot; w:cs=&quot;Times New Roman&quot;/&gt;&lt;wx:font wx:val=&quot;Cambria Math&quot;/&gt;&lt;w:i/&gt;&lt;w:sz w:val=&quot;24&quot;/&gt;&lt;w:sz-cs w:val=&quot;24&quot;/&gt;&lt;/w:rPr&gt;&lt;m:t&gt;n&lt;/m:t&gt;&lt;/m:r&gt;&lt;/m:sup&gt;&lt;m:e&gt;&lt;m:sSub&gt;&lt;m:sSubPr&gt;&lt;m:ctrlPr&gt;&lt;w:rPr&gt;&lt;w:rFonts w:ascii=&quot;Cambria Math&quot; w:h-ansi=&quot;Cambria Math&quot; w:cs=&quot;Times New Roman&quot;/&gt;&lt;wx:font wx:val=&quot;Cambria Math&quot;/&gt;&lt;w:i/&gt;&lt;w:sz w:val=&quot;24&quot;/&gt;&lt;w:sz-cs w:val=&quot;24&quot;/&gt;&lt;/w:rPr&gt;&lt;/m:ctrlPr&gt;&lt;/m:sSubPr&gt;&lt;m:e&gt;&lt;m:r&gt;&lt;w:rPr&gt;&lt;w:rFonts w:ascii=&quot;Cambria Math&quot; w:h-ansi=&quot;Cambria Math&quot; w:cs=&quot;Times New Roman&quot;/&gt;&lt;wx:font wx:val=&quot;Cambria Math&quot;/&gt;&lt;w:i/&gt;&lt;w:sz w:val=&quot;24&quot;/&gt;&lt;w:sz-cs w:val=&quot;24&quot;/&gt;&lt;/w:rPr&gt;&lt;m:t&gt;Р”Рћ&lt;/m:t&gt;&lt;/m:r&gt;&lt;/m:e&gt;&lt;m:sub&gt;&lt;m:r&gt;&lt;w:rPr&gt;&lt;w:rFonts w:ascii=&quot;Cambria Math&quot; w:h-ansi=&quot;Cambria Math&quot; w:cs=&quot;Times New Roman&quot;/&gt;&lt;wx:font wx:val=&quot;Cambria Math&quot;/&gt;&lt;w:i/&gt;&lt;w:sz w:val=&quot;24&quot;/&gt;&lt;w:sz-cs w:val=&quot;24&quot;/&gt;&lt;w:lang w:val=&quot;EN-US&quot;/&gt;&lt;/w:rPr&gt;&lt;m:t&gt;i&lt;/m:t&gt;&lt;/m:r&gt;&lt;/m:sub&gt;&lt;/m:sSub&gt;&lt;/m:e&gt;&lt;/m:nary&gt;&lt;/m:num&gt;&lt;m:den&gt;&lt;m:r&gt;&lt;w:rPr&gt;&lt;w:rFonts w:ascii=&quot;Cambria Math&quot; w:h-ansi=&quot;Cambria Math&quot; w:cs=&quot;Times New Roman&quot;/&gt;&lt;wx:font wx:val=&quot;Cambria Math&quot;/&gt;&lt;w:i/&gt;&lt;w:sz w:val=&quot;24&quot;/&gt;&lt;w:sz-cs w:val=&quot;24&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4" o:title="" chromakey="white"/>
          </v:shape>
        </w:pict>
      </w:r>
    </w:p>
    <w:p w:rsidR="001F5571" w:rsidRPr="00F105FD" w:rsidRDefault="001F5571" w:rsidP="00F105FD">
      <w:pPr>
        <w:spacing w:after="0" w:line="240" w:lineRule="auto"/>
        <w:rPr>
          <w:rFonts w:ascii="Times New Roman" w:hAnsi="Times New Roman" w:cs="Times New Roman"/>
        </w:rPr>
      </w:pPr>
    </w:p>
    <w:p w:rsidR="001F5571" w:rsidRPr="00F105FD" w:rsidRDefault="001F5571" w:rsidP="00F105FD">
      <w:pPr>
        <w:autoSpaceDE w:val="0"/>
        <w:autoSpaceDN w:val="0"/>
        <w:adjustRightInd w:val="0"/>
        <w:spacing w:after="0" w:line="240" w:lineRule="auto"/>
        <w:rPr>
          <w:rFonts w:ascii="Times New Roman" w:hAnsi="Times New Roman" w:cs="Times New Roman"/>
          <w:sz w:val="24"/>
          <w:szCs w:val="24"/>
        </w:rPr>
      </w:pPr>
      <w:r w:rsidRPr="00F105FD">
        <w:rPr>
          <w:rFonts w:ascii="Times New Roman" w:hAnsi="Times New Roman" w:cs="Times New Roman"/>
          <w:sz w:val="24"/>
          <w:szCs w:val="24"/>
        </w:rPr>
        <w:t xml:space="preserve">    где:</w:t>
      </w:r>
    </w:p>
    <w:p w:rsidR="001F5571" w:rsidRPr="00F105FD" w:rsidRDefault="001F5571" w:rsidP="00F105FD">
      <w:pPr>
        <w:autoSpaceDE w:val="0"/>
        <w:autoSpaceDN w:val="0"/>
        <w:adjustRightInd w:val="0"/>
        <w:spacing w:after="0" w:line="240" w:lineRule="auto"/>
        <w:jc w:val="both"/>
        <w:rPr>
          <w:rFonts w:ascii="Times New Roman" w:hAnsi="Times New Roman" w:cs="Times New Roman"/>
          <w:sz w:val="24"/>
          <w:szCs w:val="24"/>
        </w:rPr>
      </w:pPr>
      <w:r w:rsidRPr="00F105FD">
        <w:rPr>
          <w:rFonts w:ascii="Times New Roman" w:hAnsi="Times New Roman" w:cs="Times New Roman"/>
          <w:sz w:val="24"/>
          <w:szCs w:val="24"/>
        </w:rPr>
        <w:t xml:space="preserve">     – средний размер оклада (должностного оклада),  ставки  заработной платы работников основного персонала;</w:t>
      </w:r>
    </w:p>
    <w:p w:rsidR="001F5571" w:rsidRPr="00F105FD" w:rsidRDefault="001F5571" w:rsidP="00F105FD">
      <w:pPr>
        <w:autoSpaceDE w:val="0"/>
        <w:autoSpaceDN w:val="0"/>
        <w:adjustRightInd w:val="0"/>
        <w:spacing w:after="0" w:line="240" w:lineRule="auto"/>
        <w:jc w:val="both"/>
        <w:rPr>
          <w:rFonts w:ascii="Times New Roman" w:hAnsi="Times New Roman" w:cs="Times New Roman"/>
          <w:sz w:val="24"/>
          <w:szCs w:val="24"/>
        </w:rPr>
      </w:pPr>
      <w:r w:rsidRPr="00F105FD">
        <w:rPr>
          <w:rFonts w:ascii="Times New Roman" w:hAnsi="Times New Roman" w:cs="Times New Roman"/>
          <w:sz w:val="24"/>
          <w:szCs w:val="24"/>
        </w:rPr>
        <w:t xml:space="preserve">   </w:t>
      </w:r>
      <w:r w:rsidR="00EB5068" w:rsidRPr="003F64D2">
        <w:rPr>
          <w:rFonts w:ascii="Times New Roman" w:hAnsi="Times New Roman" w:cs="Times New Roman"/>
          <w:sz w:val="24"/>
          <w:szCs w:val="24"/>
        </w:rPr>
        <w:fldChar w:fldCharType="begin"/>
      </w:r>
      <w:r w:rsidRPr="003F64D2">
        <w:rPr>
          <w:rFonts w:ascii="Times New Roman" w:hAnsi="Times New Roman" w:cs="Times New Roman"/>
          <w:sz w:val="24"/>
          <w:szCs w:val="24"/>
        </w:rPr>
        <w:instrText xml:space="preserve"> QUOTE </w:instrText>
      </w:r>
      <w:r w:rsidR="00AF6A66" w:rsidRPr="00EB5068">
        <w:rPr>
          <w:rFonts w:cs="Times New Roman"/>
        </w:rPr>
        <w:pict>
          <v:shape id="_x0000_i1127" type="#_x0000_t75" style="width:20.25pt;height:12.75pt">
            <v:imagedata r:id="rId155" o:title="" chromakey="white"/>
          </v:shape>
        </w:pict>
      </w:r>
      <w:r w:rsidRPr="003F64D2">
        <w:rPr>
          <w:rFonts w:ascii="Times New Roman" w:hAnsi="Times New Roman" w:cs="Times New Roman"/>
          <w:sz w:val="24"/>
          <w:szCs w:val="24"/>
        </w:rPr>
        <w:instrText xml:space="preserve"> </w:instrText>
      </w:r>
      <w:r w:rsidR="00EB5068" w:rsidRPr="003F64D2">
        <w:rPr>
          <w:rFonts w:ascii="Times New Roman" w:hAnsi="Times New Roman" w:cs="Times New Roman"/>
          <w:sz w:val="24"/>
          <w:szCs w:val="24"/>
        </w:rPr>
        <w:fldChar w:fldCharType="separate"/>
      </w:r>
      <w:r w:rsidR="00AF6A66" w:rsidRPr="00EB5068">
        <w:rPr>
          <w:rFonts w:cs="Times New Roman"/>
        </w:rPr>
        <w:pict>
          <v:shape id="_x0000_i1128" type="#_x0000_t75" style="width:20.25pt;height:12.75pt">
            <v:imagedata r:id="rId155" o:title="" chromakey="white"/>
          </v:shape>
        </w:pict>
      </w:r>
      <w:r w:rsidR="00EB5068" w:rsidRPr="003F64D2">
        <w:rPr>
          <w:rFonts w:ascii="Times New Roman" w:hAnsi="Times New Roman" w:cs="Times New Roman"/>
          <w:sz w:val="24"/>
          <w:szCs w:val="24"/>
        </w:rPr>
        <w:fldChar w:fldCharType="end"/>
      </w:r>
      <w:r w:rsidRPr="00F105FD">
        <w:rPr>
          <w:rFonts w:ascii="Times New Roman" w:hAnsi="Times New Roman" w:cs="Times New Roman"/>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муниципального учреждения;</w:t>
      </w:r>
    </w:p>
    <w:p w:rsidR="001F5571" w:rsidRPr="00F105FD" w:rsidRDefault="001F5571" w:rsidP="00F105FD">
      <w:pPr>
        <w:autoSpaceDE w:val="0"/>
        <w:autoSpaceDN w:val="0"/>
        <w:adjustRightInd w:val="0"/>
        <w:spacing w:after="0" w:line="240" w:lineRule="auto"/>
        <w:jc w:val="both"/>
        <w:rPr>
          <w:rFonts w:ascii="Times New Roman" w:hAnsi="Times New Roman" w:cs="Times New Roman"/>
          <w:sz w:val="24"/>
          <w:szCs w:val="24"/>
        </w:rPr>
      </w:pPr>
      <w:r w:rsidRPr="00F105FD">
        <w:rPr>
          <w:rFonts w:ascii="Times New Roman" w:hAnsi="Times New Roman" w:cs="Times New Roman"/>
          <w:sz w:val="24"/>
          <w:szCs w:val="24"/>
        </w:rPr>
        <w:t xml:space="preserve">    n - штатная численность работников основного персонала.</w:t>
      </w:r>
    </w:p>
    <w:p w:rsidR="001F5571" w:rsidRPr="00F105FD" w:rsidRDefault="001F5571" w:rsidP="00F105FD">
      <w:pPr>
        <w:autoSpaceDE w:val="0"/>
        <w:autoSpaceDN w:val="0"/>
        <w:adjustRightInd w:val="0"/>
        <w:spacing w:after="0" w:line="240" w:lineRule="auto"/>
        <w:ind w:left="709"/>
        <w:jc w:val="both"/>
        <w:rPr>
          <w:rFonts w:ascii="Times New Roman" w:hAnsi="Times New Roman" w:cs="Times New Roman"/>
          <w:sz w:val="24"/>
          <w:szCs w:val="24"/>
        </w:rPr>
      </w:pPr>
      <w:r w:rsidRPr="00F105FD">
        <w:rPr>
          <w:rFonts w:ascii="Times New Roman" w:hAnsi="Times New Roman" w:cs="Times New Roman"/>
          <w:sz w:val="24"/>
          <w:szCs w:val="24"/>
        </w:rPr>
        <w:t xml:space="preserve">           Средний размер оклада (должностного оклада), ставки заработной платы работников основного персонала для определения размера должностного оклада директора подлежит пересмотру в случае:</w:t>
      </w:r>
    </w:p>
    <w:p w:rsidR="001F5571" w:rsidRPr="00F105FD" w:rsidRDefault="001F5571" w:rsidP="00F105FD">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105FD">
        <w:rPr>
          <w:rFonts w:ascii="Times New Roman" w:hAnsi="Times New Roman" w:cs="Times New Roman"/>
          <w:sz w:val="24"/>
          <w:szCs w:val="24"/>
        </w:rPr>
        <w:t>изменения утвержденной штатной численности работников основного персонала  муниципального учреждения более чем на 15 %;</w:t>
      </w:r>
    </w:p>
    <w:p w:rsidR="001F5571" w:rsidRPr="00F105FD" w:rsidRDefault="001F5571" w:rsidP="00F105FD">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F105FD">
        <w:rPr>
          <w:rFonts w:ascii="Times New Roman" w:hAnsi="Times New Roman" w:cs="Times New Roman"/>
          <w:sz w:val="24"/>
          <w:szCs w:val="24"/>
        </w:rPr>
        <w:t>увеличения (индексации) окладов (должностных окладов), ставок заработной платы работников.</w:t>
      </w:r>
    </w:p>
    <w:p w:rsidR="001F5571" w:rsidRPr="00F105FD" w:rsidRDefault="001F5571" w:rsidP="00F105FD">
      <w:pPr>
        <w:spacing w:after="0" w:line="240" w:lineRule="auto"/>
        <w:rPr>
          <w:rFonts w:ascii="Times New Roman" w:hAnsi="Times New Roman" w:cs="Times New Roman"/>
          <w:sz w:val="24"/>
          <w:szCs w:val="24"/>
        </w:rPr>
      </w:pPr>
    </w:p>
    <w:sectPr w:rsidR="001F5571" w:rsidRPr="00F105FD" w:rsidSect="0098282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71" w:rsidRDefault="00A86F71" w:rsidP="0098282D">
      <w:pPr>
        <w:spacing w:after="0" w:line="240" w:lineRule="auto"/>
        <w:rPr>
          <w:rFonts w:cs="Times New Roman"/>
        </w:rPr>
      </w:pPr>
      <w:r>
        <w:rPr>
          <w:rFonts w:cs="Times New Roman"/>
        </w:rPr>
        <w:separator/>
      </w:r>
    </w:p>
  </w:endnote>
  <w:endnote w:type="continuationSeparator" w:id="0">
    <w:p w:rsidR="00A86F71" w:rsidRDefault="00A86F71" w:rsidP="0098282D">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71" w:rsidRDefault="00EB5068">
    <w:pPr>
      <w:pStyle w:val="a9"/>
      <w:jc w:val="right"/>
    </w:pPr>
    <w:fldSimple w:instr=" PAGE   \* MERGEFORMAT ">
      <w:r w:rsidR="00AF6A66">
        <w:rPr>
          <w:noProof/>
        </w:rPr>
        <w:t>63</w:t>
      </w:r>
    </w:fldSimple>
  </w:p>
  <w:p w:rsidR="001F5571" w:rsidRDefault="001F557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71" w:rsidRDefault="00A86F71" w:rsidP="0098282D">
      <w:pPr>
        <w:spacing w:after="0" w:line="240" w:lineRule="auto"/>
        <w:rPr>
          <w:rFonts w:cs="Times New Roman"/>
        </w:rPr>
      </w:pPr>
      <w:r>
        <w:rPr>
          <w:rFonts w:cs="Times New Roman"/>
        </w:rPr>
        <w:separator/>
      </w:r>
    </w:p>
  </w:footnote>
  <w:footnote w:type="continuationSeparator" w:id="0">
    <w:p w:rsidR="00A86F71" w:rsidRDefault="00A86F71" w:rsidP="0098282D">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1DA"/>
    <w:multiLevelType w:val="hybridMultilevel"/>
    <w:tmpl w:val="D27090D0"/>
    <w:lvl w:ilvl="0" w:tplc="699A91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01B40729"/>
    <w:multiLevelType w:val="hybridMultilevel"/>
    <w:tmpl w:val="342CC3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BF275E"/>
    <w:multiLevelType w:val="hybridMultilevel"/>
    <w:tmpl w:val="D472C26E"/>
    <w:lvl w:ilvl="0" w:tplc="699A91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5431255"/>
    <w:multiLevelType w:val="hybridMultilevel"/>
    <w:tmpl w:val="E9A26C42"/>
    <w:lvl w:ilvl="0" w:tplc="699A91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nsid w:val="088A3824"/>
    <w:multiLevelType w:val="multilevel"/>
    <w:tmpl w:val="7F3229A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1B1BF1"/>
    <w:multiLevelType w:val="multilevel"/>
    <w:tmpl w:val="50682AE8"/>
    <w:lvl w:ilvl="0">
      <w:start w:val="7"/>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3153FB8"/>
    <w:multiLevelType w:val="multilevel"/>
    <w:tmpl w:val="599C51F4"/>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4C21744"/>
    <w:multiLevelType w:val="singleLevel"/>
    <w:tmpl w:val="6A20DA48"/>
    <w:lvl w:ilvl="0">
      <w:start w:val="1"/>
      <w:numFmt w:val="decimal"/>
      <w:lvlText w:val="%1."/>
      <w:lvlJc w:val="left"/>
      <w:pPr>
        <w:tabs>
          <w:tab w:val="num" w:pos="960"/>
        </w:tabs>
        <w:ind w:left="960" w:hanging="360"/>
      </w:pPr>
      <w:rPr>
        <w:rFonts w:hint="default"/>
      </w:rPr>
    </w:lvl>
  </w:abstractNum>
  <w:abstractNum w:abstractNumId="8">
    <w:nsid w:val="178F00F2"/>
    <w:multiLevelType w:val="multilevel"/>
    <w:tmpl w:val="C6D0AA34"/>
    <w:styleLink w:val="3"/>
    <w:lvl w:ilvl="0">
      <w:start w:val="1"/>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19E471DB"/>
    <w:multiLevelType w:val="multilevel"/>
    <w:tmpl w:val="400C8224"/>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A404B73"/>
    <w:multiLevelType w:val="singleLevel"/>
    <w:tmpl w:val="87903864"/>
    <w:lvl w:ilvl="0">
      <w:start w:val="1"/>
      <w:numFmt w:val="decimal"/>
      <w:lvlText w:val="%1."/>
      <w:lvlJc w:val="left"/>
      <w:pPr>
        <w:tabs>
          <w:tab w:val="num" w:pos="1069"/>
        </w:tabs>
        <w:ind w:left="1069" w:hanging="360"/>
      </w:pPr>
      <w:rPr>
        <w:rFonts w:hint="default"/>
      </w:rPr>
    </w:lvl>
  </w:abstractNum>
  <w:abstractNum w:abstractNumId="11">
    <w:nsid w:val="1A9C165A"/>
    <w:multiLevelType w:val="hybridMultilevel"/>
    <w:tmpl w:val="6CE29BD6"/>
    <w:lvl w:ilvl="0" w:tplc="03D8D32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25044538"/>
    <w:multiLevelType w:val="hybridMultilevel"/>
    <w:tmpl w:val="674A1E74"/>
    <w:lvl w:ilvl="0" w:tplc="04190001">
      <w:start w:val="1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214642D"/>
    <w:multiLevelType w:val="hybridMultilevel"/>
    <w:tmpl w:val="ADF4E4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391BA5"/>
    <w:multiLevelType w:val="hybridMultilevel"/>
    <w:tmpl w:val="73D2CE7E"/>
    <w:lvl w:ilvl="0" w:tplc="699A9144">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5">
    <w:nsid w:val="38F7085B"/>
    <w:multiLevelType w:val="hybridMultilevel"/>
    <w:tmpl w:val="7828F2B8"/>
    <w:lvl w:ilvl="0" w:tplc="699A91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3C08486B"/>
    <w:multiLevelType w:val="hybridMultilevel"/>
    <w:tmpl w:val="12D0352E"/>
    <w:lvl w:ilvl="0" w:tplc="FB2E98E0">
      <w:start w:val="1"/>
      <w:numFmt w:val="russianLower"/>
      <w:lvlText w:val="%1)"/>
      <w:lvlJc w:val="left"/>
      <w:pPr>
        <w:ind w:left="757" w:hanging="360"/>
      </w:pPr>
      <w:rPr>
        <w:rFonts w:hint="default"/>
      </w:rPr>
    </w:lvl>
    <w:lvl w:ilvl="1" w:tplc="7CD43762">
      <w:start w:val="1"/>
      <w:numFmt w:val="decimal"/>
      <w:lvlText w:val="%2."/>
      <w:lvlJc w:val="left"/>
      <w:pPr>
        <w:ind w:left="1477" w:hanging="360"/>
      </w:pPr>
      <w:rPr>
        <w:rFonts w:ascii="Times New Roman" w:eastAsia="Times New Roman" w:hAnsi="Times New Roman"/>
      </w:r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7">
    <w:nsid w:val="42A20C9B"/>
    <w:multiLevelType w:val="multilevel"/>
    <w:tmpl w:val="7F3229A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31B28E6"/>
    <w:multiLevelType w:val="multilevel"/>
    <w:tmpl w:val="7F3229A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BB708A"/>
    <w:multiLevelType w:val="hybridMultilevel"/>
    <w:tmpl w:val="5DB420F2"/>
    <w:lvl w:ilvl="0" w:tplc="41D02D88">
      <w:start w:val="1"/>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0">
    <w:nsid w:val="47984F52"/>
    <w:multiLevelType w:val="hybridMultilevel"/>
    <w:tmpl w:val="A1DAB7E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1">
    <w:nsid w:val="48C32F00"/>
    <w:multiLevelType w:val="singleLevel"/>
    <w:tmpl w:val="DD1C2E2A"/>
    <w:lvl w:ilvl="0">
      <w:start w:val="1"/>
      <w:numFmt w:val="decimal"/>
      <w:lvlText w:val="%1."/>
      <w:lvlJc w:val="left"/>
      <w:pPr>
        <w:tabs>
          <w:tab w:val="num" w:pos="1080"/>
        </w:tabs>
        <w:ind w:firstLine="720"/>
      </w:pPr>
    </w:lvl>
  </w:abstractNum>
  <w:abstractNum w:abstractNumId="22">
    <w:nsid w:val="5A01138B"/>
    <w:multiLevelType w:val="singleLevel"/>
    <w:tmpl w:val="D4D46180"/>
    <w:lvl w:ilvl="0">
      <w:start w:val="1"/>
      <w:numFmt w:val="decimal"/>
      <w:lvlText w:val="%1."/>
      <w:lvlJc w:val="left"/>
      <w:pPr>
        <w:tabs>
          <w:tab w:val="num" w:pos="405"/>
        </w:tabs>
        <w:ind w:left="405" w:hanging="405"/>
      </w:pPr>
      <w:rPr>
        <w:rFonts w:hint="default"/>
      </w:rPr>
    </w:lvl>
  </w:abstractNum>
  <w:abstractNum w:abstractNumId="23">
    <w:nsid w:val="5ADD1764"/>
    <w:multiLevelType w:val="hybridMultilevel"/>
    <w:tmpl w:val="5CB031B8"/>
    <w:lvl w:ilvl="0" w:tplc="28523DAC">
      <w:start w:val="1"/>
      <w:numFmt w:val="decimal"/>
      <w:lvlText w:val="%1."/>
      <w:lvlJc w:val="left"/>
      <w:pPr>
        <w:tabs>
          <w:tab w:val="num" w:pos="1827"/>
        </w:tabs>
        <w:ind w:left="1827"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1327F7"/>
    <w:multiLevelType w:val="multilevel"/>
    <w:tmpl w:val="F004674E"/>
    <w:lvl w:ilvl="0">
      <w:start w:val="6"/>
      <w:numFmt w:val="decimal"/>
      <w:lvlText w:val="%1."/>
      <w:lvlJc w:val="left"/>
      <w:pPr>
        <w:ind w:left="450" w:hanging="450"/>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5">
    <w:nsid w:val="606849D2"/>
    <w:multiLevelType w:val="singleLevel"/>
    <w:tmpl w:val="DD1C2E2A"/>
    <w:lvl w:ilvl="0">
      <w:start w:val="1"/>
      <w:numFmt w:val="decimal"/>
      <w:lvlText w:val="%1."/>
      <w:lvlJc w:val="left"/>
      <w:pPr>
        <w:tabs>
          <w:tab w:val="num" w:pos="1080"/>
        </w:tabs>
        <w:ind w:firstLine="720"/>
      </w:pPr>
    </w:lvl>
  </w:abstractNum>
  <w:abstractNum w:abstractNumId="26">
    <w:nsid w:val="62AA5025"/>
    <w:multiLevelType w:val="multilevel"/>
    <w:tmpl w:val="998284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7">
    <w:nsid w:val="638C4231"/>
    <w:multiLevelType w:val="singleLevel"/>
    <w:tmpl w:val="C7F80774"/>
    <w:lvl w:ilvl="0">
      <w:start w:val="1"/>
      <w:numFmt w:val="bullet"/>
      <w:lvlText w:val=""/>
      <w:lvlJc w:val="left"/>
      <w:pPr>
        <w:tabs>
          <w:tab w:val="num" w:pos="1080"/>
        </w:tabs>
        <w:ind w:firstLine="720"/>
      </w:pPr>
      <w:rPr>
        <w:rFonts w:ascii="Symbol" w:hAnsi="Symbol" w:cs="Symbol" w:hint="default"/>
      </w:rPr>
    </w:lvl>
  </w:abstractNum>
  <w:abstractNum w:abstractNumId="28">
    <w:nsid w:val="6B7B295C"/>
    <w:multiLevelType w:val="hybridMultilevel"/>
    <w:tmpl w:val="3DA074A8"/>
    <w:lvl w:ilvl="0" w:tplc="ED5A2BE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CDE3FF7"/>
    <w:multiLevelType w:val="multilevel"/>
    <w:tmpl w:val="2EFE18CA"/>
    <w:lvl w:ilvl="0">
      <w:start w:val="7"/>
      <w:numFmt w:val="decimal"/>
      <w:lvlText w:val="%1."/>
      <w:lvlJc w:val="left"/>
      <w:pPr>
        <w:tabs>
          <w:tab w:val="num" w:pos="480"/>
        </w:tabs>
        <w:ind w:left="480" w:hanging="480"/>
      </w:pPr>
      <w:rPr>
        <w:rFonts w:hint="default"/>
      </w:rPr>
    </w:lvl>
    <w:lvl w:ilvl="1">
      <w:start w:val="1"/>
      <w:numFmt w:val="bullet"/>
      <w:lvlText w:val=""/>
      <w:lvlJc w:val="left"/>
      <w:pPr>
        <w:tabs>
          <w:tab w:val="num" w:pos="1069"/>
        </w:tabs>
        <w:ind w:left="1069" w:hanging="360"/>
      </w:pPr>
      <w:rPr>
        <w:rFonts w:ascii="Symbol" w:hAnsi="Symbol" w:cs="Symbol"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
    <w:nsid w:val="72D522CF"/>
    <w:multiLevelType w:val="hybridMultilevel"/>
    <w:tmpl w:val="DE0291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0757A4"/>
    <w:multiLevelType w:val="multilevel"/>
    <w:tmpl w:val="796E116A"/>
    <w:lvl w:ilvl="0">
      <w:start w:val="2"/>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2">
    <w:nsid w:val="76AD0F20"/>
    <w:multiLevelType w:val="singleLevel"/>
    <w:tmpl w:val="DD1C2E2A"/>
    <w:lvl w:ilvl="0">
      <w:start w:val="1"/>
      <w:numFmt w:val="decimal"/>
      <w:lvlText w:val="%1."/>
      <w:lvlJc w:val="left"/>
      <w:pPr>
        <w:tabs>
          <w:tab w:val="num" w:pos="1080"/>
        </w:tabs>
        <w:ind w:firstLine="720"/>
      </w:pPr>
    </w:lvl>
  </w:abstractNum>
  <w:abstractNum w:abstractNumId="33">
    <w:nsid w:val="7CFD5A15"/>
    <w:multiLevelType w:val="multilevel"/>
    <w:tmpl w:val="349A4E96"/>
    <w:lvl w:ilvl="0">
      <w:start w:val="7"/>
      <w:numFmt w:val="decimal"/>
      <w:lvlText w:val="%1."/>
      <w:lvlJc w:val="left"/>
      <w:pPr>
        <w:tabs>
          <w:tab w:val="num" w:pos="480"/>
        </w:tabs>
        <w:ind w:left="480" w:hanging="480"/>
      </w:pPr>
      <w:rPr>
        <w:rFonts w:hint="default"/>
      </w:rPr>
    </w:lvl>
    <w:lvl w:ilvl="1">
      <w:start w:val="13"/>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num>
  <w:num w:numId="5">
    <w:abstractNumId w:val="26"/>
  </w:num>
  <w:num w:numId="6">
    <w:abstractNumId w:val="15"/>
  </w:num>
  <w:num w:numId="7">
    <w:abstractNumId w:val="2"/>
  </w:num>
  <w:num w:numId="8">
    <w:abstractNumId w:val="3"/>
  </w:num>
  <w:num w:numId="9">
    <w:abstractNumId w:val="14"/>
  </w:num>
  <w:num w:numId="10">
    <w:abstractNumId w:val="24"/>
  </w:num>
  <w:num w:numId="11">
    <w:abstractNumId w:val="20"/>
  </w:num>
  <w:num w:numId="12">
    <w:abstractNumId w:val="10"/>
  </w:num>
  <w:num w:numId="13">
    <w:abstractNumId w:val="7"/>
  </w:num>
  <w:num w:numId="14">
    <w:abstractNumId w:val="21"/>
  </w:num>
  <w:num w:numId="15">
    <w:abstractNumId w:val="22"/>
  </w:num>
  <w:num w:numId="16">
    <w:abstractNumId w:val="32"/>
  </w:num>
  <w:num w:numId="17">
    <w:abstractNumId w:val="27"/>
  </w:num>
  <w:num w:numId="18">
    <w:abstractNumId w:val="25"/>
  </w:num>
  <w:num w:numId="19">
    <w:abstractNumId w:val="8"/>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13"/>
  </w:num>
  <w:num w:numId="25">
    <w:abstractNumId w:val="19"/>
  </w:num>
  <w:num w:numId="26">
    <w:abstractNumId w:val="1"/>
  </w:num>
  <w:num w:numId="27">
    <w:abstractNumId w:val="6"/>
  </w:num>
  <w:num w:numId="28">
    <w:abstractNumId w:val="31"/>
  </w:num>
  <w:num w:numId="29">
    <w:abstractNumId w:val="4"/>
  </w:num>
  <w:num w:numId="30">
    <w:abstractNumId w:val="5"/>
  </w:num>
  <w:num w:numId="31">
    <w:abstractNumId w:val="18"/>
  </w:num>
  <w:num w:numId="32">
    <w:abstractNumId w:val="9"/>
  </w:num>
  <w:num w:numId="33">
    <w:abstractNumId w:val="17"/>
  </w:num>
  <w:num w:numId="34">
    <w:abstractNumId w:val="3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874"/>
    <w:rsid w:val="00007A9B"/>
    <w:rsid w:val="00011401"/>
    <w:rsid w:val="00027F1D"/>
    <w:rsid w:val="00054EF0"/>
    <w:rsid w:val="0007563D"/>
    <w:rsid w:val="0008131B"/>
    <w:rsid w:val="000B582B"/>
    <w:rsid w:val="000B681C"/>
    <w:rsid w:val="00143399"/>
    <w:rsid w:val="00163D51"/>
    <w:rsid w:val="0019060B"/>
    <w:rsid w:val="00190D94"/>
    <w:rsid w:val="0019579C"/>
    <w:rsid w:val="001A0F95"/>
    <w:rsid w:val="001A6800"/>
    <w:rsid w:val="001C64E1"/>
    <w:rsid w:val="001E3198"/>
    <w:rsid w:val="001E4991"/>
    <w:rsid w:val="001F5571"/>
    <w:rsid w:val="00243F29"/>
    <w:rsid w:val="00263442"/>
    <w:rsid w:val="002B20EA"/>
    <w:rsid w:val="002E1D64"/>
    <w:rsid w:val="003027C7"/>
    <w:rsid w:val="00344EBE"/>
    <w:rsid w:val="00347DD1"/>
    <w:rsid w:val="003511FD"/>
    <w:rsid w:val="00353F07"/>
    <w:rsid w:val="00380AEA"/>
    <w:rsid w:val="003D0C43"/>
    <w:rsid w:val="003F5CFB"/>
    <w:rsid w:val="003F64D2"/>
    <w:rsid w:val="004030D7"/>
    <w:rsid w:val="00425147"/>
    <w:rsid w:val="00437C63"/>
    <w:rsid w:val="00476874"/>
    <w:rsid w:val="004C0CA4"/>
    <w:rsid w:val="004C0FED"/>
    <w:rsid w:val="004C44FD"/>
    <w:rsid w:val="004F5F83"/>
    <w:rsid w:val="00521B4F"/>
    <w:rsid w:val="0053153F"/>
    <w:rsid w:val="00557C29"/>
    <w:rsid w:val="0058013A"/>
    <w:rsid w:val="005807E0"/>
    <w:rsid w:val="005855C8"/>
    <w:rsid w:val="005B6A96"/>
    <w:rsid w:val="005D490C"/>
    <w:rsid w:val="005E5EF6"/>
    <w:rsid w:val="00601791"/>
    <w:rsid w:val="00620028"/>
    <w:rsid w:val="00630BA2"/>
    <w:rsid w:val="006450F0"/>
    <w:rsid w:val="00650952"/>
    <w:rsid w:val="00667F06"/>
    <w:rsid w:val="00683773"/>
    <w:rsid w:val="006922D5"/>
    <w:rsid w:val="00693312"/>
    <w:rsid w:val="006B1087"/>
    <w:rsid w:val="006C23B1"/>
    <w:rsid w:val="006E72BD"/>
    <w:rsid w:val="006F05B3"/>
    <w:rsid w:val="006F12BC"/>
    <w:rsid w:val="006F3BBC"/>
    <w:rsid w:val="00722CF5"/>
    <w:rsid w:val="00740FB2"/>
    <w:rsid w:val="007613D2"/>
    <w:rsid w:val="0076598A"/>
    <w:rsid w:val="00780D81"/>
    <w:rsid w:val="007D1D4F"/>
    <w:rsid w:val="007E182D"/>
    <w:rsid w:val="007E64E0"/>
    <w:rsid w:val="007E72C3"/>
    <w:rsid w:val="007F6BD9"/>
    <w:rsid w:val="0082791C"/>
    <w:rsid w:val="00834066"/>
    <w:rsid w:val="00834AF3"/>
    <w:rsid w:val="00840AE8"/>
    <w:rsid w:val="00865973"/>
    <w:rsid w:val="00865B02"/>
    <w:rsid w:val="00871618"/>
    <w:rsid w:val="00877C3F"/>
    <w:rsid w:val="00892509"/>
    <w:rsid w:val="008962C8"/>
    <w:rsid w:val="008A37AB"/>
    <w:rsid w:val="008A71F7"/>
    <w:rsid w:val="008B5324"/>
    <w:rsid w:val="008F63B0"/>
    <w:rsid w:val="00943C15"/>
    <w:rsid w:val="00952B24"/>
    <w:rsid w:val="00962491"/>
    <w:rsid w:val="00972B49"/>
    <w:rsid w:val="009827B0"/>
    <w:rsid w:val="0098282D"/>
    <w:rsid w:val="00994DEE"/>
    <w:rsid w:val="009D4561"/>
    <w:rsid w:val="00A16F5C"/>
    <w:rsid w:val="00A174E1"/>
    <w:rsid w:val="00A31B45"/>
    <w:rsid w:val="00A84C1A"/>
    <w:rsid w:val="00A86F71"/>
    <w:rsid w:val="00AC5C3E"/>
    <w:rsid w:val="00AF6A66"/>
    <w:rsid w:val="00B04796"/>
    <w:rsid w:val="00B355F8"/>
    <w:rsid w:val="00B3717B"/>
    <w:rsid w:val="00B46717"/>
    <w:rsid w:val="00B63022"/>
    <w:rsid w:val="00B648D7"/>
    <w:rsid w:val="00B732E2"/>
    <w:rsid w:val="00B753C2"/>
    <w:rsid w:val="00B942CD"/>
    <w:rsid w:val="00BC093A"/>
    <w:rsid w:val="00BC2B07"/>
    <w:rsid w:val="00BC5694"/>
    <w:rsid w:val="00BD39D8"/>
    <w:rsid w:val="00C133C8"/>
    <w:rsid w:val="00C31226"/>
    <w:rsid w:val="00C70CBC"/>
    <w:rsid w:val="00C742F5"/>
    <w:rsid w:val="00C7623B"/>
    <w:rsid w:val="00C82E43"/>
    <w:rsid w:val="00C86D83"/>
    <w:rsid w:val="00CC0F04"/>
    <w:rsid w:val="00CD7724"/>
    <w:rsid w:val="00D0596C"/>
    <w:rsid w:val="00D1752C"/>
    <w:rsid w:val="00D21E94"/>
    <w:rsid w:val="00D31A2E"/>
    <w:rsid w:val="00D33998"/>
    <w:rsid w:val="00D645B8"/>
    <w:rsid w:val="00D705B1"/>
    <w:rsid w:val="00D82830"/>
    <w:rsid w:val="00D84618"/>
    <w:rsid w:val="00D848EF"/>
    <w:rsid w:val="00DA1949"/>
    <w:rsid w:val="00DA201A"/>
    <w:rsid w:val="00DD4924"/>
    <w:rsid w:val="00DD7FDB"/>
    <w:rsid w:val="00DE0174"/>
    <w:rsid w:val="00DE65FE"/>
    <w:rsid w:val="00E11F4D"/>
    <w:rsid w:val="00E20A9E"/>
    <w:rsid w:val="00E239AB"/>
    <w:rsid w:val="00E30DA8"/>
    <w:rsid w:val="00E45A55"/>
    <w:rsid w:val="00E87BE2"/>
    <w:rsid w:val="00EA7286"/>
    <w:rsid w:val="00EB141B"/>
    <w:rsid w:val="00EB5068"/>
    <w:rsid w:val="00EB5543"/>
    <w:rsid w:val="00EB5B40"/>
    <w:rsid w:val="00ED3501"/>
    <w:rsid w:val="00ED7D69"/>
    <w:rsid w:val="00EE5F94"/>
    <w:rsid w:val="00F105FD"/>
    <w:rsid w:val="00F46D04"/>
    <w:rsid w:val="00FC0857"/>
    <w:rsid w:val="00FD4CD1"/>
    <w:rsid w:val="00FF5C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74"/>
    <w:pPr>
      <w:spacing w:after="200" w:line="276" w:lineRule="auto"/>
    </w:pPr>
    <w:rPr>
      <w:rFonts w:eastAsia="Times New Roman" w:cs="Calibri"/>
      <w:sz w:val="22"/>
      <w:szCs w:val="22"/>
    </w:rPr>
  </w:style>
  <w:style w:type="paragraph" w:styleId="5">
    <w:name w:val="heading 5"/>
    <w:basedOn w:val="a"/>
    <w:next w:val="a"/>
    <w:link w:val="50"/>
    <w:uiPriority w:val="99"/>
    <w:qFormat/>
    <w:rsid w:val="00476874"/>
    <w:pPr>
      <w:keepNext/>
      <w:spacing w:after="0" w:line="240" w:lineRule="auto"/>
      <w:jc w:val="center"/>
      <w:outlineLvl w:val="4"/>
    </w:pPr>
    <w:rPr>
      <w:rFonts w:ascii="Times New Roman" w:hAnsi="Times New Roman" w:cs="Times New Roman"/>
      <w:b/>
      <w:bCs/>
      <w:caps/>
      <w:sz w:val="48"/>
      <w:szCs w:val="48"/>
    </w:rPr>
  </w:style>
  <w:style w:type="paragraph" w:styleId="7">
    <w:name w:val="heading 7"/>
    <w:basedOn w:val="a"/>
    <w:next w:val="a"/>
    <w:link w:val="70"/>
    <w:uiPriority w:val="99"/>
    <w:qFormat/>
    <w:rsid w:val="00476874"/>
    <w:pPr>
      <w:keepNext/>
      <w:keepLines/>
      <w:spacing w:before="200" w:after="0"/>
      <w:outlineLvl w:val="6"/>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476874"/>
    <w:rPr>
      <w:rFonts w:ascii="Times New Roman" w:hAnsi="Times New Roman" w:cs="Times New Roman"/>
      <w:b/>
      <w:bCs/>
      <w:caps/>
      <w:sz w:val="48"/>
      <w:szCs w:val="48"/>
      <w:lang w:eastAsia="ru-RU"/>
    </w:rPr>
  </w:style>
  <w:style w:type="character" w:customStyle="1" w:styleId="70">
    <w:name w:val="Заголовок 7 Знак"/>
    <w:basedOn w:val="a0"/>
    <w:link w:val="7"/>
    <w:uiPriority w:val="99"/>
    <w:semiHidden/>
    <w:locked/>
    <w:rsid w:val="00476874"/>
    <w:rPr>
      <w:rFonts w:ascii="Cambria" w:hAnsi="Cambria" w:cs="Cambria"/>
      <w:i/>
      <w:iCs/>
      <w:color w:val="404040"/>
      <w:lang w:eastAsia="ru-RU"/>
    </w:rPr>
  </w:style>
  <w:style w:type="character" w:styleId="a3">
    <w:name w:val="Hyperlink"/>
    <w:basedOn w:val="a0"/>
    <w:uiPriority w:val="99"/>
    <w:rsid w:val="00476874"/>
    <w:rPr>
      <w:color w:val="0000FF"/>
      <w:u w:val="single"/>
    </w:rPr>
  </w:style>
  <w:style w:type="paragraph" w:styleId="a4">
    <w:name w:val="Plain Text"/>
    <w:basedOn w:val="a"/>
    <w:link w:val="a5"/>
    <w:uiPriority w:val="99"/>
    <w:semiHidden/>
    <w:rsid w:val="00476874"/>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a0"/>
    <w:link w:val="a4"/>
    <w:uiPriority w:val="99"/>
    <w:locked/>
    <w:rsid w:val="00476874"/>
    <w:rPr>
      <w:rFonts w:ascii="Courier New" w:hAnsi="Courier New" w:cs="Courier New"/>
      <w:lang w:val="ru-RU" w:eastAsia="ru-RU"/>
    </w:rPr>
  </w:style>
  <w:style w:type="character" w:customStyle="1" w:styleId="a5">
    <w:name w:val="Текст Знак"/>
    <w:basedOn w:val="a0"/>
    <w:link w:val="a4"/>
    <w:uiPriority w:val="99"/>
    <w:semiHidden/>
    <w:locked/>
    <w:rsid w:val="00476874"/>
    <w:rPr>
      <w:rFonts w:ascii="Courier New" w:hAnsi="Courier New" w:cs="Courier New"/>
      <w:sz w:val="20"/>
      <w:szCs w:val="20"/>
      <w:lang w:eastAsia="ru-RU"/>
    </w:rPr>
  </w:style>
  <w:style w:type="paragraph" w:customStyle="1" w:styleId="ConsNormal">
    <w:name w:val="ConsNormal"/>
    <w:uiPriority w:val="99"/>
    <w:rsid w:val="00476874"/>
    <w:pPr>
      <w:widowControl w:val="0"/>
      <w:autoSpaceDE w:val="0"/>
      <w:autoSpaceDN w:val="0"/>
      <w:adjustRightInd w:val="0"/>
      <w:ind w:right="19772" w:firstLine="720"/>
    </w:pPr>
    <w:rPr>
      <w:rFonts w:ascii="Arial" w:eastAsia="Times New Roman" w:hAnsi="Arial" w:cs="Arial"/>
      <w:lang w:eastAsia="ko-KR"/>
    </w:rPr>
  </w:style>
  <w:style w:type="paragraph" w:customStyle="1" w:styleId="ConsNonformat">
    <w:name w:val="ConsNonformat"/>
    <w:uiPriority w:val="99"/>
    <w:rsid w:val="00476874"/>
    <w:pPr>
      <w:widowControl w:val="0"/>
      <w:autoSpaceDE w:val="0"/>
      <w:autoSpaceDN w:val="0"/>
      <w:adjustRightInd w:val="0"/>
      <w:ind w:right="19772"/>
    </w:pPr>
    <w:rPr>
      <w:rFonts w:ascii="Courier New" w:eastAsia="Times New Roman" w:hAnsi="Courier New" w:cs="Courier New"/>
      <w:lang w:eastAsia="ko-KR"/>
    </w:rPr>
  </w:style>
  <w:style w:type="paragraph" w:customStyle="1" w:styleId="ConsTitle">
    <w:name w:val="ConsTitle"/>
    <w:uiPriority w:val="99"/>
    <w:rsid w:val="00476874"/>
    <w:pPr>
      <w:widowControl w:val="0"/>
      <w:autoSpaceDE w:val="0"/>
      <w:autoSpaceDN w:val="0"/>
      <w:adjustRightInd w:val="0"/>
      <w:ind w:right="19772"/>
    </w:pPr>
    <w:rPr>
      <w:rFonts w:ascii="Arial" w:eastAsia="Times New Roman" w:hAnsi="Arial" w:cs="Arial"/>
      <w:b/>
      <w:bCs/>
      <w:sz w:val="16"/>
      <w:szCs w:val="16"/>
      <w:lang w:eastAsia="ko-KR"/>
    </w:rPr>
  </w:style>
  <w:style w:type="paragraph" w:customStyle="1" w:styleId="ConsPlusNonformat">
    <w:name w:val="ConsPlusNonformat"/>
    <w:uiPriority w:val="99"/>
    <w:rsid w:val="0047687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76874"/>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476874"/>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476874"/>
    <w:pPr>
      <w:widowControl w:val="0"/>
      <w:autoSpaceDE w:val="0"/>
      <w:autoSpaceDN w:val="0"/>
      <w:adjustRightInd w:val="0"/>
      <w:ind w:firstLine="720"/>
    </w:pPr>
    <w:rPr>
      <w:rFonts w:ascii="Arial" w:eastAsia="Times New Roman" w:hAnsi="Arial" w:cs="Arial"/>
    </w:rPr>
  </w:style>
  <w:style w:type="paragraph" w:styleId="a6">
    <w:name w:val="No Spacing"/>
    <w:uiPriority w:val="99"/>
    <w:qFormat/>
    <w:rsid w:val="00476874"/>
    <w:rPr>
      <w:rFonts w:eastAsia="Times New Roman" w:cs="Calibri"/>
      <w:sz w:val="22"/>
      <w:szCs w:val="22"/>
    </w:rPr>
  </w:style>
  <w:style w:type="table" w:styleId="a7">
    <w:name w:val="Table Grid"/>
    <w:basedOn w:val="a1"/>
    <w:uiPriority w:val="99"/>
    <w:rsid w:val="00476874"/>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476874"/>
    <w:pPr>
      <w:ind w:left="720"/>
    </w:pPr>
  </w:style>
  <w:style w:type="paragraph" w:styleId="a9">
    <w:name w:val="footer"/>
    <w:basedOn w:val="a"/>
    <w:link w:val="aa"/>
    <w:uiPriority w:val="99"/>
    <w:rsid w:val="00476874"/>
    <w:pPr>
      <w:tabs>
        <w:tab w:val="center" w:pos="4677"/>
        <w:tab w:val="right" w:pos="9355"/>
      </w:tabs>
      <w:spacing w:after="0" w:line="240" w:lineRule="auto"/>
    </w:pPr>
    <w:rPr>
      <w:rFonts w:eastAsia="Calibri"/>
      <w:lang w:eastAsia="en-US"/>
    </w:rPr>
  </w:style>
  <w:style w:type="character" w:customStyle="1" w:styleId="aa">
    <w:name w:val="Нижний колонтитул Знак"/>
    <w:basedOn w:val="a0"/>
    <w:link w:val="a9"/>
    <w:uiPriority w:val="99"/>
    <w:locked/>
    <w:rsid w:val="00476874"/>
    <w:rPr>
      <w:rFonts w:ascii="Calibri" w:hAnsi="Calibri" w:cs="Calibri"/>
    </w:rPr>
  </w:style>
  <w:style w:type="paragraph" w:styleId="ab">
    <w:name w:val="Balloon Text"/>
    <w:basedOn w:val="a"/>
    <w:link w:val="ac"/>
    <w:uiPriority w:val="99"/>
    <w:semiHidden/>
    <w:rsid w:val="00476874"/>
    <w:pPr>
      <w:spacing w:after="0" w:line="240" w:lineRule="auto"/>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locked/>
    <w:rsid w:val="00476874"/>
    <w:rPr>
      <w:rFonts w:ascii="Tahoma" w:hAnsi="Tahoma" w:cs="Tahoma"/>
      <w:sz w:val="16"/>
      <w:szCs w:val="16"/>
    </w:rPr>
  </w:style>
  <w:style w:type="paragraph" w:styleId="ad">
    <w:name w:val="Body Text Indent"/>
    <w:basedOn w:val="a"/>
    <w:link w:val="ae"/>
    <w:uiPriority w:val="99"/>
    <w:rsid w:val="00476874"/>
    <w:pPr>
      <w:spacing w:after="0" w:line="240" w:lineRule="auto"/>
      <w:ind w:firstLine="709"/>
      <w:jc w:val="both"/>
    </w:pPr>
    <w:rPr>
      <w:rFonts w:ascii="Times New Roman" w:hAnsi="Times New Roman" w:cs="Times New Roman"/>
      <w:sz w:val="28"/>
      <w:szCs w:val="28"/>
    </w:rPr>
  </w:style>
  <w:style w:type="character" w:customStyle="1" w:styleId="ae">
    <w:name w:val="Основной текст с отступом Знак"/>
    <w:basedOn w:val="a0"/>
    <w:link w:val="ad"/>
    <w:uiPriority w:val="99"/>
    <w:locked/>
    <w:rsid w:val="00476874"/>
    <w:rPr>
      <w:rFonts w:ascii="Times New Roman" w:hAnsi="Times New Roman" w:cs="Times New Roman"/>
      <w:sz w:val="28"/>
      <w:szCs w:val="28"/>
      <w:lang w:eastAsia="ru-RU"/>
    </w:rPr>
  </w:style>
  <w:style w:type="paragraph" w:styleId="2">
    <w:name w:val="Body Text Indent 2"/>
    <w:basedOn w:val="a"/>
    <w:link w:val="20"/>
    <w:uiPriority w:val="99"/>
    <w:rsid w:val="00476874"/>
    <w:pPr>
      <w:shd w:val="clear" w:color="auto" w:fill="FFFFFF"/>
      <w:tabs>
        <w:tab w:val="left" w:pos="7853"/>
      </w:tabs>
      <w:spacing w:after="0" w:line="240" w:lineRule="auto"/>
      <w:ind w:left="58"/>
    </w:pPr>
    <w:rPr>
      <w:rFonts w:ascii="Times New Roman" w:hAnsi="Times New Roman" w:cs="Times New Roman"/>
      <w:color w:val="000000"/>
      <w:sz w:val="28"/>
      <w:szCs w:val="28"/>
    </w:rPr>
  </w:style>
  <w:style w:type="character" w:customStyle="1" w:styleId="20">
    <w:name w:val="Основной текст с отступом 2 Знак"/>
    <w:basedOn w:val="a0"/>
    <w:link w:val="2"/>
    <w:uiPriority w:val="99"/>
    <w:locked/>
    <w:rsid w:val="00476874"/>
    <w:rPr>
      <w:rFonts w:ascii="Times New Roman" w:hAnsi="Times New Roman" w:cs="Times New Roman"/>
      <w:color w:val="000000"/>
      <w:sz w:val="28"/>
      <w:szCs w:val="28"/>
      <w:shd w:val="clear" w:color="auto" w:fill="FFFFFF"/>
      <w:lang w:eastAsia="ru-RU"/>
    </w:rPr>
  </w:style>
  <w:style w:type="paragraph" w:styleId="30">
    <w:name w:val="Body Text Indent 3"/>
    <w:basedOn w:val="a"/>
    <w:link w:val="31"/>
    <w:uiPriority w:val="99"/>
    <w:rsid w:val="00476874"/>
    <w:pPr>
      <w:shd w:val="clear" w:color="auto" w:fill="FFFFFF"/>
      <w:spacing w:after="0" w:line="240" w:lineRule="auto"/>
      <w:ind w:firstLine="744"/>
      <w:jc w:val="both"/>
    </w:pPr>
    <w:rPr>
      <w:rFonts w:ascii="Times New Roman" w:hAnsi="Times New Roman" w:cs="Times New Roman"/>
      <w:color w:val="000000"/>
      <w:sz w:val="28"/>
      <w:szCs w:val="28"/>
    </w:rPr>
  </w:style>
  <w:style w:type="character" w:customStyle="1" w:styleId="31">
    <w:name w:val="Основной текст с отступом 3 Знак"/>
    <w:basedOn w:val="a0"/>
    <w:link w:val="30"/>
    <w:uiPriority w:val="99"/>
    <w:locked/>
    <w:rsid w:val="00476874"/>
    <w:rPr>
      <w:rFonts w:ascii="Times New Roman" w:hAnsi="Times New Roman" w:cs="Times New Roman"/>
      <w:color w:val="000000"/>
      <w:sz w:val="28"/>
      <w:szCs w:val="28"/>
      <w:shd w:val="clear" w:color="auto" w:fill="FFFFFF"/>
      <w:lang w:eastAsia="ru-RU"/>
    </w:rPr>
  </w:style>
  <w:style w:type="paragraph" w:styleId="af">
    <w:name w:val="Body Text"/>
    <w:basedOn w:val="a"/>
    <w:link w:val="af0"/>
    <w:uiPriority w:val="99"/>
    <w:rsid w:val="00476874"/>
    <w:pPr>
      <w:spacing w:after="0" w:line="240" w:lineRule="auto"/>
      <w:jc w:val="both"/>
    </w:pPr>
    <w:rPr>
      <w:rFonts w:ascii="Times New Roman" w:hAnsi="Times New Roman" w:cs="Times New Roman"/>
      <w:sz w:val="28"/>
      <w:szCs w:val="28"/>
    </w:rPr>
  </w:style>
  <w:style w:type="character" w:customStyle="1" w:styleId="af0">
    <w:name w:val="Основной текст Знак"/>
    <w:basedOn w:val="a0"/>
    <w:link w:val="af"/>
    <w:uiPriority w:val="99"/>
    <w:locked/>
    <w:rsid w:val="00476874"/>
    <w:rPr>
      <w:rFonts w:ascii="Times New Roman" w:hAnsi="Times New Roman" w:cs="Times New Roman"/>
      <w:sz w:val="28"/>
      <w:szCs w:val="28"/>
      <w:lang w:eastAsia="ru-RU"/>
    </w:rPr>
  </w:style>
  <w:style w:type="paragraph" w:styleId="af1">
    <w:name w:val="header"/>
    <w:basedOn w:val="a"/>
    <w:link w:val="af2"/>
    <w:uiPriority w:val="99"/>
    <w:rsid w:val="00476874"/>
    <w:pPr>
      <w:tabs>
        <w:tab w:val="center" w:pos="4153"/>
        <w:tab w:val="right" w:pos="8306"/>
      </w:tabs>
      <w:spacing w:after="0" w:line="240" w:lineRule="auto"/>
    </w:pPr>
    <w:rPr>
      <w:rFonts w:ascii="Times New Roman" w:hAnsi="Times New Roman" w:cs="Times New Roman"/>
      <w:sz w:val="20"/>
      <w:szCs w:val="20"/>
    </w:rPr>
  </w:style>
  <w:style w:type="character" w:customStyle="1" w:styleId="af2">
    <w:name w:val="Верхний колонтитул Знак"/>
    <w:basedOn w:val="a0"/>
    <w:link w:val="af1"/>
    <w:uiPriority w:val="99"/>
    <w:locked/>
    <w:rsid w:val="00476874"/>
    <w:rPr>
      <w:rFonts w:ascii="Times New Roman" w:hAnsi="Times New Roman" w:cs="Times New Roman"/>
      <w:sz w:val="20"/>
      <w:szCs w:val="20"/>
      <w:lang w:eastAsia="ru-RU"/>
    </w:rPr>
  </w:style>
  <w:style w:type="character" w:styleId="af3">
    <w:name w:val="page number"/>
    <w:basedOn w:val="a0"/>
    <w:uiPriority w:val="99"/>
    <w:rsid w:val="00476874"/>
  </w:style>
  <w:style w:type="paragraph" w:styleId="32">
    <w:name w:val="Body Text 3"/>
    <w:basedOn w:val="a"/>
    <w:link w:val="33"/>
    <w:uiPriority w:val="99"/>
    <w:rsid w:val="00476874"/>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uiPriority w:val="99"/>
    <w:locked/>
    <w:rsid w:val="00476874"/>
    <w:rPr>
      <w:rFonts w:ascii="Times New Roman" w:hAnsi="Times New Roman" w:cs="Times New Roman"/>
      <w:sz w:val="16"/>
      <w:szCs w:val="16"/>
      <w:lang w:eastAsia="ru-RU"/>
    </w:rPr>
  </w:style>
  <w:style w:type="paragraph" w:customStyle="1" w:styleId="af4">
    <w:name w:val="Знак"/>
    <w:basedOn w:val="a"/>
    <w:uiPriority w:val="99"/>
    <w:rsid w:val="00476874"/>
    <w:pPr>
      <w:spacing w:before="100" w:beforeAutospacing="1" w:after="100" w:afterAutospacing="1" w:line="240" w:lineRule="auto"/>
    </w:pPr>
    <w:rPr>
      <w:rFonts w:ascii="Tahoma" w:hAnsi="Tahoma" w:cs="Tahoma"/>
      <w:sz w:val="20"/>
      <w:szCs w:val="20"/>
      <w:lang w:val="en-US" w:eastAsia="en-US"/>
    </w:rPr>
  </w:style>
  <w:style w:type="paragraph" w:styleId="af5">
    <w:name w:val="Title"/>
    <w:basedOn w:val="a"/>
    <w:next w:val="a"/>
    <w:link w:val="af6"/>
    <w:uiPriority w:val="99"/>
    <w:qFormat/>
    <w:rsid w:val="00476874"/>
    <w:pPr>
      <w:spacing w:before="240" w:after="60" w:line="240" w:lineRule="auto"/>
      <w:jc w:val="center"/>
      <w:outlineLvl w:val="0"/>
    </w:pPr>
    <w:rPr>
      <w:rFonts w:ascii="Cambria" w:hAnsi="Cambria" w:cs="Cambria"/>
      <w:b/>
      <w:bCs/>
      <w:kern w:val="28"/>
      <w:sz w:val="32"/>
      <w:szCs w:val="32"/>
    </w:rPr>
  </w:style>
  <w:style w:type="character" w:customStyle="1" w:styleId="af6">
    <w:name w:val="Название Знак"/>
    <w:basedOn w:val="a0"/>
    <w:link w:val="af5"/>
    <w:uiPriority w:val="99"/>
    <w:locked/>
    <w:rsid w:val="00476874"/>
    <w:rPr>
      <w:rFonts w:ascii="Cambria" w:hAnsi="Cambria" w:cs="Cambria"/>
      <w:b/>
      <w:bCs/>
      <w:kern w:val="28"/>
      <w:sz w:val="32"/>
      <w:szCs w:val="32"/>
      <w:lang w:eastAsia="ru-RU"/>
    </w:rPr>
  </w:style>
  <w:style w:type="paragraph" w:customStyle="1" w:styleId="ConsPlusDocList">
    <w:name w:val="ConsPlusDocList"/>
    <w:uiPriority w:val="99"/>
    <w:rsid w:val="00476874"/>
    <w:pPr>
      <w:widowControl w:val="0"/>
      <w:autoSpaceDE w:val="0"/>
      <w:autoSpaceDN w:val="0"/>
      <w:adjustRightInd w:val="0"/>
    </w:pPr>
    <w:rPr>
      <w:rFonts w:ascii="Courier New" w:eastAsia="Times New Roman" w:hAnsi="Courier New" w:cs="Courier New"/>
    </w:rPr>
  </w:style>
  <w:style w:type="character" w:styleId="af7">
    <w:name w:val="annotation reference"/>
    <w:basedOn w:val="a0"/>
    <w:uiPriority w:val="99"/>
    <w:semiHidden/>
    <w:rsid w:val="00476874"/>
    <w:rPr>
      <w:sz w:val="16"/>
      <w:szCs w:val="16"/>
    </w:rPr>
  </w:style>
  <w:style w:type="paragraph" w:styleId="af8">
    <w:name w:val="annotation text"/>
    <w:basedOn w:val="a"/>
    <w:link w:val="af9"/>
    <w:uiPriority w:val="99"/>
    <w:semiHidden/>
    <w:rsid w:val="00476874"/>
    <w:pPr>
      <w:spacing w:after="0" w:line="240" w:lineRule="auto"/>
    </w:pPr>
    <w:rPr>
      <w:rFonts w:ascii="Times New Roman" w:hAnsi="Times New Roman" w:cs="Times New Roman"/>
      <w:sz w:val="20"/>
      <w:szCs w:val="20"/>
    </w:rPr>
  </w:style>
  <w:style w:type="character" w:customStyle="1" w:styleId="af9">
    <w:name w:val="Текст примечания Знак"/>
    <w:basedOn w:val="a0"/>
    <w:link w:val="af8"/>
    <w:uiPriority w:val="99"/>
    <w:locked/>
    <w:rsid w:val="00476874"/>
    <w:rPr>
      <w:rFonts w:ascii="Times New Roman" w:hAnsi="Times New Roman" w:cs="Times New Roman"/>
      <w:sz w:val="20"/>
      <w:szCs w:val="20"/>
      <w:lang w:eastAsia="ru-RU"/>
    </w:rPr>
  </w:style>
  <w:style w:type="paragraph" w:styleId="afa">
    <w:name w:val="annotation subject"/>
    <w:basedOn w:val="af8"/>
    <w:next w:val="af8"/>
    <w:link w:val="afb"/>
    <w:uiPriority w:val="99"/>
    <w:semiHidden/>
    <w:rsid w:val="00476874"/>
    <w:rPr>
      <w:b/>
      <w:bCs/>
    </w:rPr>
  </w:style>
  <w:style w:type="character" w:customStyle="1" w:styleId="afb">
    <w:name w:val="Тема примечания Знак"/>
    <w:basedOn w:val="af9"/>
    <w:link w:val="afa"/>
    <w:uiPriority w:val="99"/>
    <w:locked/>
    <w:rsid w:val="00476874"/>
    <w:rPr>
      <w:b/>
      <w:bCs/>
    </w:rPr>
  </w:style>
  <w:style w:type="character" w:styleId="afc">
    <w:name w:val="FollowedHyperlink"/>
    <w:basedOn w:val="a0"/>
    <w:uiPriority w:val="99"/>
    <w:rsid w:val="00476874"/>
    <w:rPr>
      <w:color w:val="800080"/>
      <w:u w:val="single"/>
    </w:rPr>
  </w:style>
  <w:style w:type="paragraph" w:customStyle="1" w:styleId="font5">
    <w:name w:val="font5"/>
    <w:basedOn w:val="a"/>
    <w:uiPriority w:val="99"/>
    <w:rsid w:val="00476874"/>
    <w:pPr>
      <w:spacing w:before="100" w:beforeAutospacing="1" w:after="100" w:afterAutospacing="1" w:line="240" w:lineRule="auto"/>
    </w:pPr>
    <w:rPr>
      <w:rFonts w:ascii="Times New Roman" w:hAnsi="Times New Roman" w:cs="Times New Roman"/>
      <w:color w:val="000000"/>
      <w:sz w:val="24"/>
      <w:szCs w:val="24"/>
    </w:rPr>
  </w:style>
  <w:style w:type="paragraph" w:customStyle="1" w:styleId="xl63">
    <w:name w:val="xl63"/>
    <w:basedOn w:val="a"/>
    <w:uiPriority w:val="99"/>
    <w:rsid w:val="00476874"/>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4">
    <w:name w:val="xl64"/>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65">
    <w:name w:val="xl65"/>
    <w:basedOn w:val="a"/>
    <w:uiPriority w:val="99"/>
    <w:rsid w:val="004768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66">
    <w:name w:val="xl66"/>
    <w:basedOn w:val="a"/>
    <w:uiPriority w:val="99"/>
    <w:rsid w:val="00476874"/>
    <w:pPr>
      <w:pBdr>
        <w:top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67">
    <w:name w:val="xl67"/>
    <w:basedOn w:val="a"/>
    <w:uiPriority w:val="99"/>
    <w:rsid w:val="00476874"/>
    <w:pPr>
      <w:pBdr>
        <w:top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68">
    <w:name w:val="xl68"/>
    <w:basedOn w:val="a"/>
    <w:uiPriority w:val="99"/>
    <w:rsid w:val="00476874"/>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69">
    <w:name w:val="xl69"/>
    <w:basedOn w:val="a"/>
    <w:uiPriority w:val="99"/>
    <w:rsid w:val="00476874"/>
    <w:pPr>
      <w:pBdr>
        <w:bottom w:val="single" w:sz="8" w:space="0" w:color="auto"/>
        <w:right w:val="single" w:sz="8" w:space="0" w:color="auto"/>
      </w:pBdr>
      <w:spacing w:before="100" w:beforeAutospacing="1" w:after="100" w:afterAutospacing="1" w:line="240" w:lineRule="auto"/>
    </w:pPr>
    <w:rPr>
      <w:rFonts w:ascii="Times New Roman" w:hAnsi="Times New Roman" w:cs="Times New Roman"/>
      <w:color w:val="000000"/>
      <w:sz w:val="24"/>
      <w:szCs w:val="24"/>
    </w:rPr>
  </w:style>
  <w:style w:type="paragraph" w:customStyle="1" w:styleId="xl70">
    <w:name w:val="xl70"/>
    <w:basedOn w:val="a"/>
    <w:uiPriority w:val="99"/>
    <w:rsid w:val="0047687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1">
    <w:name w:val="xl71"/>
    <w:basedOn w:val="a"/>
    <w:uiPriority w:val="99"/>
    <w:rsid w:val="004768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2">
    <w:name w:val="xl72"/>
    <w:basedOn w:val="a"/>
    <w:uiPriority w:val="99"/>
    <w:rsid w:val="00476874"/>
    <w:pPr>
      <w:pBdr>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3">
    <w:name w:val="xl73"/>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74">
    <w:name w:val="xl74"/>
    <w:basedOn w:val="a"/>
    <w:uiPriority w:val="99"/>
    <w:rsid w:val="00476874"/>
    <w:pPr>
      <w:pBdr>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5">
    <w:name w:val="xl75"/>
    <w:basedOn w:val="a"/>
    <w:uiPriority w:val="99"/>
    <w:rsid w:val="00476874"/>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6">
    <w:name w:val="xl76"/>
    <w:basedOn w:val="a"/>
    <w:uiPriority w:val="99"/>
    <w:rsid w:val="0047687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7">
    <w:name w:val="xl77"/>
    <w:basedOn w:val="a"/>
    <w:uiPriority w:val="99"/>
    <w:rsid w:val="0047687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8">
    <w:name w:val="xl78"/>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9">
    <w:name w:val="xl79"/>
    <w:basedOn w:val="a"/>
    <w:uiPriority w:val="99"/>
    <w:rsid w:val="00476874"/>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0">
    <w:name w:val="xl80"/>
    <w:basedOn w:val="a"/>
    <w:uiPriority w:val="99"/>
    <w:rsid w:val="00476874"/>
    <w:pPr>
      <w:pBdr>
        <w:left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1">
    <w:name w:val="xl81"/>
    <w:basedOn w:val="a"/>
    <w:uiPriority w:val="99"/>
    <w:rsid w:val="00476874"/>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2">
    <w:name w:val="xl82"/>
    <w:basedOn w:val="a"/>
    <w:uiPriority w:val="99"/>
    <w:rsid w:val="00476874"/>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83">
    <w:name w:val="xl83"/>
    <w:basedOn w:val="a"/>
    <w:uiPriority w:val="99"/>
    <w:rsid w:val="004768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84">
    <w:name w:val="xl84"/>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85">
    <w:name w:val="xl85"/>
    <w:basedOn w:val="a"/>
    <w:uiPriority w:val="99"/>
    <w:rsid w:val="00476874"/>
    <w:pPr>
      <w:spacing w:before="100" w:beforeAutospacing="1" w:after="100" w:afterAutospacing="1" w:line="240" w:lineRule="auto"/>
    </w:pPr>
    <w:rPr>
      <w:rFonts w:ascii="Times New Roman" w:hAnsi="Times New Roman" w:cs="Times New Roman"/>
      <w:sz w:val="24"/>
      <w:szCs w:val="24"/>
    </w:rPr>
  </w:style>
  <w:style w:type="paragraph" w:customStyle="1" w:styleId="xl86">
    <w:name w:val="xl86"/>
    <w:basedOn w:val="a"/>
    <w:uiPriority w:val="99"/>
    <w:rsid w:val="00476874"/>
    <w:pPr>
      <w:pBdr>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7">
    <w:name w:val="xl87"/>
    <w:basedOn w:val="a"/>
    <w:uiPriority w:val="99"/>
    <w:rsid w:val="00476874"/>
    <w:pPr>
      <w:pBdr>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88">
    <w:name w:val="xl88"/>
    <w:basedOn w:val="a"/>
    <w:uiPriority w:val="99"/>
    <w:rsid w:val="00476874"/>
    <w:pPr>
      <w:pBdr>
        <w:top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89">
    <w:name w:val="xl89"/>
    <w:basedOn w:val="a"/>
    <w:uiPriority w:val="99"/>
    <w:rsid w:val="00476874"/>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90">
    <w:name w:val="xl90"/>
    <w:basedOn w:val="a"/>
    <w:uiPriority w:val="99"/>
    <w:rsid w:val="004768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1">
    <w:name w:val="xl91"/>
    <w:basedOn w:val="a"/>
    <w:uiPriority w:val="99"/>
    <w:rsid w:val="00476874"/>
    <w:pPr>
      <w:pBdr>
        <w:top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92">
    <w:name w:val="xl92"/>
    <w:basedOn w:val="a"/>
    <w:uiPriority w:val="99"/>
    <w:rsid w:val="004768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93">
    <w:name w:val="xl93"/>
    <w:basedOn w:val="a"/>
    <w:uiPriority w:val="99"/>
    <w:rsid w:val="00476874"/>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94">
    <w:name w:val="xl94"/>
    <w:basedOn w:val="a"/>
    <w:uiPriority w:val="99"/>
    <w:rsid w:val="004768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95">
    <w:name w:val="xl95"/>
    <w:basedOn w:val="a"/>
    <w:uiPriority w:val="99"/>
    <w:rsid w:val="00476874"/>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96">
    <w:name w:val="xl96"/>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97">
    <w:name w:val="xl97"/>
    <w:basedOn w:val="a"/>
    <w:uiPriority w:val="99"/>
    <w:rsid w:val="00476874"/>
    <w:pPr>
      <w:pBdr>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98">
    <w:name w:val="xl98"/>
    <w:basedOn w:val="a"/>
    <w:uiPriority w:val="99"/>
    <w:rsid w:val="00476874"/>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99">
    <w:name w:val="xl99"/>
    <w:basedOn w:val="a"/>
    <w:uiPriority w:val="99"/>
    <w:rsid w:val="004768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00">
    <w:name w:val="xl100"/>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01">
    <w:name w:val="xl101"/>
    <w:basedOn w:val="a"/>
    <w:uiPriority w:val="99"/>
    <w:rsid w:val="00476874"/>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02">
    <w:name w:val="xl102"/>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03">
    <w:name w:val="xl103"/>
    <w:basedOn w:val="a"/>
    <w:uiPriority w:val="99"/>
    <w:rsid w:val="0047687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04">
    <w:name w:val="xl104"/>
    <w:basedOn w:val="a"/>
    <w:uiPriority w:val="99"/>
    <w:rsid w:val="00476874"/>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5">
    <w:name w:val="xl105"/>
    <w:basedOn w:val="a"/>
    <w:uiPriority w:val="99"/>
    <w:rsid w:val="004768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6">
    <w:name w:val="xl106"/>
    <w:basedOn w:val="a"/>
    <w:uiPriority w:val="99"/>
    <w:rsid w:val="00476874"/>
    <w:pPr>
      <w:pBdr>
        <w:top w:val="single" w:sz="8" w:space="0" w:color="auto"/>
        <w:left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7">
    <w:name w:val="xl107"/>
    <w:basedOn w:val="a"/>
    <w:uiPriority w:val="99"/>
    <w:rsid w:val="00476874"/>
    <w:pP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08">
    <w:name w:val="xl108"/>
    <w:basedOn w:val="a"/>
    <w:uiPriority w:val="99"/>
    <w:rsid w:val="004768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09">
    <w:name w:val="xl109"/>
    <w:basedOn w:val="a"/>
    <w:uiPriority w:val="99"/>
    <w:rsid w:val="00476874"/>
    <w:pPr>
      <w:pBdr>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0">
    <w:name w:val="xl110"/>
    <w:basedOn w:val="a"/>
    <w:uiPriority w:val="99"/>
    <w:rsid w:val="00476874"/>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1">
    <w:name w:val="xl111"/>
    <w:basedOn w:val="a"/>
    <w:uiPriority w:val="99"/>
    <w:rsid w:val="004768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2">
    <w:name w:val="xl112"/>
    <w:basedOn w:val="a"/>
    <w:uiPriority w:val="99"/>
    <w:rsid w:val="00476874"/>
    <w:pPr>
      <w:pBdr>
        <w:top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3">
    <w:name w:val="xl113"/>
    <w:basedOn w:val="a"/>
    <w:uiPriority w:val="99"/>
    <w:rsid w:val="00476874"/>
    <w:pPr>
      <w:pBdr>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4">
    <w:name w:val="xl114"/>
    <w:basedOn w:val="a"/>
    <w:uiPriority w:val="99"/>
    <w:rsid w:val="00476874"/>
    <w:pPr>
      <w:pBdr>
        <w:top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5">
    <w:name w:val="xl115"/>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6">
    <w:name w:val="xl116"/>
    <w:basedOn w:val="a"/>
    <w:uiPriority w:val="99"/>
    <w:rsid w:val="00476874"/>
    <w:pPr>
      <w:pBdr>
        <w:top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7">
    <w:name w:val="xl117"/>
    <w:basedOn w:val="a"/>
    <w:uiPriority w:val="99"/>
    <w:rsid w:val="00476874"/>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8">
    <w:name w:val="xl118"/>
    <w:basedOn w:val="a"/>
    <w:uiPriority w:val="99"/>
    <w:rsid w:val="00476874"/>
    <w:pPr>
      <w:pBdr>
        <w:bottom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19">
    <w:name w:val="xl119"/>
    <w:basedOn w:val="a"/>
    <w:uiPriority w:val="99"/>
    <w:rsid w:val="00476874"/>
    <w:pPr>
      <w:pBdr>
        <w:top w:val="single" w:sz="8" w:space="0" w:color="auto"/>
        <w:lef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20">
    <w:name w:val="xl120"/>
    <w:basedOn w:val="a"/>
    <w:uiPriority w:val="99"/>
    <w:rsid w:val="00476874"/>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21">
    <w:name w:val="xl121"/>
    <w:basedOn w:val="a"/>
    <w:uiPriority w:val="99"/>
    <w:rsid w:val="00476874"/>
    <w:pPr>
      <w:pBdr>
        <w:lef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22">
    <w:name w:val="xl122"/>
    <w:basedOn w:val="a"/>
    <w:uiPriority w:val="99"/>
    <w:rsid w:val="004768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23">
    <w:name w:val="xl123"/>
    <w:basedOn w:val="a"/>
    <w:uiPriority w:val="99"/>
    <w:rsid w:val="00476874"/>
    <w:pPr>
      <w:pBdr>
        <w:left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4">
    <w:name w:val="xl124"/>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5">
    <w:name w:val="xl125"/>
    <w:basedOn w:val="a"/>
    <w:uiPriority w:val="99"/>
    <w:rsid w:val="004768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6">
    <w:name w:val="xl126"/>
    <w:basedOn w:val="a"/>
    <w:uiPriority w:val="99"/>
    <w:rsid w:val="00476874"/>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27">
    <w:name w:val="xl127"/>
    <w:basedOn w:val="a"/>
    <w:uiPriority w:val="99"/>
    <w:rsid w:val="00476874"/>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28">
    <w:name w:val="xl128"/>
    <w:basedOn w:val="a"/>
    <w:uiPriority w:val="99"/>
    <w:rsid w:val="00476874"/>
    <w:pPr>
      <w:pBdr>
        <w:top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29">
    <w:name w:val="xl129"/>
    <w:basedOn w:val="a"/>
    <w:uiPriority w:val="99"/>
    <w:rsid w:val="00476874"/>
    <w:pPr>
      <w:pBdr>
        <w:top w:val="single" w:sz="8" w:space="0" w:color="auto"/>
        <w:lef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0">
    <w:name w:val="xl130"/>
    <w:basedOn w:val="a"/>
    <w:uiPriority w:val="99"/>
    <w:rsid w:val="00476874"/>
    <w:pPr>
      <w:pBdr>
        <w:right w:val="single" w:sz="8"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131">
    <w:name w:val="xl131"/>
    <w:basedOn w:val="a"/>
    <w:uiPriority w:val="99"/>
    <w:rsid w:val="00476874"/>
    <w:pPr>
      <w:pBdr>
        <w:top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2">
    <w:name w:val="xl132"/>
    <w:basedOn w:val="a"/>
    <w:uiPriority w:val="99"/>
    <w:rsid w:val="00476874"/>
    <w:pPr>
      <w:pBdr>
        <w:top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3">
    <w:name w:val="xl133"/>
    <w:basedOn w:val="a"/>
    <w:uiPriority w:val="99"/>
    <w:rsid w:val="004768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4">
    <w:name w:val="xl134"/>
    <w:basedOn w:val="a"/>
    <w:uiPriority w:val="99"/>
    <w:rsid w:val="004768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5">
    <w:name w:val="xl135"/>
    <w:basedOn w:val="a"/>
    <w:uiPriority w:val="99"/>
    <w:rsid w:val="004768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6">
    <w:name w:val="xl136"/>
    <w:basedOn w:val="a"/>
    <w:uiPriority w:val="99"/>
    <w:rsid w:val="0047687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7">
    <w:name w:val="xl137"/>
    <w:basedOn w:val="a"/>
    <w:uiPriority w:val="99"/>
    <w:rsid w:val="0047687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8">
    <w:name w:val="xl138"/>
    <w:basedOn w:val="a"/>
    <w:uiPriority w:val="99"/>
    <w:rsid w:val="0047687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9">
    <w:name w:val="xl139"/>
    <w:basedOn w:val="a"/>
    <w:uiPriority w:val="99"/>
    <w:rsid w:val="00476874"/>
    <w:pPr>
      <w:pBdr>
        <w:top w:val="single" w:sz="8" w:space="0" w:color="auto"/>
        <w:lef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40">
    <w:name w:val="xl140"/>
    <w:basedOn w:val="a"/>
    <w:uiPriority w:val="99"/>
    <w:rsid w:val="00476874"/>
    <w:pPr>
      <w:pBdr>
        <w:lef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41">
    <w:name w:val="xl141"/>
    <w:basedOn w:val="a"/>
    <w:uiPriority w:val="99"/>
    <w:rsid w:val="00476874"/>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42">
    <w:name w:val="xl142"/>
    <w:basedOn w:val="a"/>
    <w:uiPriority w:val="99"/>
    <w:rsid w:val="00476874"/>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43">
    <w:name w:val="xl143"/>
    <w:basedOn w:val="a"/>
    <w:uiPriority w:val="99"/>
    <w:rsid w:val="00476874"/>
    <w:pPr>
      <w:pBdr>
        <w:left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44">
    <w:name w:val="xl144"/>
    <w:basedOn w:val="a"/>
    <w:uiPriority w:val="99"/>
    <w:rsid w:val="00476874"/>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45">
    <w:name w:val="xl145"/>
    <w:basedOn w:val="a"/>
    <w:uiPriority w:val="99"/>
    <w:rsid w:val="00476874"/>
    <w:pPr>
      <w:pBdr>
        <w:top w:val="single" w:sz="8" w:space="0" w:color="auto"/>
        <w:left w:val="single" w:sz="8" w:space="0" w:color="auto"/>
        <w:bottom w:val="single" w:sz="8" w:space="0" w:color="auto"/>
      </w:pBdr>
      <w:shd w:val="clear" w:color="000000" w:fill="92D050"/>
      <w:spacing w:before="100" w:beforeAutospacing="1" w:after="100" w:afterAutospacing="1" w:line="240" w:lineRule="auto"/>
      <w:textAlignment w:val="top"/>
    </w:pPr>
    <w:rPr>
      <w:rFonts w:ascii="Times New Roman" w:hAnsi="Times New Roman" w:cs="Times New Roman"/>
      <w:b/>
      <w:bCs/>
      <w:color w:val="000000"/>
      <w:sz w:val="24"/>
      <w:szCs w:val="24"/>
    </w:rPr>
  </w:style>
  <w:style w:type="paragraph" w:customStyle="1" w:styleId="xl146">
    <w:name w:val="xl146"/>
    <w:basedOn w:val="a"/>
    <w:uiPriority w:val="99"/>
    <w:rsid w:val="00476874"/>
    <w:pPr>
      <w:pBdr>
        <w:top w:val="single" w:sz="8" w:space="0" w:color="auto"/>
        <w:bottom w:val="single" w:sz="8" w:space="0" w:color="auto"/>
      </w:pBdr>
      <w:shd w:val="clear" w:color="000000" w:fill="92D050"/>
      <w:spacing w:before="100" w:beforeAutospacing="1" w:after="100" w:afterAutospacing="1" w:line="240" w:lineRule="auto"/>
      <w:textAlignment w:val="top"/>
    </w:pPr>
    <w:rPr>
      <w:rFonts w:ascii="Times New Roman" w:hAnsi="Times New Roman" w:cs="Times New Roman"/>
      <w:b/>
      <w:bCs/>
      <w:color w:val="000000"/>
      <w:sz w:val="24"/>
      <w:szCs w:val="24"/>
    </w:rPr>
  </w:style>
  <w:style w:type="paragraph" w:customStyle="1" w:styleId="xl147">
    <w:name w:val="xl147"/>
    <w:basedOn w:val="a"/>
    <w:uiPriority w:val="99"/>
    <w:rsid w:val="00476874"/>
    <w:pPr>
      <w:pBdr>
        <w:top w:val="single" w:sz="8" w:space="0" w:color="auto"/>
        <w:bottom w:val="single" w:sz="8" w:space="0" w:color="auto"/>
        <w:right w:val="single" w:sz="8" w:space="0" w:color="auto"/>
      </w:pBdr>
      <w:shd w:val="clear" w:color="000000" w:fill="92D050"/>
      <w:spacing w:before="100" w:beforeAutospacing="1" w:after="100" w:afterAutospacing="1" w:line="240" w:lineRule="auto"/>
      <w:textAlignment w:val="top"/>
    </w:pPr>
    <w:rPr>
      <w:rFonts w:ascii="Times New Roman" w:hAnsi="Times New Roman" w:cs="Times New Roman"/>
      <w:b/>
      <w:bCs/>
      <w:color w:val="000000"/>
      <w:sz w:val="24"/>
      <w:szCs w:val="24"/>
    </w:rPr>
  </w:style>
  <w:style w:type="paragraph" w:customStyle="1" w:styleId="xl148">
    <w:name w:val="xl148"/>
    <w:basedOn w:val="a"/>
    <w:uiPriority w:val="99"/>
    <w:rsid w:val="0047687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49">
    <w:name w:val="xl149"/>
    <w:basedOn w:val="a"/>
    <w:uiPriority w:val="99"/>
    <w:rsid w:val="0047687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50">
    <w:name w:val="xl150"/>
    <w:basedOn w:val="a"/>
    <w:uiPriority w:val="99"/>
    <w:rsid w:val="0047687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51">
    <w:name w:val="xl151"/>
    <w:basedOn w:val="a"/>
    <w:uiPriority w:val="99"/>
    <w:rsid w:val="0047687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52">
    <w:name w:val="xl152"/>
    <w:basedOn w:val="a"/>
    <w:uiPriority w:val="99"/>
    <w:rsid w:val="00476874"/>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53">
    <w:name w:val="xl153"/>
    <w:basedOn w:val="a"/>
    <w:uiPriority w:val="99"/>
    <w:rsid w:val="00476874"/>
    <w:pPr>
      <w:pBdr>
        <w:top w:val="single" w:sz="8" w:space="0" w:color="000000"/>
        <w:left w:val="single" w:sz="8" w:space="0" w:color="000000"/>
        <w:bottom w:val="single" w:sz="8" w:space="0" w:color="000000"/>
      </w:pBdr>
      <w:shd w:val="clear" w:color="000000" w:fill="92D05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54">
    <w:name w:val="xl154"/>
    <w:basedOn w:val="a"/>
    <w:uiPriority w:val="99"/>
    <w:rsid w:val="00476874"/>
    <w:pPr>
      <w:pBdr>
        <w:top w:val="single" w:sz="8" w:space="0" w:color="000000"/>
        <w:bottom w:val="single" w:sz="8" w:space="0" w:color="000000"/>
      </w:pBdr>
      <w:shd w:val="clear" w:color="000000" w:fill="92D05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55">
    <w:name w:val="xl155"/>
    <w:basedOn w:val="a"/>
    <w:uiPriority w:val="99"/>
    <w:rsid w:val="00476874"/>
    <w:pPr>
      <w:pBdr>
        <w:top w:val="single" w:sz="8" w:space="0" w:color="000000"/>
        <w:bottom w:val="single" w:sz="8" w:space="0" w:color="000000"/>
        <w:right w:val="single" w:sz="8" w:space="0" w:color="000000"/>
      </w:pBdr>
      <w:shd w:val="clear" w:color="000000" w:fill="92D05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56">
    <w:name w:val="xl156"/>
    <w:basedOn w:val="a"/>
    <w:uiPriority w:val="99"/>
    <w:rsid w:val="00476874"/>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57">
    <w:name w:val="xl157"/>
    <w:basedOn w:val="a"/>
    <w:uiPriority w:val="99"/>
    <w:rsid w:val="0047687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58">
    <w:name w:val="xl158"/>
    <w:basedOn w:val="a"/>
    <w:uiPriority w:val="99"/>
    <w:rsid w:val="0047687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59">
    <w:name w:val="xl159"/>
    <w:basedOn w:val="a"/>
    <w:uiPriority w:val="99"/>
    <w:rsid w:val="00476874"/>
    <w:pPr>
      <w:pBdr>
        <w:left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60">
    <w:name w:val="xl160"/>
    <w:basedOn w:val="a"/>
    <w:uiPriority w:val="99"/>
    <w:rsid w:val="00476874"/>
    <w:pPr>
      <w:pBdr>
        <w:top w:val="single" w:sz="8" w:space="0" w:color="auto"/>
        <w:lef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61">
    <w:name w:val="xl161"/>
    <w:basedOn w:val="a"/>
    <w:uiPriority w:val="99"/>
    <w:rsid w:val="00476874"/>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62">
    <w:name w:val="xl162"/>
    <w:basedOn w:val="a"/>
    <w:uiPriority w:val="99"/>
    <w:rsid w:val="0047687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63">
    <w:name w:val="xl163"/>
    <w:basedOn w:val="a"/>
    <w:uiPriority w:val="99"/>
    <w:rsid w:val="0047687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164">
    <w:name w:val="xl164"/>
    <w:basedOn w:val="a"/>
    <w:uiPriority w:val="99"/>
    <w:rsid w:val="00476874"/>
    <w:pPr>
      <w:pBdr>
        <w:bottom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rPr>
  </w:style>
  <w:style w:type="character" w:customStyle="1" w:styleId="TextNPA">
    <w:name w:val="Text NPA"/>
    <w:uiPriority w:val="99"/>
    <w:rsid w:val="00476874"/>
    <w:rPr>
      <w:rFonts w:ascii="Courier New" w:hAnsi="Courier New" w:cs="Courier New"/>
    </w:rPr>
  </w:style>
  <w:style w:type="paragraph" w:styleId="afd">
    <w:name w:val="Normal (Web)"/>
    <w:basedOn w:val="a"/>
    <w:next w:val="a"/>
    <w:uiPriority w:val="99"/>
    <w:rsid w:val="00476874"/>
    <w:pPr>
      <w:autoSpaceDE w:val="0"/>
      <w:autoSpaceDN w:val="0"/>
      <w:adjustRightInd w:val="0"/>
      <w:spacing w:after="0" w:line="240" w:lineRule="auto"/>
    </w:pPr>
    <w:rPr>
      <w:rFonts w:ascii="Times New Roman" w:hAnsi="Times New Roman" w:cs="Times New Roman"/>
      <w:sz w:val="24"/>
      <w:szCs w:val="24"/>
    </w:rPr>
  </w:style>
  <w:style w:type="paragraph" w:styleId="afe">
    <w:name w:val="Subtitle"/>
    <w:basedOn w:val="a"/>
    <w:link w:val="aff"/>
    <w:uiPriority w:val="99"/>
    <w:qFormat/>
    <w:rsid w:val="00476874"/>
    <w:pPr>
      <w:spacing w:after="60"/>
      <w:jc w:val="center"/>
      <w:outlineLvl w:val="1"/>
    </w:pPr>
    <w:rPr>
      <w:rFonts w:ascii="Arial" w:eastAsia="Calibri" w:hAnsi="Arial" w:cs="Arial"/>
      <w:sz w:val="24"/>
      <w:szCs w:val="24"/>
      <w:lang w:eastAsia="en-US"/>
    </w:rPr>
  </w:style>
  <w:style w:type="character" w:customStyle="1" w:styleId="aff">
    <w:name w:val="Подзаголовок Знак"/>
    <w:basedOn w:val="a0"/>
    <w:link w:val="afe"/>
    <w:uiPriority w:val="99"/>
    <w:locked/>
    <w:rsid w:val="00476874"/>
    <w:rPr>
      <w:rFonts w:ascii="Arial" w:hAnsi="Arial" w:cs="Arial"/>
      <w:sz w:val="24"/>
      <w:szCs w:val="24"/>
    </w:rPr>
  </w:style>
  <w:style w:type="numbering" w:customStyle="1" w:styleId="3">
    <w:name w:val="Стиль3"/>
    <w:rsid w:val="005720DF"/>
    <w:pPr>
      <w:numPr>
        <w:numId w:val="1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74.bin"/><Relationship Id="rId21" Type="http://schemas.openxmlformats.org/officeDocument/2006/relationships/image" Target="media/image6.wmf"/><Relationship Id="rId42" Type="http://schemas.openxmlformats.org/officeDocument/2006/relationships/oleObject" Target="embeddings/oleObject22.bin"/><Relationship Id="rId47" Type="http://schemas.openxmlformats.org/officeDocument/2006/relationships/oleObject" Target="embeddings/oleObject26.bin"/><Relationship Id="rId63" Type="http://schemas.openxmlformats.org/officeDocument/2006/relationships/image" Target="media/image22.wmf"/><Relationship Id="rId68" Type="http://schemas.openxmlformats.org/officeDocument/2006/relationships/oleObject" Target="embeddings/oleObject38.bin"/><Relationship Id="rId84" Type="http://schemas.openxmlformats.org/officeDocument/2006/relationships/oleObject" Target="embeddings/oleObject47.bin"/><Relationship Id="rId89" Type="http://schemas.openxmlformats.org/officeDocument/2006/relationships/hyperlink" Target="consultantplus://offline/ref=B156ECF232EFA2E41F1B13C81575839B3DAB6C835594476269B2797306DCC78769394463D688E385780D39jD15G" TargetMode="External"/><Relationship Id="rId112" Type="http://schemas.openxmlformats.org/officeDocument/2006/relationships/oleObject" Target="embeddings/oleObject69.bin"/><Relationship Id="rId133" Type="http://schemas.openxmlformats.org/officeDocument/2006/relationships/oleObject" Target="embeddings/oleObject90.bin"/><Relationship Id="rId138" Type="http://schemas.openxmlformats.org/officeDocument/2006/relationships/oleObject" Target="embeddings/oleObject95.bin"/><Relationship Id="rId154" Type="http://schemas.openxmlformats.org/officeDocument/2006/relationships/image" Target="media/image37.png"/><Relationship Id="rId16" Type="http://schemas.openxmlformats.org/officeDocument/2006/relationships/oleObject" Target="embeddings/oleObject5.bin"/><Relationship Id="rId107" Type="http://schemas.openxmlformats.org/officeDocument/2006/relationships/oleObject" Target="embeddings/oleObject64.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image" Target="media/image18.wmf"/><Relationship Id="rId58" Type="http://schemas.openxmlformats.org/officeDocument/2006/relationships/oleObject" Target="embeddings/oleObject33.bin"/><Relationship Id="rId74" Type="http://schemas.openxmlformats.org/officeDocument/2006/relationships/image" Target="media/image27.wmf"/><Relationship Id="rId79" Type="http://schemas.openxmlformats.org/officeDocument/2006/relationships/oleObject" Target="embeddings/oleObject44.bin"/><Relationship Id="rId102" Type="http://schemas.openxmlformats.org/officeDocument/2006/relationships/oleObject" Target="embeddings/oleObject60.bin"/><Relationship Id="rId123" Type="http://schemas.openxmlformats.org/officeDocument/2006/relationships/oleObject" Target="embeddings/oleObject80.bin"/><Relationship Id="rId128" Type="http://schemas.openxmlformats.org/officeDocument/2006/relationships/oleObject" Target="embeddings/oleObject85.bin"/><Relationship Id="rId144" Type="http://schemas.openxmlformats.org/officeDocument/2006/relationships/oleObject" Target="embeddings/oleObject101.bin"/><Relationship Id="rId149" Type="http://schemas.openxmlformats.org/officeDocument/2006/relationships/hyperlink" Target="consultantplus://offline/ref=0917A9691EA836683FFE6ADE3FCED6524D3A4EDF717C5C3B80CF30B3593F37C9D749B97489869700A3263DC0l1H" TargetMode="External"/><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oleObject" Target="embeddings/oleObject55.bin"/><Relationship Id="rId22" Type="http://schemas.openxmlformats.org/officeDocument/2006/relationships/oleObject" Target="embeddings/oleObject10.bin"/><Relationship Id="rId27" Type="http://schemas.openxmlformats.org/officeDocument/2006/relationships/image" Target="media/image9.wmf"/><Relationship Id="rId43" Type="http://schemas.openxmlformats.org/officeDocument/2006/relationships/oleObject" Target="embeddings/oleObject23.bin"/><Relationship Id="rId48" Type="http://schemas.openxmlformats.org/officeDocument/2006/relationships/oleObject" Target="embeddings/oleObject27.bin"/><Relationship Id="rId64" Type="http://schemas.openxmlformats.org/officeDocument/2006/relationships/oleObject" Target="embeddings/oleObject36.bin"/><Relationship Id="rId69" Type="http://schemas.openxmlformats.org/officeDocument/2006/relationships/oleObject" Target="embeddings/oleObject39.bin"/><Relationship Id="rId113" Type="http://schemas.openxmlformats.org/officeDocument/2006/relationships/oleObject" Target="embeddings/oleObject70.bin"/><Relationship Id="rId118" Type="http://schemas.openxmlformats.org/officeDocument/2006/relationships/oleObject" Target="embeddings/oleObject75.bin"/><Relationship Id="rId134" Type="http://schemas.openxmlformats.org/officeDocument/2006/relationships/oleObject" Target="embeddings/oleObject91.bin"/><Relationship Id="rId139" Type="http://schemas.openxmlformats.org/officeDocument/2006/relationships/oleObject" Target="embeddings/oleObject96.bin"/><Relationship Id="rId80" Type="http://schemas.openxmlformats.org/officeDocument/2006/relationships/image" Target="media/image30.wmf"/><Relationship Id="rId85" Type="http://schemas.openxmlformats.org/officeDocument/2006/relationships/image" Target="media/image32.wmf"/><Relationship Id="rId150" Type="http://schemas.openxmlformats.org/officeDocument/2006/relationships/hyperlink" Target="consultantplus://offline/main?base=RLAW123;n=64609;fld=134;dst=100436" TargetMode="External"/><Relationship Id="rId155" Type="http://schemas.openxmlformats.org/officeDocument/2006/relationships/image" Target="media/image38.png"/><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7.bin"/><Relationship Id="rId38" Type="http://schemas.openxmlformats.org/officeDocument/2006/relationships/image" Target="media/image13.wmf"/><Relationship Id="rId59" Type="http://schemas.openxmlformats.org/officeDocument/2006/relationships/image" Target="media/image20.wmf"/><Relationship Id="rId103" Type="http://schemas.openxmlformats.org/officeDocument/2006/relationships/oleObject" Target="embeddings/oleObject61.bin"/><Relationship Id="rId108" Type="http://schemas.openxmlformats.org/officeDocument/2006/relationships/oleObject" Target="embeddings/oleObject65.bin"/><Relationship Id="rId124" Type="http://schemas.openxmlformats.org/officeDocument/2006/relationships/oleObject" Target="embeddings/oleObject81.bin"/><Relationship Id="rId129" Type="http://schemas.openxmlformats.org/officeDocument/2006/relationships/oleObject" Target="embeddings/oleObject86.bin"/><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30.bin"/><Relationship Id="rId62" Type="http://schemas.openxmlformats.org/officeDocument/2006/relationships/oleObject" Target="embeddings/oleObject35.bin"/><Relationship Id="rId70" Type="http://schemas.openxmlformats.org/officeDocument/2006/relationships/image" Target="media/image25.wmf"/><Relationship Id="rId75" Type="http://schemas.openxmlformats.org/officeDocument/2006/relationships/oleObject" Target="embeddings/oleObject42.bin"/><Relationship Id="rId83" Type="http://schemas.openxmlformats.org/officeDocument/2006/relationships/image" Target="media/image31.wmf"/><Relationship Id="rId88" Type="http://schemas.openxmlformats.org/officeDocument/2006/relationships/oleObject" Target="embeddings/oleObject49.bin"/><Relationship Id="rId91" Type="http://schemas.openxmlformats.org/officeDocument/2006/relationships/oleObject" Target="embeddings/oleObject51.bin"/><Relationship Id="rId96" Type="http://schemas.openxmlformats.org/officeDocument/2006/relationships/oleObject" Target="embeddings/oleObject56.bin"/><Relationship Id="rId111" Type="http://schemas.openxmlformats.org/officeDocument/2006/relationships/oleObject" Target="embeddings/oleObject68.bin"/><Relationship Id="rId132" Type="http://schemas.openxmlformats.org/officeDocument/2006/relationships/oleObject" Target="embeddings/oleObject89.bin"/><Relationship Id="rId140" Type="http://schemas.openxmlformats.org/officeDocument/2006/relationships/oleObject" Target="embeddings/oleObject97.bin"/><Relationship Id="rId145" Type="http://schemas.openxmlformats.org/officeDocument/2006/relationships/hyperlink" Target="consultantplus://offline/ref=33D8F352C6A19606CA123BE7E5226257272344FFBB66E2204C64BFC4AA6C96A2C07D5B9E4F121814140D7EmFI7C" TargetMode="External"/><Relationship Id="rId153" Type="http://schemas.openxmlformats.org/officeDocument/2006/relationships/hyperlink" Target="consultantplus://offline/main?base=RLAW123;n=64609;fld=134;dst=1004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image" Target="media/image16.wmf"/><Relationship Id="rId57" Type="http://schemas.openxmlformats.org/officeDocument/2006/relationships/oleObject" Target="embeddings/oleObject32.bin"/><Relationship Id="rId106" Type="http://schemas.openxmlformats.org/officeDocument/2006/relationships/image" Target="media/image36.wmf"/><Relationship Id="rId114" Type="http://schemas.openxmlformats.org/officeDocument/2006/relationships/oleObject" Target="embeddings/oleObject71.bin"/><Relationship Id="rId119" Type="http://schemas.openxmlformats.org/officeDocument/2006/relationships/oleObject" Target="embeddings/oleObject76.bin"/><Relationship Id="rId127" Type="http://schemas.openxmlformats.org/officeDocument/2006/relationships/oleObject" Target="embeddings/oleObject84.bin"/><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oleObject" Target="embeddings/oleObject24.bin"/><Relationship Id="rId52" Type="http://schemas.openxmlformats.org/officeDocument/2006/relationships/oleObject" Target="embeddings/oleObject29.bin"/><Relationship Id="rId60" Type="http://schemas.openxmlformats.org/officeDocument/2006/relationships/oleObject" Target="embeddings/oleObject34.bin"/><Relationship Id="rId65" Type="http://schemas.openxmlformats.org/officeDocument/2006/relationships/image" Target="media/image23.wmf"/><Relationship Id="rId73" Type="http://schemas.openxmlformats.org/officeDocument/2006/relationships/oleObject" Target="embeddings/oleObject41.bin"/><Relationship Id="rId78" Type="http://schemas.openxmlformats.org/officeDocument/2006/relationships/image" Target="media/image29.wmf"/><Relationship Id="rId81" Type="http://schemas.openxmlformats.org/officeDocument/2006/relationships/oleObject" Target="embeddings/oleObject45.bin"/><Relationship Id="rId86" Type="http://schemas.openxmlformats.org/officeDocument/2006/relationships/oleObject" Target="embeddings/oleObject48.bin"/><Relationship Id="rId94" Type="http://schemas.openxmlformats.org/officeDocument/2006/relationships/oleObject" Target="embeddings/oleObject54.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oleObject" Target="embeddings/oleObject79.bin"/><Relationship Id="rId130" Type="http://schemas.openxmlformats.org/officeDocument/2006/relationships/oleObject" Target="embeddings/oleObject87.bin"/><Relationship Id="rId135" Type="http://schemas.openxmlformats.org/officeDocument/2006/relationships/oleObject" Target="embeddings/oleObject92.bin"/><Relationship Id="rId143" Type="http://schemas.openxmlformats.org/officeDocument/2006/relationships/oleObject" Target="embeddings/oleObject100.bin"/><Relationship Id="rId148" Type="http://schemas.openxmlformats.org/officeDocument/2006/relationships/hyperlink" Target="consultantplus://offline/ref=33D8F352C6A19606CA123BE7E5226257272344FFBB66E2204C64BFC4AA6C96A2C07D5B9E4F121814140C77mFI3C" TargetMode="External"/><Relationship Id="rId151" Type="http://schemas.openxmlformats.org/officeDocument/2006/relationships/footer" Target="footer1.xm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66.bin"/><Relationship Id="rId34" Type="http://schemas.openxmlformats.org/officeDocument/2006/relationships/image" Target="media/image11.wmf"/><Relationship Id="rId50" Type="http://schemas.openxmlformats.org/officeDocument/2006/relationships/oleObject" Target="embeddings/oleObject28.bin"/><Relationship Id="rId55" Type="http://schemas.openxmlformats.org/officeDocument/2006/relationships/image" Target="media/image19.wmf"/><Relationship Id="rId76" Type="http://schemas.openxmlformats.org/officeDocument/2006/relationships/image" Target="media/image28.wmf"/><Relationship Id="rId97" Type="http://schemas.openxmlformats.org/officeDocument/2006/relationships/image" Target="media/image34.wmf"/><Relationship Id="rId104" Type="http://schemas.openxmlformats.org/officeDocument/2006/relationships/oleObject" Target="embeddings/oleObject62.bin"/><Relationship Id="rId120" Type="http://schemas.openxmlformats.org/officeDocument/2006/relationships/oleObject" Target="embeddings/oleObject77.bin"/><Relationship Id="rId125" Type="http://schemas.openxmlformats.org/officeDocument/2006/relationships/oleObject" Target="embeddings/oleObject82.bin"/><Relationship Id="rId141" Type="http://schemas.openxmlformats.org/officeDocument/2006/relationships/oleObject" Target="embeddings/oleObject98.bin"/><Relationship Id="rId146" Type="http://schemas.openxmlformats.org/officeDocument/2006/relationships/hyperlink" Target="consultantplus://offline/ref=33D8F352C6A19606CA123BE7E5226257272344FFBB66E2204C64BFC4AA6C96A2C07D5B9E4F121814140D7FmFI0C" TargetMode="External"/><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25.bin"/><Relationship Id="rId66" Type="http://schemas.openxmlformats.org/officeDocument/2006/relationships/oleObject" Target="embeddings/oleObject37.bin"/><Relationship Id="rId87" Type="http://schemas.openxmlformats.org/officeDocument/2006/relationships/image" Target="media/image33.wmf"/><Relationship Id="rId110" Type="http://schemas.openxmlformats.org/officeDocument/2006/relationships/oleObject" Target="embeddings/oleObject67.bin"/><Relationship Id="rId115" Type="http://schemas.openxmlformats.org/officeDocument/2006/relationships/oleObject" Target="embeddings/oleObject72.bin"/><Relationship Id="rId131" Type="http://schemas.openxmlformats.org/officeDocument/2006/relationships/oleObject" Target="embeddings/oleObject88.bin"/><Relationship Id="rId136" Type="http://schemas.openxmlformats.org/officeDocument/2006/relationships/oleObject" Target="embeddings/oleObject93.bin"/><Relationship Id="rId157" Type="http://schemas.openxmlformats.org/officeDocument/2006/relationships/theme" Target="theme/theme1.xml"/><Relationship Id="rId61" Type="http://schemas.openxmlformats.org/officeDocument/2006/relationships/image" Target="media/image21.wmf"/><Relationship Id="rId82" Type="http://schemas.openxmlformats.org/officeDocument/2006/relationships/oleObject" Target="embeddings/oleObject46.bin"/><Relationship Id="rId152" Type="http://schemas.openxmlformats.org/officeDocument/2006/relationships/hyperlink" Target="consultantplus://offline/ref=33D8F352C6A19606CA123BE7E5226257272344FFBB66E2204C64BFC4AA6C96A2C07D5B9E4F121814140C77mFI3C" TargetMode="External"/><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image" Target="media/image35.wmf"/><Relationship Id="rId105" Type="http://schemas.openxmlformats.org/officeDocument/2006/relationships/oleObject" Target="embeddings/oleObject63.bin"/><Relationship Id="rId126" Type="http://schemas.openxmlformats.org/officeDocument/2006/relationships/oleObject" Target="embeddings/oleObject83.bin"/><Relationship Id="rId147" Type="http://schemas.openxmlformats.org/officeDocument/2006/relationships/hyperlink" Target="consultantplus://offline/ref=33D8F352C6A19606CA123BE7E5226257272344FFBB66E2204C64BFC4AA6C96A2C07D5B9E4F121814140C77mFI3C" TargetMode="External"/><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image" Target="media/image26.wmf"/><Relationship Id="rId93" Type="http://schemas.openxmlformats.org/officeDocument/2006/relationships/oleObject" Target="embeddings/oleObject53.bin"/><Relationship Id="rId98" Type="http://schemas.openxmlformats.org/officeDocument/2006/relationships/oleObject" Target="embeddings/oleObject57.bin"/><Relationship Id="rId121" Type="http://schemas.openxmlformats.org/officeDocument/2006/relationships/oleObject" Target="embeddings/oleObject78.bin"/><Relationship Id="rId142" Type="http://schemas.openxmlformats.org/officeDocument/2006/relationships/oleObject" Target="embeddings/oleObject99.bin"/><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image" Target="media/image15.wmf"/><Relationship Id="rId67" Type="http://schemas.openxmlformats.org/officeDocument/2006/relationships/image" Target="media/image24.wmf"/><Relationship Id="rId116" Type="http://schemas.openxmlformats.org/officeDocument/2006/relationships/oleObject" Target="embeddings/oleObject73.bin"/><Relationship Id="rId137"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1225</TotalTime>
  <Pages>63</Pages>
  <Words>23347</Words>
  <Characters>133083</Characters>
  <Application>Microsoft Office Word</Application>
  <DocSecurity>0</DocSecurity>
  <Lines>1109</Lines>
  <Paragraphs>312</Paragraphs>
  <ScaleCrop>false</ScaleCrop>
  <Company>Microsoft</Company>
  <LinksUpToDate>false</LinksUpToDate>
  <CharactersWithSpaces>156118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2013-06-28T02:22:00Z</cp:lastPrinted>
  <dcterms:created xsi:type="dcterms:W3CDTF">2013-06-20T13:50:00Z</dcterms:created>
  <dcterms:modified xsi:type="dcterms:W3CDTF">2013-07-11T01:18:00Z</dcterms:modified>
</cp:coreProperties>
</file>