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35" w:rsidRPr="00E87A57" w:rsidRDefault="004E6D35" w:rsidP="00E87A57">
      <w:pPr>
        <w:pStyle w:val="1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87A57">
        <w:rPr>
          <w:rFonts w:ascii="Times New Roman" w:hAnsi="Times New Roman" w:cs="Times New Roman"/>
        </w:rPr>
        <w:t>ПОСТАНОВЛЕНИЕ</w:t>
      </w:r>
    </w:p>
    <w:p w:rsidR="004E6D35" w:rsidRPr="00E87A57" w:rsidRDefault="004E6D35" w:rsidP="00E87A57">
      <w:pPr>
        <w:rPr>
          <w:rFonts w:ascii="Times New Roman" w:hAnsi="Times New Roman" w:cs="Times New Roman"/>
          <w:sz w:val="28"/>
          <w:szCs w:val="28"/>
        </w:rPr>
      </w:pPr>
    </w:p>
    <w:p w:rsidR="004E6D35" w:rsidRPr="00E87A57" w:rsidRDefault="004E6D35" w:rsidP="00E87A57">
      <w:pPr>
        <w:ind w:left="720"/>
        <w:rPr>
          <w:rFonts w:ascii="Times New Roman" w:hAnsi="Times New Roman" w:cs="Times New Roman"/>
          <w:sz w:val="28"/>
          <w:szCs w:val="28"/>
        </w:rPr>
      </w:pPr>
      <w:r w:rsidRPr="00E87A57">
        <w:rPr>
          <w:rFonts w:ascii="Times New Roman" w:hAnsi="Times New Roman" w:cs="Times New Roman"/>
          <w:sz w:val="28"/>
          <w:szCs w:val="28"/>
        </w:rPr>
        <w:t>07.06.2013г.                                                                                            № 126</w:t>
      </w:r>
    </w:p>
    <w:p w:rsidR="004E6D35" w:rsidRPr="00E87A57" w:rsidRDefault="004E6D35" w:rsidP="00E87A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E6D35" w:rsidRPr="00E87A57" w:rsidRDefault="004E6D35" w:rsidP="00E87A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E6D35" w:rsidRPr="00E87A57" w:rsidRDefault="004E6D35" w:rsidP="00E87A5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7A57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Об утверждении административного регламента предоставления </w:t>
      </w:r>
      <w:r w:rsidRPr="00E87A5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услуги по выдаче разрешения на  ввод в эксплуатацию объектов капитального строительства</w:t>
      </w:r>
    </w:p>
    <w:p w:rsidR="004E6D35" w:rsidRPr="00E87A57" w:rsidRDefault="004E6D35" w:rsidP="00E87A57">
      <w:pPr>
        <w:pStyle w:val="ac"/>
        <w:suppressAutoHyphens/>
        <w:autoSpaceDE/>
        <w:adjustRightInd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6D35" w:rsidRPr="00E87A57" w:rsidRDefault="004E6D35" w:rsidP="00E87A5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E6D35" w:rsidRPr="00E87A57" w:rsidRDefault="004E6D35" w:rsidP="00E87A57">
      <w:pPr>
        <w:pStyle w:val="ac"/>
        <w:suppressAutoHyphens/>
        <w:autoSpaceDE/>
        <w:adjustRightInd/>
        <w:spacing w:after="0"/>
        <w:ind w:firstLine="720"/>
        <w:jc w:val="both"/>
        <w:rPr>
          <w:rFonts w:ascii="Times New Roman" w:hAnsi="Times New Roman" w:cs="Times New Roman"/>
          <w:spacing w:val="20"/>
          <w:kern w:val="28"/>
          <w:sz w:val="28"/>
          <w:szCs w:val="28"/>
        </w:rPr>
      </w:pPr>
      <w:r w:rsidRPr="00E87A57">
        <w:rPr>
          <w:rFonts w:ascii="Times New Roman" w:hAnsi="Times New Roman" w:cs="Times New Roman"/>
          <w:sz w:val="28"/>
          <w:szCs w:val="28"/>
        </w:rPr>
        <w:t>В соответствии со ст.55 Градостроительного кодекса РФ, Федеральным законом от 27.07.2010г. № 210-ФЗ «Об организации предоставления государственных и муниципальных услуг», Постановлением Администрации города Шарыпово от 04.12.2012г. № 233 «Об утверждении порядка разработки и утверждения административных регламентов предоставления муниципальных услуг», статьи 37 Устава города Шарыпово, постановляю</w:t>
      </w:r>
      <w:r w:rsidRPr="00E87A57">
        <w:rPr>
          <w:rFonts w:ascii="Times New Roman" w:hAnsi="Times New Roman" w:cs="Times New Roman"/>
          <w:spacing w:val="20"/>
          <w:kern w:val="28"/>
          <w:sz w:val="28"/>
          <w:szCs w:val="28"/>
        </w:rPr>
        <w:t>:</w:t>
      </w:r>
    </w:p>
    <w:p w:rsidR="004E6D35" w:rsidRPr="00E87A57" w:rsidRDefault="004E6D35" w:rsidP="00E87A5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7A57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         1.Утвердить административный регламент предоставления муниципальной услуги </w:t>
      </w:r>
      <w:r w:rsidRPr="00E87A57">
        <w:rPr>
          <w:rFonts w:ascii="Times New Roman" w:hAnsi="Times New Roman" w:cs="Times New Roman"/>
          <w:b w:val="0"/>
          <w:bCs w:val="0"/>
          <w:sz w:val="28"/>
          <w:szCs w:val="28"/>
        </w:rPr>
        <w:t>по выдаче разрешения на ввод в эксплуатацию объектов капитального строительства (согласно приложению).</w:t>
      </w:r>
    </w:p>
    <w:p w:rsidR="004E6D35" w:rsidRPr="00E87A57" w:rsidRDefault="004E6D35" w:rsidP="00E87A5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7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2. Признать утратившим силу Постановление Администрации г.Шарыпово от 13.11.2010г. № 167 «</w:t>
      </w:r>
      <w:r w:rsidRPr="00E87A57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Об утверждении административного регламента предоставления </w:t>
      </w:r>
      <w:r w:rsidRPr="00E87A5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услуги по выдаче разрешения на ввод в эксплуатацию объектов капитального строительства».</w:t>
      </w:r>
    </w:p>
    <w:p w:rsidR="004E6D35" w:rsidRPr="00E87A57" w:rsidRDefault="004E6D35" w:rsidP="00E87A57">
      <w:pPr>
        <w:pStyle w:val="ad"/>
        <w:ind w:left="0"/>
        <w:jc w:val="both"/>
        <w:rPr>
          <w:rFonts w:ascii="Times New Roman" w:hAnsi="Times New Roman"/>
          <w:b w:val="0"/>
          <w:bCs w:val="0"/>
          <w:kern w:val="2"/>
          <w:sz w:val="28"/>
          <w:szCs w:val="28"/>
        </w:rPr>
      </w:pPr>
      <w:r w:rsidRPr="00E87A57">
        <w:rPr>
          <w:rFonts w:ascii="Times New Roman" w:hAnsi="Times New Roman"/>
          <w:kern w:val="2"/>
          <w:sz w:val="28"/>
          <w:szCs w:val="28"/>
        </w:rPr>
        <w:t xml:space="preserve">          </w:t>
      </w:r>
      <w:r w:rsidRPr="00E87A57">
        <w:rPr>
          <w:rFonts w:ascii="Times New Roman" w:hAnsi="Times New Roman"/>
          <w:b w:val="0"/>
          <w:bCs w:val="0"/>
          <w:kern w:val="2"/>
          <w:sz w:val="28"/>
          <w:szCs w:val="28"/>
        </w:rPr>
        <w:t>3. Контроль за исполнением настоящего постановления возложить на Первого заместителя Главы города Шарыпово И.И. Гериловича.</w:t>
      </w:r>
    </w:p>
    <w:p w:rsidR="004E6D35" w:rsidRPr="00E87A57" w:rsidRDefault="004E6D35" w:rsidP="00E87A57">
      <w:pPr>
        <w:pStyle w:val="ad"/>
        <w:ind w:left="0"/>
        <w:jc w:val="both"/>
        <w:rPr>
          <w:b w:val="0"/>
          <w:bCs w:val="0"/>
          <w:kern w:val="2"/>
          <w:sz w:val="28"/>
          <w:szCs w:val="28"/>
        </w:rPr>
      </w:pPr>
      <w:r w:rsidRPr="00E87A57">
        <w:rPr>
          <w:rFonts w:ascii="Times New Roman" w:hAnsi="Times New Roman"/>
          <w:kern w:val="2"/>
        </w:rPr>
        <w:t xml:space="preserve">            </w:t>
      </w:r>
      <w:r w:rsidRPr="00E87A57">
        <w:rPr>
          <w:rFonts w:ascii="Times New Roman" w:hAnsi="Times New Roman"/>
          <w:b w:val="0"/>
          <w:bCs w:val="0"/>
          <w:kern w:val="2"/>
          <w:sz w:val="28"/>
          <w:szCs w:val="28"/>
        </w:rPr>
        <w:t xml:space="preserve">4. </w:t>
      </w:r>
      <w:r w:rsidRPr="00E87A57">
        <w:rPr>
          <w:b w:val="0"/>
          <w:bCs w:val="0"/>
          <w:sz w:val="28"/>
          <w:szCs w:val="28"/>
        </w:rPr>
        <w:t xml:space="preserve">Постановление вступает в силу в день, следующий за днем его официального опубликования в периодическом издании «Официальный вестник города Шарыпово» и подлежит размещению на официальном сайте Администрации г. Шарыпово </w:t>
      </w:r>
      <w:hyperlink r:id="rId8" w:history="1">
        <w:r w:rsidRPr="00E87A57">
          <w:rPr>
            <w:rStyle w:val="a6"/>
            <w:b w:val="0"/>
            <w:bCs w:val="0"/>
            <w:sz w:val="28"/>
            <w:szCs w:val="28"/>
            <w:lang w:val="en-US"/>
          </w:rPr>
          <w:t>www</w:t>
        </w:r>
        <w:r w:rsidRPr="00E87A57">
          <w:rPr>
            <w:rStyle w:val="a6"/>
            <w:b w:val="0"/>
            <w:bCs w:val="0"/>
            <w:sz w:val="28"/>
            <w:szCs w:val="28"/>
          </w:rPr>
          <w:t>.</w:t>
        </w:r>
        <w:r w:rsidRPr="00E87A57">
          <w:rPr>
            <w:rStyle w:val="a6"/>
            <w:b w:val="0"/>
            <w:bCs w:val="0"/>
            <w:sz w:val="28"/>
            <w:szCs w:val="28"/>
            <w:lang w:val="en-US"/>
          </w:rPr>
          <w:t>gorodsharypovo</w:t>
        </w:r>
        <w:r w:rsidRPr="00E87A57">
          <w:rPr>
            <w:rStyle w:val="a6"/>
            <w:b w:val="0"/>
            <w:bCs w:val="0"/>
            <w:sz w:val="28"/>
            <w:szCs w:val="28"/>
          </w:rPr>
          <w:t>.</w:t>
        </w:r>
        <w:r w:rsidRPr="00E87A57">
          <w:rPr>
            <w:rStyle w:val="a6"/>
            <w:b w:val="0"/>
            <w:bCs w:val="0"/>
            <w:sz w:val="28"/>
            <w:szCs w:val="28"/>
            <w:lang w:val="en-US"/>
          </w:rPr>
          <w:t>ru</w:t>
        </w:r>
      </w:hyperlink>
      <w:r w:rsidRPr="00E87A57">
        <w:rPr>
          <w:b w:val="0"/>
          <w:bCs w:val="0"/>
          <w:sz w:val="28"/>
          <w:szCs w:val="28"/>
        </w:rPr>
        <w:t>.</w:t>
      </w:r>
    </w:p>
    <w:p w:rsidR="004E6D35" w:rsidRPr="00E87A57" w:rsidRDefault="004E6D35" w:rsidP="00E87A57">
      <w:pPr>
        <w:pStyle w:val="ac"/>
        <w:suppressAutoHyphens/>
        <w:autoSpaceDE/>
        <w:adjustRightInd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4E6D35" w:rsidRPr="00E87A57" w:rsidRDefault="004E6D35" w:rsidP="00E87A57">
      <w:pPr>
        <w:pStyle w:val="ac"/>
        <w:suppressAutoHyphens/>
        <w:autoSpaceDE/>
        <w:adjustRightInd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4E6D35" w:rsidRPr="00E87A57" w:rsidRDefault="004E6D35" w:rsidP="00E87A57">
      <w:pPr>
        <w:pStyle w:val="ac"/>
        <w:suppressAutoHyphens/>
        <w:autoSpaceDE/>
        <w:adjustRightInd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87A57">
        <w:rPr>
          <w:rFonts w:ascii="Times New Roman" w:hAnsi="Times New Roman" w:cs="Times New Roman"/>
          <w:kern w:val="2"/>
          <w:sz w:val="28"/>
          <w:szCs w:val="28"/>
        </w:rPr>
        <w:t>Глава города Шарыпово                                                                           В.Г. Хохлов</w:t>
      </w:r>
    </w:p>
    <w:p w:rsidR="004E6D35" w:rsidRDefault="004E6D35" w:rsidP="00F6286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E6D35" w:rsidRDefault="004E6D35" w:rsidP="00F6286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F62860">
        <w:rPr>
          <w:rFonts w:ascii="Times New Roman" w:hAnsi="Times New Roman" w:cs="Times New Roman"/>
        </w:rPr>
        <w:t xml:space="preserve">                                          </w:t>
      </w:r>
    </w:p>
    <w:p w:rsidR="004E6D35" w:rsidRDefault="004E6D35" w:rsidP="00F6286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E6D35" w:rsidRDefault="004E6D35" w:rsidP="00F6286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E6D35" w:rsidRDefault="004E6D35" w:rsidP="00F6286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E6D35" w:rsidRDefault="004E6D35" w:rsidP="00F6286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E6D35" w:rsidRDefault="004E6D35" w:rsidP="00F6286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E6D35" w:rsidRDefault="004E6D35" w:rsidP="00F6286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E6D35" w:rsidRDefault="004E6D35" w:rsidP="00F6286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E6D35" w:rsidRPr="00F62860" w:rsidRDefault="004E6D35" w:rsidP="00F6286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E6D35" w:rsidRPr="00F62860" w:rsidRDefault="004E6D35" w:rsidP="00F62860">
      <w:pPr>
        <w:tabs>
          <w:tab w:val="left" w:pos="7088"/>
        </w:tabs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F62860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</w:t>
      </w:r>
      <w:r w:rsidRPr="00F62860">
        <w:rPr>
          <w:rFonts w:ascii="Times New Roman" w:hAnsi="Times New Roman" w:cs="Times New Roman"/>
          <w:sz w:val="18"/>
          <w:szCs w:val="18"/>
        </w:rPr>
        <w:t>Приложение</w:t>
      </w:r>
    </w:p>
    <w:p w:rsidR="004E6D35" w:rsidRPr="00F62860" w:rsidRDefault="004E6D35" w:rsidP="00F62860">
      <w:pPr>
        <w:tabs>
          <w:tab w:val="left" w:pos="7088"/>
        </w:tabs>
        <w:spacing w:after="0" w:line="240" w:lineRule="atLeast"/>
        <w:jc w:val="right"/>
        <w:rPr>
          <w:rFonts w:ascii="Times New Roman" w:hAnsi="Times New Roman" w:cs="Times New Roman"/>
        </w:rPr>
      </w:pPr>
      <w:r w:rsidRPr="00F6286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УТВЕРЖДЕН </w:t>
      </w:r>
    </w:p>
    <w:p w:rsidR="004E6D35" w:rsidRPr="00F62860" w:rsidRDefault="004E6D35" w:rsidP="00F62860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F6286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F62860">
        <w:rPr>
          <w:rFonts w:ascii="Times New Roman" w:hAnsi="Times New Roman" w:cs="Times New Roman"/>
          <w:sz w:val="18"/>
          <w:szCs w:val="18"/>
        </w:rPr>
        <w:t xml:space="preserve">остановлением администрации </w:t>
      </w:r>
    </w:p>
    <w:p w:rsidR="004E6D35" w:rsidRPr="00F62860" w:rsidRDefault="004E6D35" w:rsidP="00F62860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F6286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Города Шарыпово</w:t>
      </w:r>
    </w:p>
    <w:p w:rsidR="004E6D35" w:rsidRPr="00F62860" w:rsidRDefault="004E6D35" w:rsidP="00F62860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F6286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18"/>
          <w:szCs w:val="18"/>
        </w:rPr>
        <w:t>07.06.</w:t>
      </w:r>
      <w:r w:rsidRPr="00F62860">
        <w:rPr>
          <w:rFonts w:ascii="Times New Roman" w:hAnsi="Times New Roman" w:cs="Times New Roman"/>
          <w:sz w:val="18"/>
          <w:szCs w:val="18"/>
        </w:rPr>
        <w:t xml:space="preserve"> 201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F62860">
        <w:rPr>
          <w:rFonts w:ascii="Times New Roman" w:hAnsi="Times New Roman" w:cs="Times New Roman"/>
          <w:sz w:val="18"/>
          <w:szCs w:val="18"/>
        </w:rPr>
        <w:t xml:space="preserve"> г.  №</w:t>
      </w:r>
      <w:r>
        <w:rPr>
          <w:rFonts w:ascii="Times New Roman" w:hAnsi="Times New Roman" w:cs="Times New Roman"/>
          <w:sz w:val="18"/>
          <w:szCs w:val="18"/>
        </w:rPr>
        <w:t xml:space="preserve"> 126</w:t>
      </w:r>
    </w:p>
    <w:p w:rsidR="004E6D35" w:rsidRPr="005F763F" w:rsidRDefault="004E6D35" w:rsidP="005F763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D35" w:rsidRPr="005F763F" w:rsidRDefault="004E6D35" w:rsidP="005F763F">
      <w:pPr>
        <w:tabs>
          <w:tab w:val="left" w:pos="415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63F">
        <w:rPr>
          <w:rFonts w:ascii="Times New Roman" w:hAnsi="Times New Roman" w:cs="Times New Roman"/>
          <w:b/>
          <w:bCs/>
          <w:sz w:val="24"/>
          <w:szCs w:val="24"/>
        </w:rPr>
        <w:t>АДМИНИСТРАТИВНЫЙ  РЕГЛАМЕНТ</w:t>
      </w:r>
    </w:p>
    <w:p w:rsidR="004E6D35" w:rsidRPr="005F763F" w:rsidRDefault="004E6D35" w:rsidP="005F763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предоставления  муниципальной услуги «Выдача разрешений на ввод</w:t>
      </w:r>
    </w:p>
    <w:p w:rsidR="004E6D35" w:rsidRPr="005F763F" w:rsidRDefault="004E6D35" w:rsidP="005F763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 xml:space="preserve">в эксплуатацию объектов капитального строительства» специалистом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763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города Шарыпово</w:t>
      </w:r>
      <w:r w:rsidRPr="005F763F">
        <w:rPr>
          <w:rFonts w:ascii="Times New Roman" w:hAnsi="Times New Roman" w:cs="Times New Roman"/>
          <w:sz w:val="24"/>
          <w:szCs w:val="24"/>
        </w:rPr>
        <w:t xml:space="preserve"> в области архитектуры и градостроительства</w:t>
      </w:r>
    </w:p>
    <w:p w:rsidR="004E6D35" w:rsidRPr="005F763F" w:rsidRDefault="004E6D35" w:rsidP="005F763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F763F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D35" w:rsidRPr="005F763F" w:rsidRDefault="004E6D35" w:rsidP="005F763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 xml:space="preserve">          1.1. Настоящий административный регламент предоставления специалистом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763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города Шарыпово</w:t>
      </w:r>
      <w:r w:rsidRPr="005F763F">
        <w:rPr>
          <w:rFonts w:ascii="Times New Roman" w:hAnsi="Times New Roman" w:cs="Times New Roman"/>
          <w:sz w:val="24"/>
          <w:szCs w:val="24"/>
        </w:rPr>
        <w:t xml:space="preserve"> в области архитектуры и градостроительства муниципальной услуги «Выдача разрешений на ввод в эксплуатацию объектов капитального строительства» (далее – Административный регламент) определяет стандарт предоставления муниципальной услуги и порядок предоставления муниципальной услуги. 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 xml:space="preserve">        1.2. Наименование муниципальной услуги: «Выдача разрешений на ввод в эксплуатацию объектов капитального строительства».</w:t>
      </w:r>
    </w:p>
    <w:p w:rsidR="004E6D35" w:rsidRPr="005F763F" w:rsidRDefault="004E6D35" w:rsidP="005F763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 xml:space="preserve">         1.3. Муниципальная услуга «Выдача разрешений на ввод в эксплуатацию объектов капитального строительства» включает выдачу разрешений на ввод объектов в эксплуатацию - 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документации. </w:t>
      </w:r>
    </w:p>
    <w:p w:rsidR="004E6D35" w:rsidRPr="005F763F" w:rsidRDefault="004E6D35" w:rsidP="005F763F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 xml:space="preserve">        1.4. Муниципальная услуга предоставляется специалистом в области архитектуры и градостроительства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763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города Шарыпово</w:t>
      </w:r>
      <w:r w:rsidRPr="005F763F">
        <w:rPr>
          <w:rFonts w:ascii="Times New Roman" w:hAnsi="Times New Roman" w:cs="Times New Roman"/>
          <w:sz w:val="24"/>
          <w:szCs w:val="24"/>
        </w:rPr>
        <w:t xml:space="preserve"> (далее Специалист)</w:t>
      </w:r>
      <w:r w:rsidRPr="005F76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6D35" w:rsidRPr="005F763F" w:rsidRDefault="004E6D35" w:rsidP="005F763F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63F">
        <w:rPr>
          <w:rFonts w:ascii="Times New Roman" w:hAnsi="Times New Roman" w:cs="Times New Roman"/>
          <w:color w:val="000000"/>
          <w:sz w:val="24"/>
          <w:szCs w:val="24"/>
        </w:rPr>
        <w:t xml:space="preserve">        1.5.  Заявителем при предоставлении муниципальной услуги является:</w:t>
      </w:r>
    </w:p>
    <w:p w:rsidR="004E6D35" w:rsidRPr="005F763F" w:rsidRDefault="004E6D35" w:rsidP="005F763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color w:val="000000"/>
          <w:sz w:val="24"/>
          <w:szCs w:val="24"/>
        </w:rPr>
        <w:t xml:space="preserve">застройщик - физическое или юридическое лицо, обеспечивающее  на  принадлежащем ему земельном участке строительство, реконструкцию </w:t>
      </w:r>
      <w:r w:rsidRPr="005F763F">
        <w:rPr>
          <w:rFonts w:ascii="Times New Roman" w:hAnsi="Times New Roman" w:cs="Times New Roman"/>
          <w:sz w:val="24"/>
          <w:szCs w:val="24"/>
        </w:rPr>
        <w:t xml:space="preserve">объектов капитального строительства,  в соответствии с законодательством о градостроительной деятельности, представитель. </w:t>
      </w:r>
    </w:p>
    <w:p w:rsidR="004E6D35" w:rsidRPr="005F763F" w:rsidRDefault="004E6D35" w:rsidP="005F763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D35" w:rsidRPr="005F763F" w:rsidRDefault="004E6D35" w:rsidP="005F763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63F"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 xml:space="preserve">          2.1. Результатом предоставления муниципальной  услуги является: 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выдача застройщику разрешения на ввод объекта в эксплуатацию;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 xml:space="preserve">отказ застройщику в выдаче разрешения на ввод объекта в эксплуатацию. 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2.2. Срок предоставления муниципальной  услуги составляет десять дней со дня получения заявления о выдаче разрешения на ввод объекта в эксплуатацию.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2.3. Правовые основания для предоставления муниципальной услуги:</w:t>
      </w:r>
    </w:p>
    <w:p w:rsidR="004E6D35" w:rsidRPr="005F763F" w:rsidRDefault="004E6D35" w:rsidP="005F763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1) Федеральный закон от 29.12.2004 № 190-ФЗ Градостроительный кодекс Российской Федерации;</w:t>
      </w:r>
    </w:p>
    <w:p w:rsidR="004E6D35" w:rsidRPr="005F763F" w:rsidRDefault="004E6D35" w:rsidP="005F763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2) Федеральный закон от 29.12.2004 № 191-ФЗ «О введении и  в действие Градостроительного кодекса Российской Федерации»;</w:t>
      </w:r>
    </w:p>
    <w:p w:rsidR="004E6D35" w:rsidRPr="005F763F" w:rsidRDefault="004E6D35" w:rsidP="005F763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3) Федеральный закон от 02.05.2006 № 59-ФЗ «О порядке рассмотрения обращений граждан Российской Федерации»;</w:t>
      </w:r>
    </w:p>
    <w:p w:rsidR="004E6D35" w:rsidRPr="005F763F" w:rsidRDefault="004E6D35" w:rsidP="005F763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4) Постановление Правительства Российской Федерации от 24.11.2005 № 698 «О форме разрешения на строительство и форме разрешение на ввод объекта в эксплуатацию»;</w:t>
      </w:r>
    </w:p>
    <w:p w:rsidR="004E6D35" w:rsidRPr="005F763F" w:rsidRDefault="004E6D35" w:rsidP="005F763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lastRenderedPageBreak/>
        <w:t>5) Приказ Министерства регионального развития Российской Федерации  от 19.10.2006 № 120 «Об утверждении инструкции о порядке заполнения формы разрешения на строительство»;</w:t>
      </w:r>
    </w:p>
    <w:p w:rsidR="004E6D35" w:rsidRPr="002F3352" w:rsidRDefault="004E6D35" w:rsidP="00103918">
      <w:pPr>
        <w:pStyle w:val="ConsPlusNormal"/>
        <w:tabs>
          <w:tab w:val="left" w:pos="967"/>
        </w:tabs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6</w:t>
      </w:r>
      <w:r w:rsidRPr="002F3352">
        <w:rPr>
          <w:rFonts w:ascii="Times New Roman" w:hAnsi="Times New Roman" w:cs="Times New Roman"/>
          <w:sz w:val="24"/>
          <w:szCs w:val="24"/>
        </w:rPr>
        <w:t xml:space="preserve">) Положение об </w:t>
      </w:r>
      <w:r>
        <w:rPr>
          <w:rFonts w:ascii="Times New Roman" w:hAnsi="Times New Roman" w:cs="Times New Roman"/>
          <w:sz w:val="24"/>
          <w:szCs w:val="24"/>
        </w:rPr>
        <w:t>отделе архитектуры и градостроительства, утвержденным Главой города Шарыпово 17.03.2005г.</w:t>
      </w:r>
      <w:r w:rsidRPr="002F33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6D35" w:rsidRDefault="004E6D35" w:rsidP="00103918">
      <w:pPr>
        <w:widowControl w:val="0"/>
        <w:tabs>
          <w:tab w:val="left" w:pos="967"/>
        </w:tabs>
        <w:suppressAutoHyphens/>
        <w:autoSpaceDE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F3352">
        <w:rPr>
          <w:rFonts w:ascii="Times New Roman" w:hAnsi="Times New Roman" w:cs="Times New Roman"/>
          <w:sz w:val="24"/>
          <w:szCs w:val="24"/>
        </w:rPr>
        <w:t>)</w:t>
      </w:r>
      <w:r w:rsidRPr="002F335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2F3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Статьей 37 Устава города Шарыпово;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763F">
        <w:rPr>
          <w:rFonts w:ascii="Times New Roman" w:hAnsi="Times New Roman" w:cs="Times New Roman"/>
          <w:sz w:val="24"/>
          <w:szCs w:val="24"/>
        </w:rPr>
        <w:t>8)  ФЗ № 210 от 27.07.2010г. «Об организации предоставления государственных и муниципальных услуг».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 xml:space="preserve"> 2.4. Для ввода объекта в эксплуатацию застройщик обращается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763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sz w:val="24"/>
          <w:szCs w:val="24"/>
        </w:rPr>
        <w:t>города Шарыпово</w:t>
      </w:r>
      <w:r w:rsidRPr="005F763F">
        <w:rPr>
          <w:rFonts w:ascii="Times New Roman" w:hAnsi="Times New Roman" w:cs="Times New Roman"/>
          <w:sz w:val="24"/>
          <w:szCs w:val="24"/>
        </w:rPr>
        <w:t>, выдавшую разрешение на строительство, с заявлением (приложение №1) о выдаче разрешения на ввод объекта в эксплуатацию.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 xml:space="preserve">         2.5. Исчерпывающий перечень документов, необходимых в соответствии с Градостроительным кодексом Российской Федерации для предоставления муниципальной услуги: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участок;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 xml:space="preserve"> Не требуется предоставление градостроительного плана земельного участка для ввода объекта в эксплуатацию в случае, если разрешение на строительство выдано до введения в действие Градостроительного кодекса, а также в случае, если разрешение на строительство выдавалось до  установления Правительством Российской Федерации </w:t>
      </w:r>
      <w:hyperlink r:id="rId9" w:history="1">
        <w:r w:rsidRPr="005F763F">
          <w:rPr>
            <w:rFonts w:ascii="Times New Roman" w:hAnsi="Times New Roman" w:cs="Times New Roman"/>
            <w:sz w:val="24"/>
            <w:szCs w:val="24"/>
          </w:rPr>
          <w:t>формы</w:t>
        </w:r>
      </w:hyperlink>
      <w:r w:rsidRPr="005F763F">
        <w:rPr>
          <w:rFonts w:ascii="Times New Roman" w:hAnsi="Times New Roman" w:cs="Times New Roman"/>
          <w:sz w:val="24"/>
          <w:szCs w:val="24"/>
        </w:rPr>
        <w:t xml:space="preserve"> градостроительного плана земельного участка; 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3) разрешение на строительство;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</w:t>
      </w:r>
      <w:r w:rsidRPr="005F763F">
        <w:rPr>
          <w:rFonts w:ascii="Times New Roman" w:hAnsi="Times New Roman" w:cs="Times New Roman"/>
          <w:sz w:val="24"/>
          <w:szCs w:val="24"/>
        </w:rPr>
        <w:lastRenderedPageBreak/>
        <w:t>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отношении объектов, строительство, реконструкция которых осуществляются: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-  в исключительной экономической зоне Российской Федерации,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-  на континентальном шельфе Российской Федерации,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-  во внутренних морских водах,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- в территориальном море Российской Федерации,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-  на землях особо охраняемых природных территорий,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-  на искусственных земельных участках на водных объектах;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 xml:space="preserve">      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0" w:history="1">
        <w:r w:rsidRPr="005F763F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5F763F">
        <w:rPr>
          <w:rFonts w:ascii="Times New Roman" w:hAnsi="Times New Roman" w:cs="Times New Roman"/>
          <w:sz w:val="24"/>
          <w:szCs w:val="24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 xml:space="preserve">2.6. Указанные в </w:t>
      </w:r>
      <w:hyperlink r:id="rId11" w:history="1">
        <w:r w:rsidRPr="005F763F">
          <w:rPr>
            <w:rFonts w:ascii="Times New Roman" w:hAnsi="Times New Roman" w:cs="Times New Roman"/>
            <w:sz w:val="24"/>
            <w:szCs w:val="24"/>
          </w:rPr>
          <w:t>пунктах 6</w:t>
        </w:r>
      </w:hyperlink>
      <w:r w:rsidRPr="005F763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5F763F">
          <w:rPr>
            <w:rFonts w:ascii="Times New Roman" w:hAnsi="Times New Roman" w:cs="Times New Roman"/>
            <w:sz w:val="24"/>
            <w:szCs w:val="24"/>
          </w:rPr>
          <w:t>9 части 2.5</w:t>
        </w:r>
      </w:hyperlink>
      <w:r w:rsidRPr="005F763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13" w:history="1">
        <w:r w:rsidRPr="005F763F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5F763F">
        <w:rPr>
          <w:rFonts w:ascii="Times New Roman" w:hAnsi="Times New Roman" w:cs="Times New Roman"/>
          <w:sz w:val="24"/>
          <w:szCs w:val="24"/>
        </w:rPr>
        <w:t xml:space="preserve"> об энергосбережении и о повышении энергетической эффективности.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 xml:space="preserve"> Положения части 2.6 не распространяются на проектную документацию объектов капитального строительства, утвержденную застройщиком (заказчиком) или направленную им на государственную экспертизу до дня </w:t>
      </w:r>
      <w:hyperlink r:id="rId14" w:history="1">
        <w:r w:rsidRPr="005F763F">
          <w:rPr>
            <w:rFonts w:ascii="Times New Roman" w:hAnsi="Times New Roman" w:cs="Times New Roman"/>
            <w:sz w:val="24"/>
            <w:szCs w:val="24"/>
          </w:rPr>
          <w:t>вступления</w:t>
        </w:r>
      </w:hyperlink>
      <w:r w:rsidRPr="005F763F">
        <w:rPr>
          <w:rFonts w:ascii="Times New Roman" w:hAnsi="Times New Roman" w:cs="Times New Roman"/>
          <w:sz w:val="24"/>
          <w:szCs w:val="24"/>
        </w:rPr>
        <w:t xml:space="preserve"> в силу Федерального закона от 23.11.2009 N 261-ФЗ, и на отношения, связанные со строительством, с реконструкцией, капитальным ремонтом объектов капитального строительства в соответствии с указанной проектной документацией.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 xml:space="preserve">2.9. Документы (их копии или сведения, содержащиеся в них), указанные в </w:t>
      </w:r>
      <w:hyperlink r:id="rId15" w:history="1">
        <w:r w:rsidRPr="005F763F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5F763F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5F763F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5F763F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5F763F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5F763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5F763F">
          <w:rPr>
            <w:rFonts w:ascii="Times New Roman" w:hAnsi="Times New Roman" w:cs="Times New Roman"/>
            <w:sz w:val="24"/>
            <w:szCs w:val="24"/>
          </w:rPr>
          <w:t>9 части 2.5</w:t>
        </w:r>
      </w:hyperlink>
      <w:r w:rsidRPr="005F763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запрашиваются Специалистом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4E6D35" w:rsidRPr="005F763F" w:rsidRDefault="004E6D35" w:rsidP="00315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 xml:space="preserve">2.10. Документы, указанные в </w:t>
      </w:r>
      <w:hyperlink r:id="rId19" w:history="1">
        <w:r w:rsidRPr="005F763F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5F763F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5F763F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5F763F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5F763F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5F763F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5F763F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5F763F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5F763F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5F763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history="1">
        <w:r w:rsidRPr="005F763F">
          <w:rPr>
            <w:rFonts w:ascii="Times New Roman" w:hAnsi="Times New Roman" w:cs="Times New Roman"/>
            <w:sz w:val="24"/>
            <w:szCs w:val="24"/>
          </w:rPr>
          <w:t>8 части 2.5</w:t>
        </w:r>
      </w:hyperlink>
      <w:r w:rsidRPr="005F763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Специалистом в органах и организациях, в распоряжении </w:t>
      </w:r>
      <w:r w:rsidRPr="005F763F">
        <w:rPr>
          <w:rFonts w:ascii="Times New Roman" w:hAnsi="Times New Roman" w:cs="Times New Roman"/>
          <w:sz w:val="24"/>
          <w:szCs w:val="24"/>
        </w:rPr>
        <w:lastRenderedPageBreak/>
        <w:t>которых находятся указанные документы, если застройщик не представил указанные документы самостоятельно.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 xml:space="preserve">2.11. Специалист в течение десяти дней со дня поступления заявления о выдаче разрешения на ввод объекта в эксплуатацию обязан провести проверку наличия и правильности оформления документов, указанных в </w:t>
      </w:r>
      <w:hyperlink r:id="rId25" w:history="1">
        <w:r w:rsidRPr="005F763F">
          <w:rPr>
            <w:rFonts w:ascii="Times New Roman" w:hAnsi="Times New Roman" w:cs="Times New Roman"/>
            <w:sz w:val="24"/>
            <w:szCs w:val="24"/>
          </w:rPr>
          <w:t>части 2.5</w:t>
        </w:r>
      </w:hyperlink>
      <w:r w:rsidRPr="005F763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4E6D35" w:rsidRDefault="004E6D35" w:rsidP="005F7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 xml:space="preserve"> Положения части 2.11 не распространяются на проектную документацию объектов капитального строительства, утвержденную застройщиком (заказчиком) или направленную им на государственную экспертизу до дня </w:t>
      </w:r>
      <w:hyperlink r:id="rId26" w:history="1">
        <w:r w:rsidRPr="005F763F">
          <w:rPr>
            <w:rFonts w:ascii="Times New Roman" w:hAnsi="Times New Roman" w:cs="Times New Roman"/>
            <w:sz w:val="24"/>
            <w:szCs w:val="24"/>
          </w:rPr>
          <w:t>вступления</w:t>
        </w:r>
      </w:hyperlink>
      <w:r w:rsidRPr="005F763F">
        <w:rPr>
          <w:rFonts w:ascii="Times New Roman" w:hAnsi="Times New Roman" w:cs="Times New Roman"/>
          <w:sz w:val="24"/>
          <w:szCs w:val="24"/>
        </w:rPr>
        <w:t xml:space="preserve"> в силу Федерального закона от 23.11.2009 N 261-ФЗ, и на отношения, связанные со строительством, с реконструкцией, капитальным ремонтом объектов капитального строительства в соответствии с указанной проектной документацией. 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2.12. Общие требования к оформлению документов, представляемых для получения муниципальной услуги: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застройщик заполняет заявление на листе белого цвета формата А4 рукописным (чернилами или пастой синего цвета) или машинописным способом;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застройщик в нижней части заявления разборчиво от руки (чернилами или пастой) указывает свои фамилию, имя, отчество, должность (полностью) и дату подачи заявления, а также заверяет его печатью юридического лица;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числа и сроки для понимания документа должны быть обозначены арабскими цифрами, а в скобках - словами. Наименование застройщика, адрес, наименование объекта, работ должны быть написаны полностью, разборчивым почерком;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документы должны быть прошиты, пронумерованы, заверены подписью руководителя организации, подающей документы, и печатью;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исправления и подчистки в заявлении и документах не допускаются;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текст документа выполняется на русском языке.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 xml:space="preserve">2.13. Исчерпывающий перечень оснований для отказа в предоставлении услуги: 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 xml:space="preserve">1) отсутствие документов, указанных в </w:t>
      </w:r>
      <w:hyperlink r:id="rId27" w:history="1">
        <w:r w:rsidRPr="005F763F">
          <w:rPr>
            <w:rFonts w:ascii="Times New Roman" w:hAnsi="Times New Roman" w:cs="Times New Roman"/>
            <w:sz w:val="24"/>
            <w:szCs w:val="24"/>
          </w:rPr>
          <w:t>части 2.5</w:t>
        </w:r>
      </w:hyperlink>
      <w:r w:rsidRPr="005F763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lastRenderedPageBreak/>
        <w:t xml:space="preserve">2.14.Неполучение (несвоевременное получение) документов, запрошенных в соответствии с </w:t>
      </w:r>
      <w:hyperlink r:id="rId28" w:history="1">
        <w:r w:rsidRPr="005F763F">
          <w:rPr>
            <w:rFonts w:ascii="Times New Roman" w:hAnsi="Times New Roman" w:cs="Times New Roman"/>
            <w:sz w:val="24"/>
            <w:szCs w:val="24"/>
          </w:rPr>
          <w:t>частями 2.9</w:t>
        </w:r>
      </w:hyperlink>
      <w:r w:rsidRPr="005F763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9" w:history="1">
        <w:r w:rsidRPr="005F763F">
          <w:rPr>
            <w:rFonts w:ascii="Times New Roman" w:hAnsi="Times New Roman" w:cs="Times New Roman"/>
            <w:sz w:val="24"/>
            <w:szCs w:val="24"/>
          </w:rPr>
          <w:t>2.10</w:t>
        </w:r>
      </w:hyperlink>
      <w:r w:rsidRPr="005F763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может являться основанием для отказа в выдаче разрешения на ввод объекта в эксплуатацию.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 xml:space="preserve">2.15. Основанием для отказа в выдаче разрешения на ввод объекта в эксплуатацию, кроме указанных в </w:t>
      </w:r>
      <w:hyperlink r:id="rId30" w:history="1">
        <w:r w:rsidRPr="005F763F">
          <w:rPr>
            <w:rFonts w:ascii="Times New Roman" w:hAnsi="Times New Roman" w:cs="Times New Roman"/>
            <w:sz w:val="24"/>
            <w:szCs w:val="24"/>
          </w:rPr>
          <w:t>части 2.13</w:t>
        </w:r>
      </w:hyperlink>
      <w:r w:rsidRPr="005F763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оснований, является невыполнение застройщиком требований, предусмотренных частью 18 </w:t>
      </w:r>
      <w:hyperlink r:id="rId31" w:history="1">
        <w:r w:rsidRPr="005F763F">
          <w:rPr>
            <w:rFonts w:ascii="Times New Roman" w:hAnsi="Times New Roman" w:cs="Times New Roman"/>
            <w:sz w:val="24"/>
            <w:szCs w:val="24"/>
          </w:rPr>
          <w:t>статьи 51</w:t>
        </w:r>
      </w:hyperlink>
      <w:r w:rsidRPr="005F763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кодекса: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 xml:space="preserve">- застройщик в течение десяти дней со дня получения разрешения на строительство не передал безвозмездно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763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sz w:val="24"/>
          <w:szCs w:val="24"/>
        </w:rPr>
        <w:t>города Шарыпово</w:t>
      </w:r>
      <w:r w:rsidRPr="005F763F">
        <w:rPr>
          <w:rFonts w:ascii="Times New Roman" w:hAnsi="Times New Roman" w:cs="Times New Roman"/>
          <w:sz w:val="24"/>
          <w:szCs w:val="24"/>
        </w:rPr>
        <w:t>,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</w:t>
      </w:r>
    </w:p>
    <w:p w:rsidR="004E6D35" w:rsidRPr="005F763F" w:rsidRDefault="006616CE" w:rsidP="005F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4E6D35" w:rsidRPr="005F763F">
          <w:rPr>
            <w:rFonts w:ascii="Times New Roman" w:hAnsi="Times New Roman" w:cs="Times New Roman"/>
            <w:sz w:val="24"/>
            <w:szCs w:val="24"/>
          </w:rPr>
          <w:t>пунктами 2,</w:t>
        </w:r>
      </w:hyperlink>
      <w:r w:rsidR="004E6D35" w:rsidRPr="005F763F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="004E6D35" w:rsidRPr="005F763F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4E6D35" w:rsidRPr="005F763F">
        <w:rPr>
          <w:rFonts w:ascii="Times New Roman" w:hAnsi="Times New Roman" w:cs="Times New Roman"/>
          <w:sz w:val="24"/>
          <w:szCs w:val="24"/>
        </w:rPr>
        <w:t xml:space="preserve"> - </w:t>
      </w:r>
      <w:hyperlink r:id="rId34" w:history="1">
        <w:r w:rsidR="004E6D35" w:rsidRPr="005F763F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4E6D35" w:rsidRPr="005F763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5" w:history="1">
        <w:r w:rsidR="004E6D35" w:rsidRPr="005F763F">
          <w:rPr>
            <w:rFonts w:ascii="Times New Roman" w:hAnsi="Times New Roman" w:cs="Times New Roman"/>
            <w:sz w:val="24"/>
            <w:szCs w:val="24"/>
          </w:rPr>
          <w:t>11.1 части 12 статьи 48</w:t>
        </w:r>
      </w:hyperlink>
      <w:r w:rsidR="004E6D35" w:rsidRPr="005F763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кодекса: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- схема планировочной организации земельного участка, выполненная в соответствии с градостроительным планом земельного участка;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-  перечень мероприятий по охране окружающей среды;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-  перечень мероприятий по обеспечению пожарной безопасности;</w:t>
      </w:r>
    </w:p>
    <w:p w:rsidR="004E6D35" w:rsidRPr="005F763F" w:rsidRDefault="004E6D35" w:rsidP="00103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63F">
        <w:rPr>
          <w:rFonts w:ascii="Times New Roman" w:hAnsi="Times New Roman" w:cs="Times New Roman"/>
          <w:sz w:val="24"/>
          <w:szCs w:val="24"/>
        </w:rPr>
        <w:t xml:space="preserve">перечень мероприятий по обеспечению доступа инвалидов к объектам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F763F">
        <w:rPr>
          <w:rFonts w:ascii="Times New Roman" w:hAnsi="Times New Roman" w:cs="Times New Roman"/>
          <w:sz w:val="24"/>
          <w:szCs w:val="24"/>
        </w:rPr>
        <w:t>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соответствующей проектной документации);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- 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 xml:space="preserve"> В таком случае разрешение на ввод объекта в эксплуатацию выдается только после передачи безвозмездно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763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sz w:val="24"/>
          <w:szCs w:val="24"/>
        </w:rPr>
        <w:t>города Шарыпово</w:t>
      </w:r>
      <w:r w:rsidRPr="005F763F">
        <w:rPr>
          <w:rFonts w:ascii="Times New Roman" w:hAnsi="Times New Roman" w:cs="Times New Roman"/>
          <w:sz w:val="24"/>
          <w:szCs w:val="24"/>
        </w:rPr>
        <w:t>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частью 2.15 настоящего Административного регламента,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2.16. Отказ в выдаче разрешения на ввод объекта в эксплуатацию может быть оспорен в судебном порядке.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 xml:space="preserve">2.17. Разрешение на ввод объекта в эксплуатацию (за исключением линейного объекта) выдается застройщику в случае, если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763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sz w:val="24"/>
          <w:szCs w:val="24"/>
        </w:rPr>
        <w:t>города Шарыпово</w:t>
      </w:r>
      <w:r w:rsidRPr="005F763F">
        <w:rPr>
          <w:rFonts w:ascii="Times New Roman" w:hAnsi="Times New Roman" w:cs="Times New Roman"/>
          <w:sz w:val="24"/>
          <w:szCs w:val="24"/>
        </w:rPr>
        <w:t>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2.18. Предоставление муниципальной услуги осуществляется без взимания платы.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 xml:space="preserve">2.19. Максимальный срок ожидания в очереди при подаче запроса о предоставлении муниципальной  услуги составляет 30 минут и при получении результата предоставления муниципальной  услуги составляет 20 минут. 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2.20. Срок регистрации запроса заявителя о предоставлении муниципальной  услуги не должен превышать 30 минут;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lastRenderedPageBreak/>
        <w:t xml:space="preserve">2.21. Помещения, в которых предоставляется муниципальной  услуга, места ожидания, место для заполнения запроса о предоставлении муниципальной  услуги, оборудуются информационными стендами с образцами   заполнения   запроса  и  перечнем  документов, необходимых для предоставления муниципальной  услуги, должны иметь средства пожаротушения. 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 xml:space="preserve">2.22. Показателем, характеризующим доступность муниципальной  услуги, является среднее время ожидания при подаче запроса о предоставлении муниципальной  услуги и при получении результата предоставления муниципальной  услуги. 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 xml:space="preserve">2.23. Показателями, характеризующими качество муниципальной  услуги, являются количество жалоб, поступивших в органы местного самоуправления на действия (или бездействие) должностного лица -  специалиста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763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города Шарыпово</w:t>
      </w:r>
      <w:r w:rsidRPr="005F763F">
        <w:rPr>
          <w:rFonts w:ascii="Times New Roman" w:hAnsi="Times New Roman" w:cs="Times New Roman"/>
          <w:sz w:val="24"/>
          <w:szCs w:val="24"/>
        </w:rPr>
        <w:t xml:space="preserve"> в области архитектуры и градостроительства при предоставлении муниципальной услуги.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E6D35" w:rsidRPr="005F763F" w:rsidRDefault="004E6D35" w:rsidP="00AE6A13">
      <w:pPr>
        <w:autoSpaceDE w:val="0"/>
        <w:autoSpaceDN w:val="0"/>
        <w:adjustRightInd w:val="0"/>
        <w:spacing w:after="0" w:line="240" w:lineRule="atLeast"/>
        <w:ind w:firstLine="72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F763F">
        <w:rPr>
          <w:rFonts w:ascii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3.1 Исполнение муниципальной  услуги специалистом включает следующие административные процедуры: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прием и регистрация заявления и прилагаемых документов, предусмотренных пунктом 2.5 настоящего Административного регламента;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 xml:space="preserve">рассмотрение заявления и прилагаемых документов; 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 xml:space="preserve">подготовка разрешения на ввод объекта в эксплуатацию; 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выдача разрешения на ввод объекта в эксплуатацию (приложение № 2);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 xml:space="preserve">подготовка и выдача уведомления об отказе в выдаче разрешения на ввод объекта в эксплуатацию (приложение №3). 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3.2. Прием и регистрация заявления и прилагаемых документов.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 xml:space="preserve">3.2.1. Заявление и документы, являющиеся основанием для предоставления муниципальной услуги, представляются в отдел </w:t>
      </w:r>
      <w:r>
        <w:rPr>
          <w:rFonts w:ascii="Times New Roman" w:hAnsi="Times New Roman" w:cs="Times New Roman"/>
          <w:sz w:val="24"/>
          <w:szCs w:val="24"/>
        </w:rPr>
        <w:t>по работе с обращениями граждан и управлению документацией</w:t>
      </w:r>
      <w:r w:rsidRPr="005F763F">
        <w:rPr>
          <w:rFonts w:ascii="Times New Roman" w:hAnsi="Times New Roman" w:cs="Times New Roman"/>
          <w:sz w:val="24"/>
          <w:szCs w:val="24"/>
        </w:rPr>
        <w:t xml:space="preserve">  посредством личного обращения застройщика. Заявление и документы могут быть направлены застройщиком по почте заказным письмом (бандеролью) с описью вложения и уведомлением о вручении.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 xml:space="preserve">3.2.2. Специалист отдела </w:t>
      </w:r>
      <w:r>
        <w:rPr>
          <w:rFonts w:ascii="Times New Roman" w:hAnsi="Times New Roman" w:cs="Times New Roman"/>
          <w:sz w:val="24"/>
          <w:szCs w:val="24"/>
        </w:rPr>
        <w:t>по работе с обращениями граждан и управлению документацией</w:t>
      </w:r>
      <w:r w:rsidRPr="005F763F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 принимает заявление о выдаче разрешения на ввод объекта в эксплуатацию вместе с документами, указанными в пункте 2.5 настоящего Административного регламента, представление которых является обязательным и в течение дня регистрации после получения визы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5F7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763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города Шарыпово</w:t>
      </w:r>
      <w:r w:rsidRPr="005F763F">
        <w:rPr>
          <w:rFonts w:ascii="Times New Roman" w:hAnsi="Times New Roman" w:cs="Times New Roman"/>
          <w:sz w:val="24"/>
          <w:szCs w:val="24"/>
        </w:rPr>
        <w:t xml:space="preserve"> (лица его замещающего) передаёт специалисту, уполномоченному на рассмотрение заявления и прилагаемых документов, подготовку разрешения на ввод объекта в эксплуатацию, выдачу разрешения на ввод объекта в эксплуатацию, подготовку и выдачу отказа в выдаче разрешения на ввод объекта в эксплуатацию. Датой обращения и представления документов является день регистрации заявления и прилагаемых документов.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3.3. Рассмотрение представленных документов.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После получения заявления о выдаче разрешения на ввод объекта в эксплуатацию специалист в течение шести дней осуществляет следующие действия: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3.3.1. Осуществляет проверку комплектности представленных документов, прилагаемых к заявлению, в соответствии с пунктом 2.5 настоящего Административного регламента и полноты содержащейся в заявлении информации.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 xml:space="preserve">3.3.2. В случае соответствия представленных документов требованиям настоящего Административного регламента специалист  проводит проверку правильности оформления документов, указанных в пункте 2.5 настоящего Административного регламента, осмотр </w:t>
      </w:r>
      <w:r w:rsidRPr="005F763F">
        <w:rPr>
          <w:rFonts w:ascii="Times New Roman" w:hAnsi="Times New Roman" w:cs="Times New Roman"/>
          <w:sz w:val="24"/>
          <w:szCs w:val="24"/>
        </w:rPr>
        <w:lastRenderedPageBreak/>
        <w:t xml:space="preserve">объекта капитального строительства и подготавливает проект разрешения на ввод объекта в эксплуатацию или проект отказа в выдаче такого разрешения с указанием причин отказа. 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 xml:space="preserve">3.4. Подготовка разрешения на ввод объекта в эксплуатацию. </w:t>
      </w:r>
    </w:p>
    <w:p w:rsidR="004E6D35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3.4.1. При соответствии представленных документов требованиям настоящего Административного регламента специалист в течение двух дней готовит проект постановления о выдаче разрешения на ввод, проект разрешения на ввод объекта в эксплуатацию, подписывает разрешение на ввод объекта в эксплуатацию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F7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3.5. Выдача разрешения  на ввод объекта в эксплуатацию.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 xml:space="preserve">3.5.1. Специалист в день подписания  разрешения на ввод объекта в эксплуатацию выдаёт застройщику разрешение на ввод объекта в эксплуатацию. 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3.5.2. Вручение оригинала разрешения на ввод объекта в эксплуатацию застройщику либо его представителю осуществляется специалистом под роспись при представлении указанными лицами документов, подтверждающих их полномочия. Время осуществления указанного административного действия не должно превышать 20 минут.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3.5.3. Регистрация выданных разрешений на ввод объекта в эксплуатацию производится в журнале регистрации разрешений на ввод объекта в эксплуатацию.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 xml:space="preserve">3.5.4. После выдачи разрешения на ввод объекта в эксплуатацию копии документов, представленных застройщиком для получения разрешения на ввод объекта в эксплуатацию в соответствии с пунктом 2.5 настоящего Административного регламента, остаются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763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города Шарыпово</w:t>
      </w:r>
      <w:r w:rsidRPr="005F763F">
        <w:rPr>
          <w:rFonts w:ascii="Times New Roman" w:hAnsi="Times New Roman" w:cs="Times New Roman"/>
          <w:sz w:val="24"/>
          <w:szCs w:val="24"/>
        </w:rPr>
        <w:t xml:space="preserve"> и помещаются в дело, сформированное на объект капитального строительства при выдаче разрешения на ввод объекта в эксплуатацию, подлежащее хранению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763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города Шарыпово</w:t>
      </w:r>
      <w:r w:rsidRPr="005F763F">
        <w:rPr>
          <w:rFonts w:ascii="Times New Roman" w:hAnsi="Times New Roman" w:cs="Times New Roman"/>
          <w:sz w:val="24"/>
          <w:szCs w:val="24"/>
        </w:rPr>
        <w:t>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9EF">
        <w:rPr>
          <w:rFonts w:ascii="Times New Roman" w:hAnsi="Times New Roman" w:cs="Times New Roman"/>
          <w:sz w:val="24"/>
          <w:szCs w:val="24"/>
        </w:rPr>
        <w:t xml:space="preserve">3.6. </w:t>
      </w:r>
      <w:r w:rsidRPr="005F763F">
        <w:rPr>
          <w:rFonts w:ascii="Times New Roman" w:hAnsi="Times New Roman" w:cs="Times New Roman"/>
          <w:sz w:val="24"/>
          <w:szCs w:val="24"/>
        </w:rPr>
        <w:t>Другие положения, характеризующие требования к предоставлению муниципальной услуги.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3.6.1. Оформление разрешения на ввод объекта в эксплуатацию.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Разрешение на ввод объекта в эксплуатацию оформляется в двух экземплярах по форме, установленной Постановлением Правительства Российской Федерации от 24.11.2005 № 698 «О форме разрешения на строительство и форме разрешения на ввод объекта в эксплуатацию».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В тексте разрешения не допускается каких-либо исправлений и сокращений. Для юридических лиц указывается полное наименование и их местонахождение.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 xml:space="preserve">Один экземпляр  разрешения выдается получателю муниципальной услуги, один экземпляр помещается в дело на объект капитального строительства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763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города Шарыпово</w:t>
      </w:r>
      <w:r w:rsidRPr="005F763F">
        <w:rPr>
          <w:rFonts w:ascii="Times New Roman" w:hAnsi="Times New Roman" w:cs="Times New Roman"/>
          <w:sz w:val="24"/>
          <w:szCs w:val="24"/>
        </w:rPr>
        <w:t>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3.6.2.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изменений в документы государственного учета реконструированного объекта капитального строительства.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 xml:space="preserve">3.6.3. В разрешении на ввод объекта в эксплуатацию должны быть отражены сведения об объекте капитального строительства в объеме, необходимом для осуществления его государственного кадастрового учета. Состав таких сведений должен соответствовать установленным в соответствии с Федеральным </w:t>
      </w:r>
      <w:hyperlink r:id="rId36" w:history="1">
        <w:r w:rsidRPr="005F763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F763F">
        <w:rPr>
          <w:rFonts w:ascii="Times New Roman" w:hAnsi="Times New Roman" w:cs="Times New Roman"/>
          <w:sz w:val="24"/>
          <w:szCs w:val="24"/>
        </w:rPr>
        <w:t xml:space="preserve"> от 24 июля 2007 года N 221-ФЗ "О государственном кадастре недвижимости" требованиям к составу сведений в графической и текстовой частях технического плана.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3.7. Отказ в выдаче разрешения на ввод объекта в эксплуатацию.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 xml:space="preserve">3.7.1. Специалист при обнаружении обстоятельств, указанных в пункте 2.13. 2.15 настоящего Административного регламента, в течение двух дней готовит проект мотивированного отказа в выдаче разрешения на ввод объекта в эксплуатацию. 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3.7.2. Отказ в выдаче разрешения на ввод объекта в эксплуатацию должен содержать основания, по которым запрашиваемое разрешение не может быть выдано, дату принятия решения об отказе, а также порядок обжалования такого решения.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lastRenderedPageBreak/>
        <w:t>3.7.3. Специалист - ответственное лицо за подготовку и выдачу разрешения на ввод в день подписания и регистрации в журнале исходящей корреспонденции мотивированного отказа в выдаче разрешения на ввод объекта в эксплуатацию выдаёт или направляет застройщику уведомление об отказе в выдаче разрешения на ввод объекта в эксплуатацию, и возвращает все представленные документы.</w:t>
      </w:r>
    </w:p>
    <w:p w:rsidR="004E6D35" w:rsidRPr="005F763F" w:rsidRDefault="004E6D35" w:rsidP="005F763F">
      <w:pPr>
        <w:tabs>
          <w:tab w:val="left" w:pos="967"/>
        </w:tabs>
        <w:spacing w:after="0" w:line="240" w:lineRule="atLeast"/>
        <w:ind w:firstLine="767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 xml:space="preserve">3.8. Административный регламент предоставления специалистом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763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города Шарыпово</w:t>
      </w:r>
      <w:r w:rsidRPr="005F763F">
        <w:rPr>
          <w:rFonts w:ascii="Times New Roman" w:hAnsi="Times New Roman" w:cs="Times New Roman"/>
          <w:sz w:val="24"/>
          <w:szCs w:val="24"/>
        </w:rPr>
        <w:t xml:space="preserve"> в области архитектуры и градостроительства муниципальной услуги размещается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города Шарыпово</w:t>
      </w:r>
      <w:r w:rsidRPr="005F763F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1D7F82">
          <w:rPr>
            <w:rStyle w:val="a6"/>
            <w:rFonts w:ascii="Times New Roman" w:hAnsi="Times New Roman" w:cs="Times New Roman"/>
            <w:sz w:val="24"/>
            <w:szCs w:val="24"/>
          </w:rPr>
          <w:t>www.</w:t>
        </w:r>
        <w:r w:rsidRPr="001D7F8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gorodsharypovo</w:t>
        </w:r>
        <w:r w:rsidRPr="001D7F8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1D7F8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F3352">
        <w:rPr>
          <w:rFonts w:ascii="Times New Roman" w:hAnsi="Times New Roman" w:cs="Times New Roman"/>
          <w:sz w:val="24"/>
          <w:szCs w:val="24"/>
        </w:rPr>
        <w:t>,</w:t>
      </w:r>
      <w:r w:rsidRPr="005F763F">
        <w:rPr>
          <w:rFonts w:ascii="Times New Roman" w:hAnsi="Times New Roman" w:cs="Times New Roman"/>
          <w:sz w:val="24"/>
          <w:szCs w:val="24"/>
        </w:rPr>
        <w:t xml:space="preserve"> региональном портале </w:t>
      </w:r>
      <w:hyperlink r:id="rId38" w:history="1">
        <w:r w:rsidRPr="005F763F">
          <w:rPr>
            <w:rStyle w:val="a6"/>
            <w:rFonts w:ascii="Times New Roman" w:hAnsi="Times New Roman" w:cs="Times New Roman"/>
            <w:sz w:val="24"/>
            <w:szCs w:val="24"/>
          </w:rPr>
          <w:t>http://www.gosuslugi.krskstatе.ru</w:t>
        </w:r>
      </w:hyperlink>
      <w:r w:rsidRPr="005F763F">
        <w:rPr>
          <w:rFonts w:ascii="Times New Roman" w:hAnsi="Times New Roman" w:cs="Times New Roman"/>
          <w:sz w:val="24"/>
          <w:szCs w:val="24"/>
        </w:rPr>
        <w:t xml:space="preserve">, на федеральном портале </w:t>
      </w:r>
      <w:hyperlink r:id="rId39" w:history="1">
        <w:r w:rsidRPr="005F763F">
          <w:rPr>
            <w:rStyle w:val="a6"/>
            <w:rFonts w:ascii="Times New Roman" w:hAnsi="Times New Roman" w:cs="Times New Roman"/>
            <w:sz w:val="24"/>
            <w:szCs w:val="24"/>
          </w:rPr>
          <w:t>http://www.gosuslugi.ru</w:t>
        </w:r>
      </w:hyperlink>
      <w:r w:rsidRPr="005F76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6D35" w:rsidRPr="005F763F" w:rsidRDefault="004E6D35" w:rsidP="005F763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 xml:space="preserve">          3.9. Порядок обращения к специалисту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763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города Шарыпово</w:t>
      </w:r>
      <w:r w:rsidRPr="005F763F">
        <w:rPr>
          <w:rFonts w:ascii="Times New Roman" w:hAnsi="Times New Roman" w:cs="Times New Roman"/>
          <w:sz w:val="24"/>
          <w:szCs w:val="24"/>
        </w:rPr>
        <w:t xml:space="preserve"> в области архитектуры и градостроительства  для подачи документов и получения результата муниципальной услуги.</w:t>
      </w:r>
    </w:p>
    <w:p w:rsidR="004E6D35" w:rsidRPr="005F763F" w:rsidRDefault="004E6D35" w:rsidP="005F763F">
      <w:pPr>
        <w:tabs>
          <w:tab w:val="left" w:pos="4395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 xml:space="preserve">Прием застройщиков для подачи заявлений, регистрация заявлений и документов, направленных застройщиком по почте осуществляется в соответствии с графиком работы отдел по </w:t>
      </w:r>
      <w:r>
        <w:rPr>
          <w:rFonts w:ascii="Times New Roman" w:hAnsi="Times New Roman" w:cs="Times New Roman"/>
          <w:sz w:val="24"/>
          <w:szCs w:val="24"/>
        </w:rPr>
        <w:t>работе с обращениями граждан и управлению документацией</w:t>
      </w:r>
      <w:r w:rsidRPr="005F763F">
        <w:rPr>
          <w:rFonts w:ascii="Times New Roman" w:hAnsi="Times New Roman" w:cs="Times New Roman"/>
          <w:sz w:val="24"/>
          <w:szCs w:val="24"/>
        </w:rPr>
        <w:t>:</w:t>
      </w:r>
    </w:p>
    <w:p w:rsidR="004E6D35" w:rsidRPr="005F763F" w:rsidRDefault="004E6D35" w:rsidP="005F763F">
      <w:pPr>
        <w:tabs>
          <w:tab w:val="left" w:pos="4395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Понедельник - пятница - с 8.00 до 17.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5F763F">
        <w:rPr>
          <w:rFonts w:ascii="Times New Roman" w:hAnsi="Times New Roman" w:cs="Times New Roman"/>
          <w:sz w:val="24"/>
          <w:szCs w:val="24"/>
        </w:rPr>
        <w:t>,</w:t>
      </w:r>
    </w:p>
    <w:p w:rsidR="004E6D35" w:rsidRPr="005F763F" w:rsidRDefault="004E6D35" w:rsidP="005F763F">
      <w:pPr>
        <w:tabs>
          <w:tab w:val="left" w:pos="4395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обеденный перерыв - с 12.00 до 13.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5F763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E6D35" w:rsidRPr="005F763F" w:rsidRDefault="004E6D35" w:rsidP="005F763F">
      <w:pPr>
        <w:tabs>
          <w:tab w:val="left" w:pos="4395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 xml:space="preserve">выходные дни - суббота, воскресенье, </w:t>
      </w:r>
    </w:p>
    <w:p w:rsidR="004E6D35" w:rsidRPr="00AD66B7" w:rsidRDefault="004E6D35" w:rsidP="0068522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 xml:space="preserve">адрес: Красноярский  край, </w:t>
      </w:r>
      <w:r>
        <w:rPr>
          <w:rFonts w:ascii="Times New Roman" w:hAnsi="Times New Roman" w:cs="Times New Roman"/>
          <w:sz w:val="24"/>
          <w:szCs w:val="24"/>
        </w:rPr>
        <w:t>г.Шарыпово, ул.Горького, д.14А</w:t>
      </w:r>
    </w:p>
    <w:p w:rsidR="004E6D35" w:rsidRPr="002F3352" w:rsidRDefault="004E6D35" w:rsidP="0068522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352">
        <w:rPr>
          <w:rFonts w:ascii="Times New Roman" w:hAnsi="Times New Roman" w:cs="Times New Roman"/>
          <w:sz w:val="24"/>
          <w:szCs w:val="24"/>
        </w:rPr>
        <w:t xml:space="preserve">телефоны: (39153) </w:t>
      </w:r>
      <w:r>
        <w:rPr>
          <w:rFonts w:ascii="Times New Roman" w:hAnsi="Times New Roman" w:cs="Times New Roman"/>
          <w:sz w:val="24"/>
          <w:szCs w:val="24"/>
        </w:rPr>
        <w:t>2-11-90</w:t>
      </w:r>
      <w:r w:rsidRPr="002F3352">
        <w:rPr>
          <w:rFonts w:ascii="Times New Roman" w:hAnsi="Times New Roman" w:cs="Times New Roman"/>
          <w:sz w:val="24"/>
          <w:szCs w:val="24"/>
        </w:rPr>
        <w:t xml:space="preserve"> (приемная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F335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города Шарыпово</w:t>
      </w:r>
      <w:r w:rsidRPr="002F3352">
        <w:rPr>
          <w:rFonts w:ascii="Times New Roman" w:hAnsi="Times New Roman" w:cs="Times New Roman"/>
          <w:sz w:val="24"/>
          <w:szCs w:val="24"/>
        </w:rPr>
        <w:t xml:space="preserve">) (39153) </w:t>
      </w:r>
      <w:r>
        <w:rPr>
          <w:rFonts w:ascii="Times New Roman" w:hAnsi="Times New Roman" w:cs="Times New Roman"/>
          <w:sz w:val="24"/>
          <w:szCs w:val="24"/>
        </w:rPr>
        <w:t>телефон,</w:t>
      </w:r>
      <w:r w:rsidRPr="002F3352">
        <w:rPr>
          <w:rFonts w:ascii="Times New Roman" w:hAnsi="Times New Roman" w:cs="Times New Roman"/>
          <w:sz w:val="24"/>
          <w:szCs w:val="24"/>
        </w:rPr>
        <w:t xml:space="preserve"> факс (39153) </w:t>
      </w:r>
      <w:r>
        <w:rPr>
          <w:rFonts w:ascii="Times New Roman" w:hAnsi="Times New Roman" w:cs="Times New Roman"/>
          <w:sz w:val="24"/>
          <w:szCs w:val="24"/>
        </w:rPr>
        <w:t>2-12-54 (отдел по работе с обращениями граждан и управлению документацией Администрации города Шарыпово)</w:t>
      </w:r>
      <w:r w:rsidRPr="002F3352">
        <w:rPr>
          <w:rFonts w:ascii="Times New Roman" w:hAnsi="Times New Roman" w:cs="Times New Roman"/>
          <w:sz w:val="24"/>
          <w:szCs w:val="24"/>
        </w:rPr>
        <w:t>,</w:t>
      </w:r>
    </w:p>
    <w:p w:rsidR="004E6D35" w:rsidRPr="00420881" w:rsidRDefault="004E6D35" w:rsidP="00685221">
      <w:pPr>
        <w:pStyle w:val="ConsPlusNormal"/>
        <w:spacing w:line="240" w:lineRule="atLeast"/>
        <w:ind w:firstLine="539"/>
        <w:jc w:val="both"/>
        <w:rPr>
          <w:color w:val="17365D"/>
        </w:rPr>
      </w:pPr>
      <w:r w:rsidRPr="002F3352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r w:rsidRPr="00AD66B7">
        <w:rPr>
          <w:color w:val="3366FF"/>
          <w:lang w:val="en-US"/>
        </w:rPr>
        <w:t>sharypovo</w:t>
      </w:r>
      <w:r w:rsidRPr="00AD66B7">
        <w:rPr>
          <w:color w:val="3366FF"/>
        </w:rPr>
        <w:t>@</w:t>
      </w:r>
      <w:r w:rsidRPr="00AD66B7">
        <w:rPr>
          <w:color w:val="3366FF"/>
          <w:lang w:val="en-US"/>
        </w:rPr>
        <w:t>sibline</w:t>
      </w:r>
      <w:r w:rsidRPr="00AD66B7">
        <w:rPr>
          <w:color w:val="3366FF"/>
        </w:rPr>
        <w:t>.</w:t>
      </w:r>
      <w:r w:rsidRPr="00AD66B7">
        <w:rPr>
          <w:color w:val="3366FF"/>
          <w:lang w:val="en-US"/>
        </w:rPr>
        <w:t>net</w:t>
      </w:r>
    </w:p>
    <w:p w:rsidR="004E6D35" w:rsidRPr="00817756" w:rsidRDefault="004E6D35" w:rsidP="00817756">
      <w:pPr>
        <w:tabs>
          <w:tab w:val="left" w:pos="4395"/>
        </w:tabs>
        <w:spacing w:after="0" w:line="240" w:lineRule="atLeast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Pr="003159EF">
        <w:rPr>
          <w:rFonts w:ascii="Times New Roman" w:hAnsi="Times New Roman" w:cs="Times New Roman"/>
          <w:sz w:val="24"/>
          <w:szCs w:val="24"/>
        </w:rPr>
        <w:t>Застройщик может обратиться за предоставлением муниципальной услуги в электронной форме с использованием информационно-телекоммуникационных технологий, включая использование единого портала государственных и муниципальных услуг и (или) региональных порталов государственных и муниципальных услуг, а также использование универсальной электронной карты, в том числе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предоставления государственных и муниципальных услуг в электронной форме могут использоваться другие средства информационно-телекоммуникационных технологий в случаях и порядке, которые определяются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6D35" w:rsidRPr="00867492" w:rsidRDefault="004E6D35" w:rsidP="00817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492">
        <w:rPr>
          <w:rFonts w:ascii="Arial" w:hAnsi="Arial" w:cs="Arial"/>
          <w:sz w:val="20"/>
          <w:szCs w:val="20"/>
        </w:rPr>
        <w:t xml:space="preserve">  </w:t>
      </w:r>
      <w:r w:rsidRPr="00867492">
        <w:rPr>
          <w:rFonts w:ascii="Times New Roman" w:hAnsi="Times New Roman" w:cs="Times New Roman"/>
          <w:sz w:val="24"/>
          <w:szCs w:val="24"/>
        </w:rPr>
        <w:t>3.11. При предоставлении  муниципальной услуги в электронной форме осуществляются:</w:t>
      </w:r>
    </w:p>
    <w:p w:rsidR="004E6D35" w:rsidRPr="00867492" w:rsidRDefault="004E6D35" w:rsidP="00817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492">
        <w:rPr>
          <w:rFonts w:ascii="Times New Roman" w:hAnsi="Times New Roman" w:cs="Times New Roman"/>
          <w:sz w:val="24"/>
          <w:szCs w:val="24"/>
        </w:rPr>
        <w:t>1) предоставление в установленном порядке информации заявителям и обеспечение доступа заявителей к сведениям о   муниципальной услуги;</w:t>
      </w:r>
    </w:p>
    <w:p w:rsidR="004E6D35" w:rsidRPr="00867492" w:rsidRDefault="004E6D35" w:rsidP="00817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492">
        <w:rPr>
          <w:rFonts w:ascii="Times New Roman" w:hAnsi="Times New Roman" w:cs="Times New Roman"/>
          <w:sz w:val="24"/>
          <w:szCs w:val="24"/>
        </w:rPr>
        <w:t>2) подача заявителем запроса и иных документов, необходимых для предоставления   муниципальной услуги, и прием таких запроса и документов органом, предоставляющим   муниципальную услугу, либо подведомственной государственному органу или органу местного самоуправления организацией, участвующей в предоставлении государственной или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4E6D35" w:rsidRPr="00867492" w:rsidRDefault="004E6D35" w:rsidP="00817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492">
        <w:rPr>
          <w:rFonts w:ascii="Times New Roman" w:hAnsi="Times New Roman" w:cs="Times New Roman"/>
          <w:sz w:val="24"/>
          <w:szCs w:val="24"/>
        </w:rPr>
        <w:t>3) получение заявителем сведений о ходе выполнения запроса о предоставлении   муниципальной услуги;</w:t>
      </w:r>
    </w:p>
    <w:p w:rsidR="004E6D35" w:rsidRPr="00867492" w:rsidRDefault="004E6D35" w:rsidP="00817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492">
        <w:rPr>
          <w:rFonts w:ascii="Times New Roman" w:hAnsi="Times New Roman" w:cs="Times New Roman"/>
          <w:sz w:val="24"/>
          <w:szCs w:val="24"/>
        </w:rPr>
        <w:t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 муниципальных услуг;</w:t>
      </w:r>
    </w:p>
    <w:p w:rsidR="004E6D35" w:rsidRPr="00867492" w:rsidRDefault="004E6D35" w:rsidP="00817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492">
        <w:rPr>
          <w:rFonts w:ascii="Times New Roman" w:hAnsi="Times New Roman" w:cs="Times New Roman"/>
          <w:sz w:val="24"/>
          <w:szCs w:val="24"/>
        </w:rPr>
        <w:lastRenderedPageBreak/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4E6D35" w:rsidRPr="00867492" w:rsidRDefault="004E6D35" w:rsidP="00817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492">
        <w:rPr>
          <w:rFonts w:ascii="Times New Roman" w:hAnsi="Times New Roman" w:cs="Times New Roman"/>
          <w:sz w:val="24"/>
          <w:szCs w:val="24"/>
        </w:rPr>
        <w:t>6) иные действия, необходимые для предоставления муниципальной услуги.</w:t>
      </w:r>
    </w:p>
    <w:p w:rsidR="004E6D35" w:rsidRPr="00867492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492">
        <w:rPr>
          <w:rFonts w:ascii="Times New Roman" w:hAnsi="Times New Roman" w:cs="Times New Roman"/>
          <w:sz w:val="24"/>
          <w:szCs w:val="24"/>
        </w:rPr>
        <w:t>3.10. Порядок информирования о правилах предоставления муниципальной  услуги.</w:t>
      </w:r>
    </w:p>
    <w:p w:rsidR="004E6D35" w:rsidRPr="00867492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492">
        <w:rPr>
          <w:rFonts w:ascii="Times New Roman" w:hAnsi="Times New Roman" w:cs="Times New Roman"/>
          <w:sz w:val="24"/>
          <w:szCs w:val="24"/>
        </w:rPr>
        <w:t>Информирование о предоставлении муниципальной  услуги Администрацией города Шарыпово  осуществляется уполномоченным должностным лицом – специалистом Администрации города Шарыпово в области архитектуры и градостроительства (далее специалист).</w:t>
      </w:r>
    </w:p>
    <w:p w:rsidR="004E6D35" w:rsidRPr="00867492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492">
        <w:rPr>
          <w:rFonts w:ascii="Times New Roman" w:hAnsi="Times New Roman" w:cs="Times New Roman"/>
          <w:sz w:val="24"/>
          <w:szCs w:val="24"/>
        </w:rPr>
        <w:t>Уполномоченное должностное – специалист осуществляет информирование по следующим направлениям: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о месте нахождения и графике работы специалиста;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о справочных телефонах;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об адресе электронной почты специалиста, официальном портале Красноярского края в сети Интернет;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о порядке получения информации застройщиками по вопросам предоставления муниципальной  услуги, в том числе о ходе предоставления муниципальной  услуги;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о порядке, форме и месте размещения указанной информации в абзацах с четвертого по седьмой настоящего подпункта.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Информирование застройщиков у специалиста в области архитектуры и градостроительства осуществляется в форме: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непосредственного общения уполномоченного должностного лица - специалиста  с застройщиками (при личном обращении, по электронной почте, по телефону);</w:t>
      </w:r>
    </w:p>
    <w:p w:rsidR="004E6D35" w:rsidRPr="005F763F" w:rsidRDefault="004E6D35" w:rsidP="005F763F">
      <w:pPr>
        <w:tabs>
          <w:tab w:val="left" w:pos="967"/>
        </w:tabs>
        <w:spacing w:after="0" w:line="240" w:lineRule="atLeast"/>
        <w:ind w:firstLine="767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 xml:space="preserve">информационных материалов, которые размещаются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города Шарыпово</w:t>
      </w:r>
      <w:r w:rsidRPr="005F763F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Pr="001D7F82">
          <w:rPr>
            <w:rStyle w:val="a6"/>
            <w:rFonts w:ascii="Times New Roman" w:hAnsi="Times New Roman" w:cs="Times New Roman"/>
            <w:sz w:val="24"/>
            <w:szCs w:val="24"/>
          </w:rPr>
          <w:t>www.</w:t>
        </w:r>
        <w:r w:rsidRPr="001D7F8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gorodsharypovo</w:t>
        </w:r>
        <w:r w:rsidRPr="001D7F8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1D7F8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F763F">
        <w:rPr>
          <w:rFonts w:ascii="Times New Roman" w:hAnsi="Times New Roman" w:cs="Times New Roman"/>
          <w:sz w:val="24"/>
          <w:szCs w:val="24"/>
        </w:rPr>
        <w:t xml:space="preserve">, региональном портале </w:t>
      </w:r>
      <w:hyperlink r:id="rId41" w:history="1">
        <w:r w:rsidRPr="005F763F">
          <w:rPr>
            <w:rStyle w:val="a6"/>
            <w:rFonts w:ascii="Times New Roman" w:hAnsi="Times New Roman" w:cs="Times New Roman"/>
            <w:sz w:val="24"/>
            <w:szCs w:val="24"/>
          </w:rPr>
          <w:t>http://www.gosuslugi.krskstatе.ru</w:t>
        </w:r>
      </w:hyperlink>
      <w:r w:rsidRPr="005F763F">
        <w:rPr>
          <w:rFonts w:ascii="Times New Roman" w:hAnsi="Times New Roman" w:cs="Times New Roman"/>
          <w:sz w:val="24"/>
          <w:szCs w:val="24"/>
        </w:rPr>
        <w:t xml:space="preserve">, на федеральном портале </w:t>
      </w:r>
      <w:hyperlink r:id="rId42" w:history="1">
        <w:r w:rsidRPr="005F763F">
          <w:rPr>
            <w:rStyle w:val="a6"/>
            <w:rFonts w:ascii="Times New Roman" w:hAnsi="Times New Roman" w:cs="Times New Roman"/>
            <w:sz w:val="24"/>
            <w:szCs w:val="24"/>
          </w:rPr>
          <w:t>http://www.gosuslugi.ru</w:t>
        </w:r>
      </w:hyperlink>
      <w:r w:rsidRPr="005F76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Сведения о месте нахождения, справочные телефоны, адрес электронной почты, график работы специалиста  размещаются на официальном портале Красноярского края;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справки и консультации предоставляются в рабочие часы специалиста.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3.11. Порядок получения консультаций по процедуре предоставления муниципальной  услуги.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Консультирование у специалиста  осуществляется как в устной, так и в письменной форме, в том числе в форме электронного сообщения, в течение рабочего времени специалиста. При консультировании в устной форме уполномоченное должностное лицо - специалист дает застройщику полный, точный и понятный ответ на поставленные вопросы.                      Продолжительность консультирования специалистом составляет не более 10 минут.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Время ожидания не должно превышать 30 минут.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В случае получения письменного обращения (в том числе в электронной форме) по вопросам консультирования, получения разъяснений специалист обязан ответить на обращение в срок не более тридцати дней со дня регистрации обращения. Рассмотрение таких письменных обращений осуществляется в соответствии с Федеральным законом от 02.05.2006 № 59-ФЗ «О порядке рассмотрения обращений граждан Российской Федерации».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У специалиста также возможно консультирование по телефону. Обращение по телефону допускается в течение рабочего времени. По телефону осуществляется устное консультирование (не более 5 минут) по направлениям, указанным в подпункте 3.10 настоящего Административного регламента.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3.12. Требования к местам исполнения муниципальных  услуг.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При входе в здание устанавливается вывеска с наименованием уполномоченного органа, исполняющего муниципальные  услуги.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Помещения обозначаются соответствующими табличками с указанием номера кабинета, названия соответствующего структурного подразделения, фамилий, имен, отчеств, наименований должностей должностных лиц, исполняющих муниципальные услуги.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lastRenderedPageBreak/>
        <w:t>В указанных помещениях размещаются стенды с информацией о порядке выдачи разрешений на строительство, а также для продления срока действия разрешений на строительство и образцами документов, представляемых для получения указанных разрешений.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Для ожидания приема заявителям отводятся места, оснащенные стульями, столами для возможности оформления документов с наличием писчей бумаги, ручек, бланков документов.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В местах исполнения муниципальных услуг предусматривается оборудование доступных мест общественного пользования и хранения верхней одежды.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Рабочее место должностного лица, предоставляющего муниципальные  услуги, оборудуется телефоном, факсом, копировальным аппаратом, компьютером и другой оргтехникой.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D35" w:rsidRPr="005F763F" w:rsidRDefault="004E6D35" w:rsidP="00AE6A13">
      <w:pPr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b/>
          <w:bCs/>
          <w:sz w:val="24"/>
          <w:szCs w:val="24"/>
        </w:rPr>
        <w:t>4. Формы контроля за исполнением административного регламента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4.1. Текущий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услуги, осуществляется главой администрации, в обязанности которого в соответствии с его должностным регламентом входит выполнение соответствующих функций.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проверок соблюдения и исполнения специалистом, осуществляющими предоставление муниципальной  услуги, положений настоящего Административного регламента, правовых актов Российской Федерации. 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 услуги включает в себя проведение проверок, выявление и устранение нарушений, рассмотрение обращений заявителей, содержащих жалобы на действия или бездействие должностного лица - специалиста, принятие решений и подготовку ответов на указанные обращения. По результатам проверок глава администрации района дает указания по устранению выявленных нарушений и контролирует их исполнение, виновные лица в случае выявления нарушений привлекаются к ответственности в установленном законодательством Российской Федерации порядке.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 xml:space="preserve">Проверки осуществляются по мере выдачи разрешений на ввод объекта в эксплуатацию. При проверке рассматриваются все вопросы, связанные с предоставлением муниципальной  услуги, или вопросы, связанные с исполнением той или иной административной процедуры. 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4.3. Персональная ответственность за нарушение процедуры проведения административных действий по предоставлению муниципальной  услуги должностного лица закрепляется в должностных инструкциях в соответствии с требованиями законодательства Российской Федерации.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D35" w:rsidRPr="005F763F" w:rsidRDefault="004E6D35" w:rsidP="00AE6A13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63F">
        <w:rPr>
          <w:rFonts w:ascii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лица, муниципального служащего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5.1. В досудебном порядке застройщик вправе обжаловать решения, действия (бездействие):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должностного лица - специалиста, участвующего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F7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 xml:space="preserve">5.2. Основанием для начала досудебного обжалования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763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города Шарыпово</w:t>
      </w:r>
      <w:r w:rsidRPr="005F763F">
        <w:rPr>
          <w:rFonts w:ascii="Times New Roman" w:hAnsi="Times New Roman" w:cs="Times New Roman"/>
          <w:sz w:val="24"/>
          <w:szCs w:val="24"/>
        </w:rPr>
        <w:t xml:space="preserve">  является поступление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763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sz w:val="24"/>
          <w:szCs w:val="24"/>
        </w:rPr>
        <w:t>города Шарыпово</w:t>
      </w:r>
      <w:r w:rsidRPr="005F763F">
        <w:rPr>
          <w:rFonts w:ascii="Times New Roman" w:hAnsi="Times New Roman" w:cs="Times New Roman"/>
          <w:sz w:val="24"/>
          <w:szCs w:val="24"/>
        </w:rPr>
        <w:t xml:space="preserve"> жалобы. Жалоба может быть направлена по почте, через многофункциональный центр, с использованием </w:t>
      </w:r>
      <w:r w:rsidRPr="005F763F">
        <w:rPr>
          <w:rFonts w:ascii="Times New Roman" w:hAnsi="Times New Roman" w:cs="Times New Roman"/>
          <w:sz w:val="24"/>
          <w:szCs w:val="24"/>
        </w:rPr>
        <w:lastRenderedPageBreak/>
        <w:t>информационно-телекоммуникационной сети «Интернет»,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5.3. Письменное обжалование действий (бездействия) застройщиком производится в соответствии с законодательством Российской Федерации.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Застройщик в своем письменном обращении в обязательном порядке указывает либо наименование государственного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763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города Шарыпово</w:t>
      </w:r>
      <w:r w:rsidRPr="005F763F">
        <w:rPr>
          <w:rFonts w:ascii="Times New Roman" w:hAnsi="Times New Roman" w:cs="Times New Roman"/>
          <w:sz w:val="24"/>
          <w:szCs w:val="24"/>
        </w:rPr>
        <w:t xml:space="preserve"> при получении жалобы на действия должностного лица – специалиста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763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города Шарыпово</w:t>
      </w:r>
      <w:r w:rsidRPr="005F763F">
        <w:rPr>
          <w:rFonts w:ascii="Times New Roman" w:hAnsi="Times New Roman" w:cs="Times New Roman"/>
          <w:sz w:val="24"/>
          <w:szCs w:val="24"/>
        </w:rPr>
        <w:t xml:space="preserve"> в области архитектуры и градостроительства при предоставлении муниципальной  услуги: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обеспечивает объективное, всестороннее и своевременное рассмотрение жалобы, в случае необходимости с участием заявителя, направившего жалобу;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по результатам рассмотрения жалобы, в случае необходимости, принимает меры, направленные на восстановление или защиту нарушенных прав, свобод и законных интересов застройщика.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Жалоба рассматривается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Срок рассмотрения жалобы не должен превышать 30 дней с момента ее регистрации.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В исключительных случаях (в том числе в связи с направлением  запроса другим государственным органам, органам местного самоуправления и иным должностным лицам для получения необходимых для рассмотрения жалобы документов и материалов) глава администрации (лицо его замещающее) вправе продлить срок рассмотрения жалобы не более чем на 30 дней, уведомив о продлении срока ее рассмотрения заявителя.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 xml:space="preserve">Застройщик имеет право на получение информации и получение копий документов, необходимых для обоснования и рассмотрения жалобы 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Письменный ответ, содержащий результаты рассмотрения жалобы, направляется застройщику.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5.4. Перечень оснований для ненаправления ответа на жалобу либо приостановлении её рассмотрения: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в письменном обращении не указаны фамилия застройщика (физического лица) или наименование юридического лица, направившего обращение, и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обращение, в котором обжалуется судебное решение, в течение семи дней со дня регистрации возвращается застройщику, направившему обращение, с разъяснением порядка обжалования данного судебного решения;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администрация района вправе оставить обращение без ответа по существу поставленных в нем вопросов и сообщить застройщику, направившему обращение, о недопустимости злоупотребления правом;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 xml:space="preserve">текст письменного обращения не поддается прочтению, ответ на обращение не дается и оно не подлежит направлению на рассмотрение в муниципальный орган, орган местного </w:t>
      </w:r>
      <w:r w:rsidRPr="005F763F">
        <w:rPr>
          <w:rFonts w:ascii="Times New Roman" w:hAnsi="Times New Roman" w:cs="Times New Roman"/>
          <w:sz w:val="24"/>
          <w:szCs w:val="24"/>
        </w:rPr>
        <w:lastRenderedPageBreak/>
        <w:t>самоуправления или должностному лицу в соответствии с их компетенцией, о чем в течение семи дней со дня регистрации обращения сообщается застройщику, направившему обращение, если его фамилия (физического лица), наименование юридического лица и почтовый адрес поддаются прочтению;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в письменном обращении застройщика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администрация района вправе принять решение о безосновательности очередного обращения и прекращении переписки с застройщиком по данному вопросу. О данном решении уведомляется застройщик, направивший обращение;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застройщику,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В случае  если причины, по которым ответ по существу поставленных в обращении вопросов не мог быть дан, в последующем были устранены, застройщик вправе вновь направить обращение в соответствующий муниципальной  орган или соответствующему должностному лицу.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5.5. Личный приём застройщиков.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Личный прием застройщиков проводится ответственным лицом – специалистом. Информация о месте приема, а также об установленных для приема днях и часах доводится до сведения застройщиков.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При личном приеме застройщик должен предъявить документ, удостоверяющий его личность, а также документы, подтверждающие его полномочия действовать от имени юридического лица.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Содержание устного обращения заносится в карточку личного приема застройщика.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застройщика может быть дан устно в ходе личного приема, о чем делается запись в карточке личного приема застройщика. В остальных случаях дается письменный ответ по существу поставленных в обращении вопросов.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Письменное обращение, принятое в ходе личного приема, подлежит регистрации и рассмотрению в порядке, установленном Федеральным законом «О порядке рассмотрения обращений граждан Российской Федерации».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В случае если в обращении содержатся вопросы, решение которых не входит в компетенцию Специалиста,  застройщику дается разъяснение, куда и в каком порядке ему следует обратиться.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В ходе личного приема застройщику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5.6. 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 xml:space="preserve">5.7.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r>
        <w:rPr>
          <w:rFonts w:ascii="Times New Roman" w:hAnsi="Times New Roman" w:cs="Times New Roman"/>
          <w:sz w:val="24"/>
          <w:szCs w:val="24"/>
        </w:rPr>
        <w:t>города Шарыпово</w:t>
      </w:r>
      <w:r w:rsidRPr="005F763F">
        <w:rPr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Заявитель может обратиться с жалобой   в следующих случаях: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7) отказ должностного лица,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 xml:space="preserve"> Жалоба должна содержать: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 либо муниципального служащего;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специалиста, предоставляющего муниципальную услугу, либо муниципального служащего;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специалиста,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</w:t>
      </w:r>
      <w:r>
        <w:rPr>
          <w:rFonts w:ascii="Times New Roman" w:hAnsi="Times New Roman" w:cs="Times New Roman"/>
          <w:sz w:val="24"/>
          <w:szCs w:val="24"/>
        </w:rPr>
        <w:t>города Шарыпово</w:t>
      </w:r>
      <w:r w:rsidRPr="005F763F">
        <w:rPr>
          <w:rFonts w:ascii="Times New Roman" w:hAnsi="Times New Roman" w:cs="Times New Roman"/>
          <w:sz w:val="24"/>
          <w:szCs w:val="24"/>
        </w:rPr>
        <w:t xml:space="preserve"> подлежит рассмотрению Главой </w:t>
      </w:r>
      <w:r>
        <w:rPr>
          <w:rFonts w:ascii="Times New Roman" w:hAnsi="Times New Roman" w:cs="Times New Roman"/>
          <w:sz w:val="24"/>
          <w:szCs w:val="24"/>
        </w:rPr>
        <w:t>города Шарыпово</w:t>
      </w:r>
      <w:r w:rsidRPr="005F763F">
        <w:rPr>
          <w:rFonts w:ascii="Times New Roman" w:hAnsi="Times New Roman" w:cs="Times New Roman"/>
          <w:sz w:val="24"/>
          <w:szCs w:val="24"/>
        </w:rPr>
        <w:t xml:space="preserve">, в течение пятнадцати рабочих дней со дня ее регистрации, а в случае обжалования отказа специалиста, предоставляющего 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По результатам рассмотрения жалобы Специалист принимает одно из следующих решений: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Специалистом, опечаток и ошибок в выданных в результате предоставления 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t xml:space="preserve">      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6D35" w:rsidRPr="005F763F" w:rsidRDefault="004E6D35" w:rsidP="005F763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63F">
        <w:rPr>
          <w:rFonts w:ascii="Times New Roman" w:hAnsi="Times New Roman" w:cs="Times New Roman"/>
          <w:sz w:val="24"/>
          <w:szCs w:val="24"/>
        </w:rPr>
        <w:lastRenderedPageBreak/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преступления, Глава </w:t>
      </w:r>
      <w:r>
        <w:rPr>
          <w:rFonts w:ascii="Times New Roman" w:hAnsi="Times New Roman" w:cs="Times New Roman"/>
          <w:sz w:val="24"/>
          <w:szCs w:val="24"/>
        </w:rPr>
        <w:t>города Шарыпово</w:t>
      </w:r>
      <w:r w:rsidRPr="005F763F">
        <w:rPr>
          <w:rFonts w:ascii="Times New Roman" w:hAnsi="Times New Roman" w:cs="Times New Roman"/>
          <w:sz w:val="24"/>
          <w:szCs w:val="24"/>
        </w:rPr>
        <w:t>, незамедлительно направляет имеющиеся материалы в органы прокуратуры.</w:t>
      </w:r>
    </w:p>
    <w:p w:rsidR="004E6D35" w:rsidRDefault="004E6D35" w:rsidP="00F85809">
      <w:pPr>
        <w:outlineLvl w:val="1"/>
      </w:pPr>
      <w:r w:rsidRPr="00AE6A13">
        <w:rPr>
          <w:rFonts w:ascii="Times New Roman" w:hAnsi="Times New Roman" w:cs="Times New Roman"/>
          <w:sz w:val="24"/>
          <w:szCs w:val="24"/>
        </w:rPr>
        <w:t xml:space="preserve"> 5.8. Отказ специалиста в выдаче разрешения на ввод объекта в эксплуатацию может быть оспорен застройщиком в судебном порядке.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809">
        <w:t xml:space="preserve"> </w:t>
      </w:r>
    </w:p>
    <w:p w:rsidR="004E6D35" w:rsidRDefault="004E6D35" w:rsidP="00F85809">
      <w:pPr>
        <w:jc w:val="right"/>
        <w:outlineLvl w:val="1"/>
      </w:pPr>
    </w:p>
    <w:p w:rsidR="004E6D35" w:rsidRDefault="004E6D35" w:rsidP="00F85809">
      <w:pPr>
        <w:jc w:val="right"/>
        <w:outlineLvl w:val="1"/>
      </w:pPr>
    </w:p>
    <w:p w:rsidR="004E6D35" w:rsidRDefault="004E6D35" w:rsidP="00F85809">
      <w:pPr>
        <w:jc w:val="right"/>
        <w:outlineLvl w:val="1"/>
      </w:pPr>
    </w:p>
    <w:p w:rsidR="004E6D35" w:rsidRDefault="004E6D35" w:rsidP="00F85809">
      <w:pPr>
        <w:jc w:val="right"/>
        <w:outlineLvl w:val="1"/>
      </w:pPr>
    </w:p>
    <w:p w:rsidR="004E6D35" w:rsidRDefault="004E6D35" w:rsidP="00F85809">
      <w:pPr>
        <w:jc w:val="right"/>
        <w:outlineLvl w:val="1"/>
      </w:pPr>
    </w:p>
    <w:p w:rsidR="004E6D35" w:rsidRDefault="004E6D35" w:rsidP="00F85809">
      <w:pPr>
        <w:jc w:val="right"/>
        <w:outlineLvl w:val="1"/>
      </w:pPr>
    </w:p>
    <w:p w:rsidR="004E6D35" w:rsidRDefault="004E6D35" w:rsidP="00F85809">
      <w:pPr>
        <w:jc w:val="right"/>
        <w:outlineLvl w:val="1"/>
      </w:pPr>
    </w:p>
    <w:p w:rsidR="004E6D35" w:rsidRDefault="004E6D35" w:rsidP="00F85809">
      <w:pPr>
        <w:jc w:val="right"/>
        <w:outlineLvl w:val="1"/>
      </w:pPr>
    </w:p>
    <w:p w:rsidR="004E6D35" w:rsidRDefault="004E6D35" w:rsidP="00F85809">
      <w:pPr>
        <w:jc w:val="right"/>
        <w:outlineLvl w:val="1"/>
      </w:pPr>
    </w:p>
    <w:p w:rsidR="004E6D35" w:rsidRDefault="004E6D35" w:rsidP="00F85809">
      <w:pPr>
        <w:jc w:val="right"/>
        <w:outlineLvl w:val="1"/>
      </w:pPr>
    </w:p>
    <w:p w:rsidR="004E6D35" w:rsidRDefault="004E6D35" w:rsidP="00F85809">
      <w:pPr>
        <w:jc w:val="right"/>
        <w:outlineLvl w:val="1"/>
      </w:pPr>
    </w:p>
    <w:p w:rsidR="004E6D35" w:rsidRDefault="004E6D35" w:rsidP="00F85809">
      <w:pPr>
        <w:jc w:val="right"/>
        <w:outlineLvl w:val="1"/>
      </w:pPr>
    </w:p>
    <w:p w:rsidR="004E6D35" w:rsidRDefault="004E6D35" w:rsidP="00F85809">
      <w:pPr>
        <w:jc w:val="right"/>
        <w:outlineLvl w:val="1"/>
      </w:pPr>
    </w:p>
    <w:p w:rsidR="004E6D35" w:rsidRDefault="004E6D35" w:rsidP="00F85809">
      <w:pPr>
        <w:jc w:val="right"/>
        <w:outlineLvl w:val="1"/>
      </w:pPr>
    </w:p>
    <w:p w:rsidR="004E6D35" w:rsidRDefault="004E6D35" w:rsidP="00F85809">
      <w:pPr>
        <w:jc w:val="right"/>
        <w:outlineLvl w:val="1"/>
      </w:pPr>
    </w:p>
    <w:p w:rsidR="004E6D35" w:rsidRDefault="004E6D35" w:rsidP="00F85809">
      <w:pPr>
        <w:jc w:val="right"/>
        <w:outlineLvl w:val="1"/>
      </w:pPr>
    </w:p>
    <w:p w:rsidR="004E6D35" w:rsidRDefault="004E6D35" w:rsidP="00F85809">
      <w:pPr>
        <w:jc w:val="right"/>
        <w:outlineLvl w:val="1"/>
      </w:pPr>
    </w:p>
    <w:p w:rsidR="004E6D35" w:rsidRDefault="004E6D35" w:rsidP="00F85809">
      <w:pPr>
        <w:jc w:val="right"/>
        <w:outlineLvl w:val="1"/>
      </w:pPr>
    </w:p>
    <w:p w:rsidR="004E6D35" w:rsidRDefault="004E6D35" w:rsidP="00F85809">
      <w:pPr>
        <w:jc w:val="right"/>
        <w:outlineLvl w:val="1"/>
      </w:pPr>
    </w:p>
    <w:p w:rsidR="004E6D35" w:rsidRDefault="004E6D35" w:rsidP="00F85809">
      <w:pPr>
        <w:jc w:val="right"/>
        <w:outlineLvl w:val="1"/>
      </w:pPr>
    </w:p>
    <w:p w:rsidR="004E6D35" w:rsidRDefault="004E6D35" w:rsidP="00F85809">
      <w:pPr>
        <w:jc w:val="right"/>
        <w:outlineLvl w:val="1"/>
      </w:pPr>
    </w:p>
    <w:p w:rsidR="004E6D35" w:rsidRDefault="004E6D35" w:rsidP="00F85809">
      <w:pPr>
        <w:jc w:val="right"/>
        <w:outlineLvl w:val="1"/>
      </w:pPr>
    </w:p>
    <w:p w:rsidR="004E6D35" w:rsidRDefault="004E6D35" w:rsidP="00F85809">
      <w:pPr>
        <w:jc w:val="right"/>
        <w:outlineLvl w:val="1"/>
      </w:pPr>
    </w:p>
    <w:p w:rsidR="004E6D35" w:rsidRDefault="004E6D35" w:rsidP="00F85809">
      <w:pPr>
        <w:jc w:val="right"/>
        <w:outlineLvl w:val="1"/>
      </w:pPr>
    </w:p>
    <w:p w:rsidR="004E6D35" w:rsidRDefault="004E6D35" w:rsidP="00F85809">
      <w:pPr>
        <w:jc w:val="right"/>
        <w:outlineLvl w:val="1"/>
      </w:pPr>
    </w:p>
    <w:p w:rsidR="004E6D35" w:rsidRPr="00F85809" w:rsidRDefault="004E6D35" w:rsidP="00F8580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85809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4E6D35" w:rsidRPr="00F85809" w:rsidRDefault="004E6D35" w:rsidP="00F85809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8580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E6D35" w:rsidRPr="00F85809" w:rsidRDefault="004E6D35" w:rsidP="00F85809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E6D35" w:rsidRPr="00F85809" w:rsidRDefault="004E6D35" w:rsidP="00F85809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D35" w:rsidRDefault="004E6D35" w:rsidP="00F85809">
      <w:pPr>
        <w:pStyle w:val="412pt"/>
        <w:ind w:hanging="358"/>
        <w:jc w:val="both"/>
        <w:rPr>
          <w:sz w:val="28"/>
          <w:szCs w:val="28"/>
        </w:rPr>
      </w:pPr>
      <w:r w:rsidRPr="00F85809">
        <w:rPr>
          <w:sz w:val="28"/>
          <w:szCs w:val="28"/>
        </w:rPr>
        <w:t xml:space="preserve">Кому____________________________                                       </w:t>
      </w:r>
      <w:r>
        <w:rPr>
          <w:sz w:val="28"/>
          <w:szCs w:val="28"/>
        </w:rPr>
        <w:t xml:space="preserve">    </w:t>
      </w:r>
    </w:p>
    <w:p w:rsidR="004E6D35" w:rsidRPr="00F85809" w:rsidRDefault="004E6D35" w:rsidP="00F85809">
      <w:pPr>
        <w:pStyle w:val="412pt"/>
        <w:ind w:hanging="358"/>
        <w:jc w:val="both"/>
        <w:rPr>
          <w:sz w:val="24"/>
          <w:szCs w:val="24"/>
          <w:u w:val="single"/>
        </w:rPr>
      </w:pPr>
      <w:r>
        <w:rPr>
          <w:sz w:val="28"/>
          <w:szCs w:val="28"/>
        </w:rPr>
        <w:t xml:space="preserve">                 </w:t>
      </w:r>
      <w:r w:rsidRPr="00F85809">
        <w:rPr>
          <w:sz w:val="24"/>
          <w:szCs w:val="24"/>
        </w:rPr>
        <w:t>(наименование застройщика,</w:t>
      </w:r>
      <w:r w:rsidRPr="00F85809">
        <w:rPr>
          <w:sz w:val="24"/>
          <w:szCs w:val="24"/>
          <w:u w:val="single"/>
        </w:rPr>
        <w:t xml:space="preserve">               __________________________________</w:t>
      </w:r>
    </w:p>
    <w:p w:rsidR="004E6D35" w:rsidRPr="00F85809" w:rsidRDefault="004E6D35" w:rsidP="00F85809">
      <w:pPr>
        <w:pStyle w:val="412pt"/>
        <w:ind w:hanging="358"/>
        <w:jc w:val="both"/>
        <w:rPr>
          <w:sz w:val="24"/>
          <w:szCs w:val="24"/>
        </w:rPr>
      </w:pPr>
      <w:r w:rsidRPr="00F85809">
        <w:rPr>
          <w:sz w:val="24"/>
          <w:szCs w:val="24"/>
        </w:rPr>
        <w:t xml:space="preserve">           (фамилия, имя, отчество  для граждан,</w:t>
      </w:r>
      <w:r>
        <w:rPr>
          <w:sz w:val="24"/>
          <w:szCs w:val="24"/>
        </w:rPr>
        <w:t xml:space="preserve"> </w:t>
      </w:r>
      <w:r w:rsidRPr="00F85809">
        <w:rPr>
          <w:sz w:val="24"/>
          <w:szCs w:val="24"/>
        </w:rPr>
        <w:t>полное наименование организации – для юридических лиц)</w:t>
      </w:r>
    </w:p>
    <w:p w:rsidR="004E6D35" w:rsidRPr="00F85809" w:rsidRDefault="004E6D35" w:rsidP="00F85809">
      <w:pPr>
        <w:pStyle w:val="412pt"/>
        <w:ind w:hanging="358"/>
        <w:jc w:val="both"/>
        <w:rPr>
          <w:sz w:val="24"/>
          <w:szCs w:val="24"/>
        </w:rPr>
      </w:pPr>
      <w:r w:rsidRPr="00F85809">
        <w:rPr>
          <w:sz w:val="24"/>
          <w:szCs w:val="24"/>
          <w:u w:val="single"/>
        </w:rPr>
        <w:t>______________________________________</w:t>
      </w:r>
      <w:r w:rsidRPr="00F85809">
        <w:rPr>
          <w:sz w:val="24"/>
          <w:szCs w:val="24"/>
        </w:rPr>
        <w:t xml:space="preserve">                                                                    его почтовый индекс и адрес)</w:t>
      </w:r>
    </w:p>
    <w:p w:rsidR="004E6D35" w:rsidRPr="00033B0D" w:rsidRDefault="004E6D35" w:rsidP="00F85809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D35" w:rsidRPr="00033B0D" w:rsidRDefault="004E6D35" w:rsidP="00F85809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B0D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4E6D35" w:rsidRPr="00033B0D" w:rsidRDefault="004E6D35" w:rsidP="00F85809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D35" w:rsidRPr="00033B0D" w:rsidRDefault="004E6D35" w:rsidP="00F85809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33B0D">
        <w:rPr>
          <w:rFonts w:ascii="Times New Roman" w:hAnsi="Times New Roman" w:cs="Times New Roman"/>
          <w:sz w:val="24"/>
          <w:szCs w:val="24"/>
        </w:rPr>
        <w:t>об отказе в выдаче разрешения на ввод объекта капитального строительства в эксплуатацию</w:t>
      </w:r>
    </w:p>
    <w:p w:rsidR="004E6D35" w:rsidRPr="00033B0D" w:rsidRDefault="004E6D35" w:rsidP="00F85809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D35" w:rsidRPr="00033B0D" w:rsidRDefault="004E6D35" w:rsidP="00F85809">
      <w:pPr>
        <w:pStyle w:val="ConsPlusNonformat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B0D">
        <w:rPr>
          <w:rFonts w:ascii="Times New Roman" w:hAnsi="Times New Roman" w:cs="Times New Roman"/>
          <w:sz w:val="24"/>
          <w:szCs w:val="24"/>
        </w:rPr>
        <w:t>Вы обратились с заявлением  о  выдаче  разрешения на ввод объекта капитального строительства в эксплуатацию</w:t>
      </w:r>
    </w:p>
    <w:p w:rsidR="004E6D35" w:rsidRPr="00F85809" w:rsidRDefault="004E6D35" w:rsidP="00F85809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3B0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F8580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85809">
        <w:rPr>
          <w:rFonts w:ascii="Times New Roman" w:hAnsi="Times New Roman" w:cs="Times New Roman"/>
          <w:sz w:val="28"/>
          <w:szCs w:val="28"/>
        </w:rPr>
        <w:t>,</w:t>
      </w:r>
    </w:p>
    <w:p w:rsidR="004E6D35" w:rsidRPr="00033B0D" w:rsidRDefault="004E6D35" w:rsidP="00F85809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33B0D">
        <w:rPr>
          <w:rFonts w:ascii="Times New Roman" w:hAnsi="Times New Roman" w:cs="Times New Roman"/>
          <w:sz w:val="24"/>
          <w:szCs w:val="24"/>
        </w:rPr>
        <w:t>наименование объекта</w:t>
      </w:r>
    </w:p>
    <w:p w:rsidR="004E6D35" w:rsidRPr="00033B0D" w:rsidRDefault="004E6D35" w:rsidP="00F85809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3B0D">
        <w:rPr>
          <w:rFonts w:ascii="Times New Roman" w:hAnsi="Times New Roman" w:cs="Times New Roman"/>
          <w:sz w:val="24"/>
          <w:szCs w:val="24"/>
        </w:rPr>
        <w:t>расположенного по адресу:____________________________________________.</w:t>
      </w:r>
    </w:p>
    <w:p w:rsidR="004E6D35" w:rsidRPr="00033B0D" w:rsidRDefault="004E6D35" w:rsidP="00F85809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3B0D">
        <w:rPr>
          <w:rFonts w:ascii="Times New Roman" w:hAnsi="Times New Roman" w:cs="Times New Roman"/>
          <w:sz w:val="24"/>
          <w:szCs w:val="24"/>
        </w:rPr>
        <w:t>Заявление принято "____" __________ 20___ г., зарегистрировано № _________.</w:t>
      </w:r>
    </w:p>
    <w:p w:rsidR="004E6D35" w:rsidRPr="00033B0D" w:rsidRDefault="004E6D35" w:rsidP="00033B0D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33B0D">
        <w:rPr>
          <w:rFonts w:ascii="Times New Roman" w:hAnsi="Times New Roman" w:cs="Times New Roman"/>
          <w:sz w:val="24"/>
          <w:szCs w:val="24"/>
        </w:rPr>
        <w:t xml:space="preserve">По  результатам  рассмотрения  заявления  Вам отказано  в выдаче разрешения на  ввод в эксплуатацию___________________________________________,                                                    </w:t>
      </w:r>
    </w:p>
    <w:p w:rsidR="004E6D35" w:rsidRPr="00F85809" w:rsidRDefault="004E6D35" w:rsidP="00F85809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85809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4E6D35" w:rsidRPr="00033B0D" w:rsidRDefault="004E6D35" w:rsidP="00F85809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3B0D">
        <w:rPr>
          <w:rFonts w:ascii="Times New Roman" w:hAnsi="Times New Roman" w:cs="Times New Roman"/>
          <w:sz w:val="24"/>
          <w:szCs w:val="24"/>
        </w:rPr>
        <w:t xml:space="preserve"> расположенного по адресу:______________________________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033B0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E6D35" w:rsidRDefault="004E6D35" w:rsidP="00F85809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3B0D">
        <w:rPr>
          <w:rFonts w:ascii="Times New Roman" w:hAnsi="Times New Roman" w:cs="Times New Roman"/>
          <w:sz w:val="24"/>
          <w:szCs w:val="24"/>
        </w:rPr>
        <w:t>на основании</w:t>
      </w:r>
      <w:r w:rsidRPr="00F8580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4E6D35" w:rsidRPr="00F85809" w:rsidRDefault="004E6D35" w:rsidP="00F85809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E6D35" w:rsidRPr="00F85809" w:rsidRDefault="004E6D35" w:rsidP="00F85809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85809">
        <w:rPr>
          <w:rFonts w:ascii="Times New Roman" w:hAnsi="Times New Roman" w:cs="Times New Roman"/>
          <w:sz w:val="24"/>
          <w:szCs w:val="24"/>
        </w:rPr>
        <w:t>указать причину отказа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809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</w:p>
    <w:p w:rsidR="004E6D35" w:rsidRPr="00F85809" w:rsidRDefault="004E6D35" w:rsidP="00F85809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05"/>
        <w:gridCol w:w="210"/>
        <w:gridCol w:w="2933"/>
        <w:gridCol w:w="223"/>
        <w:gridCol w:w="2789"/>
      </w:tblGrid>
      <w:tr w:rsidR="004E6D35" w:rsidRPr="00044BEA">
        <w:tc>
          <w:tcPr>
            <w:tcW w:w="3505" w:type="dxa"/>
            <w:vAlign w:val="bottom"/>
          </w:tcPr>
          <w:p w:rsidR="004E6D35" w:rsidRPr="00044BEA" w:rsidRDefault="004E6D35" w:rsidP="00743E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0" w:type="dxa"/>
            <w:vAlign w:val="bottom"/>
          </w:tcPr>
          <w:p w:rsidR="004E6D35" w:rsidRPr="00044BEA" w:rsidRDefault="004E6D35" w:rsidP="00743E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Align w:val="bottom"/>
          </w:tcPr>
          <w:p w:rsidR="004E6D35" w:rsidRPr="00044BEA" w:rsidRDefault="004E6D35" w:rsidP="00743E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3" w:type="dxa"/>
            <w:vAlign w:val="bottom"/>
          </w:tcPr>
          <w:p w:rsidR="004E6D35" w:rsidRPr="00044BEA" w:rsidRDefault="004E6D35" w:rsidP="00743E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Align w:val="bottom"/>
          </w:tcPr>
          <w:p w:rsidR="004E6D35" w:rsidRPr="00044BEA" w:rsidRDefault="004E6D35" w:rsidP="00743E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 xml:space="preserve">____________________ </w:t>
            </w:r>
          </w:p>
        </w:tc>
      </w:tr>
      <w:tr w:rsidR="004E6D35" w:rsidRPr="00044BEA">
        <w:tc>
          <w:tcPr>
            <w:tcW w:w="3505" w:type="dxa"/>
          </w:tcPr>
          <w:p w:rsidR="004E6D35" w:rsidRPr="00044BEA" w:rsidRDefault="004E6D35" w:rsidP="008C04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EA">
              <w:rPr>
                <w:rFonts w:ascii="Times New Roman" w:hAnsi="Times New Roman" w:cs="Times New Roman"/>
                <w:sz w:val="20"/>
                <w:szCs w:val="20"/>
              </w:rPr>
              <w:t>(должность уполномоченного сотрудника органа, осуществляющего выдачу уведомления)</w:t>
            </w:r>
          </w:p>
        </w:tc>
        <w:tc>
          <w:tcPr>
            <w:tcW w:w="210" w:type="dxa"/>
          </w:tcPr>
          <w:p w:rsidR="004E6D35" w:rsidRPr="00044BEA" w:rsidRDefault="004E6D35" w:rsidP="00743E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 w:rsidR="004E6D35" w:rsidRPr="00044BEA" w:rsidRDefault="004E6D35" w:rsidP="00743E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E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23" w:type="dxa"/>
          </w:tcPr>
          <w:p w:rsidR="004E6D35" w:rsidRPr="00044BEA" w:rsidRDefault="004E6D35" w:rsidP="00743E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9" w:type="dxa"/>
          </w:tcPr>
          <w:p w:rsidR="004E6D35" w:rsidRPr="00044BEA" w:rsidRDefault="004E6D35" w:rsidP="00743E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EA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E6D35" w:rsidRPr="00F50720" w:rsidRDefault="004E6D35" w:rsidP="008C048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36"/>
        <w:gridCol w:w="279"/>
        <w:gridCol w:w="1485"/>
        <w:gridCol w:w="374"/>
        <w:gridCol w:w="340"/>
        <w:gridCol w:w="284"/>
      </w:tblGrid>
      <w:tr w:rsidR="004E6D35" w:rsidRPr="00044BEA">
        <w:tc>
          <w:tcPr>
            <w:tcW w:w="196" w:type="dxa"/>
            <w:vAlign w:val="bottom"/>
          </w:tcPr>
          <w:p w:rsidR="004E6D35" w:rsidRPr="00044BEA" w:rsidRDefault="004E6D35" w:rsidP="00743E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D35" w:rsidRPr="00044BEA" w:rsidRDefault="004E6D35" w:rsidP="00743E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" w:type="dxa"/>
            <w:vAlign w:val="bottom"/>
          </w:tcPr>
          <w:p w:rsidR="004E6D35" w:rsidRPr="00044BEA" w:rsidRDefault="004E6D35" w:rsidP="00743E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D35" w:rsidRPr="00044BEA" w:rsidRDefault="004E6D35" w:rsidP="00743E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" w:type="dxa"/>
            <w:vAlign w:val="bottom"/>
          </w:tcPr>
          <w:p w:rsidR="004E6D35" w:rsidRPr="00044BEA" w:rsidRDefault="004E6D35" w:rsidP="00743E7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D35" w:rsidRPr="00044BEA" w:rsidRDefault="004E6D35" w:rsidP="00743E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vAlign w:val="bottom"/>
          </w:tcPr>
          <w:p w:rsidR="004E6D35" w:rsidRPr="00044BEA" w:rsidRDefault="004E6D35" w:rsidP="00743E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E6D35" w:rsidRPr="00433AEA" w:rsidRDefault="004E6D35" w:rsidP="008C04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E6D35" w:rsidRPr="00F85809" w:rsidRDefault="004E6D35" w:rsidP="00F8580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6D35" w:rsidRPr="00F85809" w:rsidRDefault="004E6D35" w:rsidP="00F85809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B0D">
        <w:rPr>
          <w:rFonts w:ascii="Times New Roman" w:hAnsi="Times New Roman" w:cs="Times New Roman"/>
          <w:sz w:val="24"/>
          <w:szCs w:val="24"/>
        </w:rPr>
        <w:t>Уведомление получил: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033B0D">
        <w:rPr>
          <w:rFonts w:ascii="Times New Roman" w:hAnsi="Times New Roman" w:cs="Times New Roman"/>
          <w:sz w:val="24"/>
          <w:szCs w:val="24"/>
        </w:rPr>
        <w:t>«____» ______________ 20       г.</w:t>
      </w:r>
    </w:p>
    <w:p w:rsidR="004E6D35" w:rsidRPr="00F85809" w:rsidRDefault="004E6D35" w:rsidP="00F8580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05"/>
        <w:gridCol w:w="210"/>
        <w:gridCol w:w="2933"/>
        <w:gridCol w:w="223"/>
        <w:gridCol w:w="2789"/>
      </w:tblGrid>
      <w:tr w:rsidR="004E6D35" w:rsidRPr="00044BEA">
        <w:tc>
          <w:tcPr>
            <w:tcW w:w="3505" w:type="dxa"/>
            <w:vAlign w:val="bottom"/>
          </w:tcPr>
          <w:p w:rsidR="004E6D35" w:rsidRPr="00044BEA" w:rsidRDefault="004E6D35" w:rsidP="00743E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</w:t>
            </w:r>
          </w:p>
        </w:tc>
        <w:tc>
          <w:tcPr>
            <w:tcW w:w="210" w:type="dxa"/>
            <w:vAlign w:val="bottom"/>
          </w:tcPr>
          <w:p w:rsidR="004E6D35" w:rsidRPr="00044BEA" w:rsidRDefault="004E6D35" w:rsidP="00743E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Align w:val="bottom"/>
          </w:tcPr>
          <w:p w:rsidR="004E6D35" w:rsidRPr="00044BEA" w:rsidRDefault="004E6D35" w:rsidP="00743E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3" w:type="dxa"/>
            <w:vAlign w:val="bottom"/>
          </w:tcPr>
          <w:p w:rsidR="004E6D35" w:rsidRPr="00044BEA" w:rsidRDefault="004E6D35" w:rsidP="00743E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Align w:val="bottom"/>
          </w:tcPr>
          <w:p w:rsidR="004E6D35" w:rsidRPr="00044BEA" w:rsidRDefault="004E6D35" w:rsidP="00743E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 xml:space="preserve">____________________ </w:t>
            </w:r>
          </w:p>
        </w:tc>
      </w:tr>
      <w:tr w:rsidR="004E6D35" w:rsidRPr="00044BEA">
        <w:tc>
          <w:tcPr>
            <w:tcW w:w="3505" w:type="dxa"/>
          </w:tcPr>
          <w:p w:rsidR="004E6D35" w:rsidRPr="00044BEA" w:rsidRDefault="004E6D35" w:rsidP="008C04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EA">
              <w:rPr>
                <w:rFonts w:ascii="Times New Roman" w:hAnsi="Times New Roman" w:cs="Times New Roman"/>
                <w:sz w:val="20"/>
                <w:szCs w:val="20"/>
              </w:rPr>
              <w:t>(должность руководителя для юридического лица)</w:t>
            </w:r>
          </w:p>
        </w:tc>
        <w:tc>
          <w:tcPr>
            <w:tcW w:w="210" w:type="dxa"/>
          </w:tcPr>
          <w:p w:rsidR="004E6D35" w:rsidRPr="00044BEA" w:rsidRDefault="004E6D35" w:rsidP="00743E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 w:rsidR="004E6D35" w:rsidRPr="00044BEA" w:rsidRDefault="004E6D35" w:rsidP="00743E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E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23" w:type="dxa"/>
          </w:tcPr>
          <w:p w:rsidR="004E6D35" w:rsidRPr="00044BEA" w:rsidRDefault="004E6D35" w:rsidP="00743E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9" w:type="dxa"/>
          </w:tcPr>
          <w:p w:rsidR="004E6D35" w:rsidRPr="00044BEA" w:rsidRDefault="004E6D35" w:rsidP="00743E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EA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E6D35" w:rsidRPr="000A47EF" w:rsidRDefault="004E6D35" w:rsidP="008C0483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</w:p>
    <w:p w:rsidR="004E6D35" w:rsidRPr="00F85809" w:rsidRDefault="004E6D35" w:rsidP="00F8580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6D35" w:rsidRPr="00F85809" w:rsidRDefault="004E6D35" w:rsidP="00F85809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D35" w:rsidRPr="008C0483" w:rsidRDefault="004E6D35" w:rsidP="00F85809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483">
        <w:rPr>
          <w:rFonts w:ascii="Times New Roman" w:hAnsi="Times New Roman" w:cs="Times New Roman"/>
          <w:sz w:val="24"/>
          <w:szCs w:val="24"/>
        </w:rPr>
        <w:t>Исполнитель</w:t>
      </w:r>
    </w:p>
    <w:p w:rsidR="004E6D35" w:rsidRPr="008C0483" w:rsidRDefault="004E6D35" w:rsidP="00F85809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483">
        <w:rPr>
          <w:rFonts w:ascii="Times New Roman" w:hAnsi="Times New Roman" w:cs="Times New Roman"/>
          <w:sz w:val="24"/>
          <w:szCs w:val="24"/>
        </w:rPr>
        <w:t>Телефон</w:t>
      </w:r>
    </w:p>
    <w:p w:rsidR="004E6D35" w:rsidRPr="007459F2" w:rsidRDefault="004E6D35" w:rsidP="007C580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E6D35" w:rsidRDefault="004E6D35" w:rsidP="007C580C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459F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E6D35" w:rsidRPr="007459F2" w:rsidRDefault="004E6D35" w:rsidP="007C580C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E6D35" w:rsidRDefault="004E6D35" w:rsidP="007C580C">
      <w:pPr>
        <w:spacing w:after="0"/>
        <w:jc w:val="right"/>
        <w:rPr>
          <w:rFonts w:ascii="Times New Roman" w:hAnsi="Times New Roman" w:cs="Times New Roman"/>
        </w:rPr>
      </w:pPr>
    </w:p>
    <w:p w:rsidR="004E6D35" w:rsidRDefault="004E6D35" w:rsidP="007C580C">
      <w:pPr>
        <w:spacing w:after="0"/>
        <w:jc w:val="right"/>
        <w:rPr>
          <w:rFonts w:ascii="Times New Roman" w:hAnsi="Times New Roman" w:cs="Times New Roman"/>
        </w:rPr>
      </w:pPr>
    </w:p>
    <w:p w:rsidR="004E6D35" w:rsidRDefault="004E6D35" w:rsidP="007C580C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324B9">
        <w:rPr>
          <w:rFonts w:ascii="Times New Roman" w:hAnsi="Times New Roman" w:cs="Times New Roman"/>
        </w:rPr>
        <w:t>Кому</w:t>
      </w:r>
      <w:r>
        <w:rPr>
          <w:rFonts w:ascii="Times New Roman" w:hAnsi="Times New Roman" w:cs="Times New Roman"/>
        </w:rPr>
        <w:t>_______________________________</w:t>
      </w:r>
      <w:r w:rsidRPr="001324B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E6D35" w:rsidRDefault="004E6D35" w:rsidP="007C580C">
      <w:pPr>
        <w:spacing w:after="0"/>
        <w:jc w:val="right"/>
        <w:rPr>
          <w:rFonts w:ascii="Times New Roman" w:hAnsi="Times New Roman" w:cs="Times New Roman"/>
          <w:b/>
          <w:bCs/>
          <w:u w:val="single"/>
        </w:rPr>
      </w:pPr>
      <w:r w:rsidRPr="001324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24B9">
        <w:rPr>
          <w:rFonts w:ascii="Times New Roman" w:hAnsi="Times New Roman" w:cs="Times New Roman"/>
          <w:sz w:val="28"/>
          <w:szCs w:val="28"/>
        </w:rPr>
        <w:t xml:space="preserve">    </w:t>
      </w:r>
      <w:r w:rsidRPr="001324B9">
        <w:rPr>
          <w:rFonts w:ascii="Times New Roman" w:hAnsi="Times New Roman" w:cs="Times New Roman"/>
        </w:rPr>
        <w:t xml:space="preserve">                (наименование застройщика</w:t>
      </w:r>
      <w:r w:rsidRPr="001324B9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4E6D35" w:rsidRDefault="004E6D35" w:rsidP="007C580C">
      <w:pPr>
        <w:spacing w:after="0"/>
        <w:jc w:val="right"/>
        <w:rPr>
          <w:rFonts w:ascii="Times New Roman" w:hAnsi="Times New Roman" w:cs="Times New Roman"/>
        </w:rPr>
      </w:pPr>
      <w:r w:rsidRPr="001324B9">
        <w:rPr>
          <w:rFonts w:ascii="Times New Roman" w:hAnsi="Times New Roman" w:cs="Times New Roman"/>
        </w:rPr>
        <w:t>(фамилия, имя, отчество – для граждан,</w:t>
      </w:r>
      <w:r>
        <w:rPr>
          <w:rFonts w:ascii="Times New Roman" w:hAnsi="Times New Roman" w:cs="Times New Roman"/>
        </w:rPr>
        <w:t xml:space="preserve"> </w:t>
      </w:r>
    </w:p>
    <w:p w:rsidR="004E6D35" w:rsidRDefault="004E6D35" w:rsidP="007C580C">
      <w:pPr>
        <w:spacing w:after="0"/>
        <w:jc w:val="right"/>
        <w:rPr>
          <w:rFonts w:ascii="Times New Roman" w:hAnsi="Times New Roman" w:cs="Times New Roman"/>
        </w:rPr>
      </w:pPr>
      <w:r w:rsidRPr="001324B9">
        <w:rPr>
          <w:rFonts w:ascii="Times New Roman" w:hAnsi="Times New Roman" w:cs="Times New Roman"/>
        </w:rPr>
        <w:t>полное наименование</w:t>
      </w:r>
    </w:p>
    <w:p w:rsidR="004E6D35" w:rsidRPr="001324B9" w:rsidRDefault="004E6D35" w:rsidP="007C580C">
      <w:pPr>
        <w:spacing w:after="0"/>
        <w:jc w:val="right"/>
        <w:rPr>
          <w:rFonts w:ascii="Times New Roman" w:hAnsi="Times New Roman" w:cs="Times New Roman"/>
        </w:rPr>
      </w:pPr>
      <w:r w:rsidRPr="001324B9">
        <w:rPr>
          <w:rFonts w:ascii="Times New Roman" w:hAnsi="Times New Roman" w:cs="Times New Roman"/>
        </w:rPr>
        <w:t xml:space="preserve"> организации – для юридических лиц),</w:t>
      </w:r>
    </w:p>
    <w:p w:rsidR="004E6D35" w:rsidRPr="00921B8F" w:rsidRDefault="004E6D35" w:rsidP="007C580C">
      <w:pPr>
        <w:spacing w:after="0"/>
        <w:jc w:val="right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</w:rPr>
        <w:t xml:space="preserve"> _________________________________</w:t>
      </w:r>
    </w:p>
    <w:p w:rsidR="004E6D35" w:rsidRPr="001324B9" w:rsidRDefault="004E6D35" w:rsidP="007C580C">
      <w:pPr>
        <w:spacing w:after="0"/>
        <w:jc w:val="right"/>
        <w:rPr>
          <w:rFonts w:ascii="Times New Roman" w:hAnsi="Times New Roman" w:cs="Times New Roman"/>
        </w:rPr>
      </w:pPr>
      <w:r w:rsidRPr="001324B9">
        <w:rPr>
          <w:rFonts w:ascii="Times New Roman" w:hAnsi="Times New Roman" w:cs="Times New Roman"/>
        </w:rPr>
        <w:t>его почтовый индекс и адрес)</w:t>
      </w:r>
    </w:p>
    <w:p w:rsidR="004E6D35" w:rsidRPr="001324B9" w:rsidRDefault="004E6D35" w:rsidP="007C580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E6D35" w:rsidRPr="001324B9" w:rsidRDefault="004E6D35" w:rsidP="007C580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24B9">
        <w:rPr>
          <w:rFonts w:ascii="Times New Roman" w:hAnsi="Times New Roman" w:cs="Times New Roman"/>
          <w:b/>
          <w:bCs/>
          <w:sz w:val="26"/>
          <w:szCs w:val="26"/>
        </w:rPr>
        <w:t>РАЗРЕШЕНИЕ</w:t>
      </w:r>
      <w:r w:rsidRPr="001324B9">
        <w:rPr>
          <w:rFonts w:ascii="Times New Roman" w:hAnsi="Times New Roman" w:cs="Times New Roman"/>
          <w:b/>
          <w:bCs/>
          <w:sz w:val="26"/>
          <w:szCs w:val="26"/>
        </w:rPr>
        <w:br/>
        <w:t>на ввод объекта в эксплуатацию</w:t>
      </w:r>
    </w:p>
    <w:p w:rsidR="004E6D35" w:rsidRPr="007C580C" w:rsidRDefault="004E6D35" w:rsidP="007C580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F3D76">
        <w:rPr>
          <w:rFonts w:ascii="Times New Roman" w:hAnsi="Times New Roman" w:cs="Times New Roman"/>
          <w:b/>
          <w:bCs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E6D35" w:rsidRPr="001324B9" w:rsidRDefault="004E6D35" w:rsidP="007C580C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4E6D35" w:rsidRPr="001324B9" w:rsidRDefault="004E6D35" w:rsidP="007C580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324B9">
        <w:rPr>
          <w:rFonts w:ascii="Times New Roman" w:hAnsi="Times New Roman" w:cs="Times New Roman"/>
        </w:rPr>
        <w:t xml:space="preserve">         1. 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E6D35" w:rsidRPr="001324B9" w:rsidRDefault="004E6D35" w:rsidP="007C580C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324B9">
        <w:rPr>
          <w:rFonts w:ascii="Times New Roman" w:hAnsi="Times New Roman" w:cs="Times New Roman"/>
          <w:sz w:val="20"/>
          <w:szCs w:val="20"/>
        </w:rPr>
        <w:t>(наименование уполномоченного федерального органа исполнительной власти,</w:t>
      </w:r>
    </w:p>
    <w:p w:rsidR="004E6D35" w:rsidRPr="001324B9" w:rsidRDefault="004E6D35" w:rsidP="007C58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6D35" w:rsidRPr="001324B9" w:rsidRDefault="004E6D35" w:rsidP="007C580C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324B9">
        <w:rPr>
          <w:rFonts w:ascii="Times New Roman" w:hAnsi="Times New Roman" w:cs="Times New Roman"/>
          <w:sz w:val="20"/>
          <w:szCs w:val="20"/>
        </w:rPr>
        <w:t>или органа исполнительной власти субъекта Российской Федерации, или органа местного</w:t>
      </w:r>
    </w:p>
    <w:p w:rsidR="004E6D35" w:rsidRPr="001324B9" w:rsidRDefault="004E6D35" w:rsidP="007C580C">
      <w:pPr>
        <w:tabs>
          <w:tab w:val="right" w:pos="10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324B9">
        <w:rPr>
          <w:rFonts w:ascii="Times New Roman" w:hAnsi="Times New Roman" w:cs="Times New Roman"/>
        </w:rPr>
        <w:tab/>
        <w:t>,</w:t>
      </w:r>
    </w:p>
    <w:p w:rsidR="004E6D35" w:rsidRPr="001324B9" w:rsidRDefault="004E6D35" w:rsidP="007C580C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324B9">
        <w:rPr>
          <w:rFonts w:ascii="Times New Roman" w:hAnsi="Times New Roman" w:cs="Times New Roman"/>
          <w:sz w:val="20"/>
          <w:szCs w:val="20"/>
        </w:rPr>
        <w:t>самоуправления, осуществляющих выдачу разрешения на ввод объекта в эксплуатацию)</w:t>
      </w:r>
    </w:p>
    <w:p w:rsidR="004E6D35" w:rsidRPr="001324B9" w:rsidRDefault="004E6D35" w:rsidP="007C580C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  <w:r w:rsidRPr="001324B9">
        <w:rPr>
          <w:rFonts w:ascii="Times New Roman" w:hAnsi="Times New Roman" w:cs="Times New Roman"/>
        </w:rPr>
        <w:t xml:space="preserve">руководствуясь статьей 55 Градостроительного кодекса Российской Федерации, разрешает ввод в эксплуатацию </w:t>
      </w:r>
      <w:r w:rsidRPr="00EF3D76">
        <w:rPr>
          <w:rFonts w:ascii="Times New Roman" w:hAnsi="Times New Roman" w:cs="Times New Roman"/>
        </w:rPr>
        <w:t xml:space="preserve">построенного, реконструированного, отремонтированного </w:t>
      </w:r>
      <w:r w:rsidRPr="001324B9">
        <w:rPr>
          <w:rFonts w:ascii="Times New Roman" w:hAnsi="Times New Roman" w:cs="Times New Roman"/>
        </w:rPr>
        <w:t xml:space="preserve"> объекта капитального </w:t>
      </w:r>
      <w:r w:rsidRPr="001324B9">
        <w:rPr>
          <w:rFonts w:ascii="Times New Roman" w:hAnsi="Times New Roman" w:cs="Times New Roman"/>
        </w:rPr>
        <w:br/>
      </w:r>
    </w:p>
    <w:p w:rsidR="004E6D35" w:rsidRPr="001324B9" w:rsidRDefault="004E6D35" w:rsidP="007C58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324B9">
        <w:rPr>
          <w:rFonts w:ascii="Times New Roman" w:hAnsi="Times New Roman" w:cs="Times New Roman"/>
          <w:sz w:val="20"/>
          <w:szCs w:val="20"/>
        </w:rPr>
        <w:t>(ненужное зачеркнуть)</w:t>
      </w:r>
    </w:p>
    <w:p w:rsidR="004E6D35" w:rsidRPr="001324B9" w:rsidRDefault="004E6D35" w:rsidP="007C580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24B9">
        <w:rPr>
          <w:rFonts w:ascii="Times New Roman" w:hAnsi="Times New Roman" w:cs="Times New Roman"/>
        </w:rPr>
        <w:t xml:space="preserve">строительства  </w:t>
      </w:r>
      <w:r>
        <w:rPr>
          <w:rFonts w:ascii="Times New Roman" w:hAnsi="Times New Roman" w:cs="Times New Roman"/>
          <w:b/>
          <w:bCs/>
          <w:u w:val="single"/>
        </w:rPr>
        <w:t xml:space="preserve"> __________________________________________________________________________</w:t>
      </w:r>
    </w:p>
    <w:p w:rsidR="004E6D35" w:rsidRPr="001324B9" w:rsidRDefault="004E6D35" w:rsidP="007C580C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1324B9">
        <w:rPr>
          <w:rFonts w:ascii="Times New Roman" w:hAnsi="Times New Roman" w:cs="Times New Roman"/>
          <w:sz w:val="18"/>
          <w:szCs w:val="18"/>
        </w:rPr>
        <w:t xml:space="preserve">                                                (наименование объекта капитального строительства</w:t>
      </w:r>
    </w:p>
    <w:p w:rsidR="004E6D35" w:rsidRPr="001324B9" w:rsidRDefault="004E6D35" w:rsidP="007C580C">
      <w:pPr>
        <w:tabs>
          <w:tab w:val="right" w:pos="10065"/>
        </w:tabs>
        <w:spacing w:after="0"/>
        <w:rPr>
          <w:rFonts w:ascii="Times New Roman" w:hAnsi="Times New Roman" w:cs="Times New Roman"/>
        </w:rPr>
      </w:pPr>
      <w:r w:rsidRPr="001324B9">
        <w:rPr>
          <w:rFonts w:ascii="Times New Roman" w:hAnsi="Times New Roman" w:cs="Times New Roman"/>
        </w:rPr>
        <w:tab/>
        <w:t>,</w:t>
      </w:r>
    </w:p>
    <w:p w:rsidR="004E6D35" w:rsidRPr="001324B9" w:rsidRDefault="004E6D35" w:rsidP="007C580C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324B9">
        <w:rPr>
          <w:rFonts w:ascii="Times New Roman" w:hAnsi="Times New Roman" w:cs="Times New Roman"/>
          <w:sz w:val="20"/>
          <w:szCs w:val="20"/>
        </w:rPr>
        <w:t>в соответствии с проектной документацией)</w:t>
      </w:r>
    </w:p>
    <w:p w:rsidR="004E6D35" w:rsidRPr="001324B9" w:rsidRDefault="004E6D35" w:rsidP="007C580C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E6D35" w:rsidRPr="00365937" w:rsidRDefault="004E6D35" w:rsidP="007C580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4B9">
        <w:rPr>
          <w:rFonts w:ascii="Times New Roman" w:hAnsi="Times New Roman" w:cs="Times New Roman"/>
        </w:rPr>
        <w:t>расположенного по адресу</w:t>
      </w:r>
      <w:r>
        <w:rPr>
          <w:rFonts w:ascii="Times New Roman" w:hAnsi="Times New Roman" w:cs="Times New Roman"/>
        </w:rPr>
        <w:t>:</w:t>
      </w:r>
      <w:r w:rsidRPr="001324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1324B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E6D35" w:rsidRPr="001324B9" w:rsidRDefault="004E6D35" w:rsidP="007C580C">
      <w:pPr>
        <w:pBdr>
          <w:top w:val="single" w:sz="4" w:space="1" w:color="auto"/>
        </w:pBdr>
        <w:spacing w:after="0"/>
        <w:rPr>
          <w:rFonts w:ascii="Times New Roman" w:hAnsi="Times New Roman" w:cs="Times New Roman"/>
        </w:rPr>
      </w:pPr>
      <w:r w:rsidRPr="001324B9">
        <w:rPr>
          <w:rFonts w:ascii="Times New Roman" w:hAnsi="Times New Roman" w:cs="Times New Roman"/>
        </w:rPr>
        <w:t xml:space="preserve"> (полный адрес объекта капитального строительства с указанием субъекта </w:t>
      </w:r>
    </w:p>
    <w:p w:rsidR="004E6D35" w:rsidRPr="001324B9" w:rsidRDefault="004E6D35" w:rsidP="007C580C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4E6D35" w:rsidRPr="001324B9" w:rsidRDefault="004E6D35" w:rsidP="007C580C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1324B9">
        <w:rPr>
          <w:rFonts w:ascii="Times New Roman" w:hAnsi="Times New Roman" w:cs="Times New Roman"/>
        </w:rPr>
        <w:t>Российской Федерации, административного района и т.д. или строительный адрес)</w:t>
      </w:r>
    </w:p>
    <w:p w:rsidR="004E6D35" w:rsidRPr="001324B9" w:rsidRDefault="004E6D35" w:rsidP="007C580C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</w:p>
    <w:p w:rsidR="004E6D35" w:rsidRPr="001324B9" w:rsidRDefault="004E6D35" w:rsidP="007C580C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</w:p>
    <w:p w:rsidR="004E6D35" w:rsidRPr="001324B9" w:rsidRDefault="004E6D35" w:rsidP="007C580C">
      <w:pPr>
        <w:spacing w:after="0"/>
        <w:ind w:firstLine="567"/>
        <w:rPr>
          <w:rFonts w:ascii="Times New Roman" w:hAnsi="Times New Roman" w:cs="Times New Roman"/>
        </w:rPr>
      </w:pPr>
      <w:r w:rsidRPr="001324B9">
        <w:rPr>
          <w:rFonts w:ascii="Times New Roman" w:hAnsi="Times New Roman" w:cs="Times New Roman"/>
        </w:rPr>
        <w:t>2. Сведения об объекте капитального строительства</w:t>
      </w:r>
    </w:p>
    <w:tbl>
      <w:tblPr>
        <w:tblW w:w="96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05"/>
        <w:gridCol w:w="210"/>
        <w:gridCol w:w="1412"/>
        <w:gridCol w:w="1521"/>
        <w:gridCol w:w="38"/>
        <w:gridCol w:w="185"/>
        <w:gridCol w:w="1224"/>
        <w:gridCol w:w="7"/>
        <w:gridCol w:w="1558"/>
      </w:tblGrid>
      <w:tr w:rsidR="004E6D35" w:rsidRPr="00044BEA">
        <w:tc>
          <w:tcPr>
            <w:tcW w:w="5127" w:type="dxa"/>
            <w:gridSpan w:val="3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6" w:type="dxa"/>
            <w:gridSpan w:val="3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1558" w:type="dxa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Фактически</w:t>
            </w:r>
          </w:p>
        </w:tc>
      </w:tr>
      <w:tr w:rsidR="004E6D35" w:rsidRPr="00044BEA">
        <w:trPr>
          <w:cantSplit/>
          <w:trHeight w:val="467"/>
        </w:trPr>
        <w:tc>
          <w:tcPr>
            <w:tcW w:w="9660" w:type="dxa"/>
            <w:gridSpan w:val="9"/>
            <w:vAlign w:val="center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lang w:val="en-US"/>
              </w:rPr>
              <w:t>I</w:t>
            </w:r>
            <w:r w:rsidRPr="00044BEA">
              <w:rPr>
                <w:rFonts w:ascii="Times New Roman" w:hAnsi="Times New Roman" w:cs="Times New Roman"/>
              </w:rPr>
              <w:t>. Общие показатели вводимого в эксплуатацию объекта</w:t>
            </w:r>
          </w:p>
        </w:tc>
      </w:tr>
      <w:tr w:rsidR="004E6D35" w:rsidRPr="00044BEA">
        <w:tc>
          <w:tcPr>
            <w:tcW w:w="5127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Строительный объем – всего</w:t>
            </w:r>
          </w:p>
        </w:tc>
        <w:tc>
          <w:tcPr>
            <w:tcW w:w="1559" w:type="dxa"/>
            <w:gridSpan w:val="2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416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D35" w:rsidRPr="00044BEA">
        <w:tc>
          <w:tcPr>
            <w:tcW w:w="5127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в том числе надземной части</w:t>
            </w:r>
          </w:p>
        </w:tc>
        <w:tc>
          <w:tcPr>
            <w:tcW w:w="1559" w:type="dxa"/>
            <w:gridSpan w:val="2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416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D35" w:rsidRPr="00044BEA">
        <w:trPr>
          <w:trHeight w:val="467"/>
        </w:trPr>
        <w:tc>
          <w:tcPr>
            <w:tcW w:w="5127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1559" w:type="dxa"/>
            <w:gridSpan w:val="2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416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D35" w:rsidRPr="00044BEA">
        <w:trPr>
          <w:trHeight w:val="467"/>
        </w:trPr>
        <w:tc>
          <w:tcPr>
            <w:tcW w:w="5127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Площадь строено-пристроенных помещений</w:t>
            </w:r>
          </w:p>
        </w:tc>
        <w:tc>
          <w:tcPr>
            <w:tcW w:w="1559" w:type="dxa"/>
            <w:gridSpan w:val="2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416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6D35" w:rsidRPr="00044BEA">
        <w:trPr>
          <w:trHeight w:val="467"/>
        </w:trPr>
        <w:tc>
          <w:tcPr>
            <w:tcW w:w="5127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Количество зданий</w:t>
            </w:r>
          </w:p>
        </w:tc>
        <w:tc>
          <w:tcPr>
            <w:tcW w:w="1559" w:type="dxa"/>
            <w:gridSpan w:val="2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6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D35" w:rsidRPr="00044BEA">
        <w:trPr>
          <w:cantSplit/>
          <w:trHeight w:val="467"/>
        </w:trPr>
        <w:tc>
          <w:tcPr>
            <w:tcW w:w="9660" w:type="dxa"/>
            <w:gridSpan w:val="9"/>
            <w:vAlign w:val="center"/>
          </w:tcPr>
          <w:p w:rsidR="004E6D35" w:rsidRPr="001324B9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lang w:val="en-US"/>
              </w:rPr>
              <w:t>II</w:t>
            </w:r>
            <w:r w:rsidRPr="00044BEA">
              <w:rPr>
                <w:rFonts w:ascii="Times New Roman" w:hAnsi="Times New Roman" w:cs="Times New Roman"/>
              </w:rPr>
              <w:t>. Нежилые объекты</w:t>
            </w:r>
          </w:p>
        </w:tc>
      </w:tr>
      <w:tr w:rsidR="004E6D35" w:rsidRPr="00044BEA">
        <w:trPr>
          <w:cantSplit/>
          <w:trHeight w:val="694"/>
        </w:trPr>
        <w:tc>
          <w:tcPr>
            <w:tcW w:w="9660" w:type="dxa"/>
            <w:gridSpan w:val="9"/>
            <w:vAlign w:val="center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Объекты непроизводственного назначения (школы, больницы, детские сады,</w:t>
            </w:r>
            <w:r w:rsidRPr="00044BEA">
              <w:rPr>
                <w:rFonts w:ascii="Times New Roman" w:hAnsi="Times New Roman" w:cs="Times New Roman"/>
              </w:rPr>
              <w:br/>
              <w:t>объекты культуры, спорта и т.д.)</w:t>
            </w:r>
          </w:p>
        </w:tc>
      </w:tr>
      <w:tr w:rsidR="004E6D35" w:rsidRPr="00044BEA">
        <w:tc>
          <w:tcPr>
            <w:tcW w:w="5127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Количество мест</w:t>
            </w:r>
          </w:p>
        </w:tc>
        <w:tc>
          <w:tcPr>
            <w:tcW w:w="1559" w:type="dxa"/>
            <w:gridSpan w:val="2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35" w:rsidRPr="00044BEA">
        <w:tc>
          <w:tcPr>
            <w:tcW w:w="5127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1559" w:type="dxa"/>
            <w:gridSpan w:val="2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35" w:rsidRPr="00044BEA">
        <w:tc>
          <w:tcPr>
            <w:tcW w:w="5127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Вместимость</w:t>
            </w:r>
          </w:p>
        </w:tc>
        <w:tc>
          <w:tcPr>
            <w:tcW w:w="1559" w:type="dxa"/>
            <w:gridSpan w:val="2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35" w:rsidRPr="00044BEA">
        <w:tc>
          <w:tcPr>
            <w:tcW w:w="5127" w:type="dxa"/>
            <w:gridSpan w:val="3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6" w:type="dxa"/>
            <w:gridSpan w:val="3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1558" w:type="dxa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Фактически</w:t>
            </w:r>
          </w:p>
        </w:tc>
      </w:tr>
      <w:tr w:rsidR="004E6D35" w:rsidRPr="00044BEA">
        <w:trPr>
          <w:cantSplit/>
        </w:trPr>
        <w:tc>
          <w:tcPr>
            <w:tcW w:w="5127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персонала </w:t>
            </w:r>
          </w:p>
        </w:tc>
        <w:tc>
          <w:tcPr>
            <w:tcW w:w="1559" w:type="dxa"/>
            <w:gridSpan w:val="2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D35" w:rsidRPr="00044BEA">
        <w:trPr>
          <w:cantSplit/>
        </w:trPr>
        <w:tc>
          <w:tcPr>
            <w:tcW w:w="5127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(иные показатели)</w:t>
            </w:r>
          </w:p>
        </w:tc>
        <w:tc>
          <w:tcPr>
            <w:tcW w:w="4533" w:type="dxa"/>
            <w:gridSpan w:val="6"/>
            <w:vAlign w:val="bottom"/>
          </w:tcPr>
          <w:p w:rsidR="004E6D35" w:rsidRPr="00044BEA" w:rsidRDefault="004E6D35" w:rsidP="007C58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35" w:rsidRPr="00044BEA">
        <w:trPr>
          <w:cantSplit/>
        </w:trPr>
        <w:tc>
          <w:tcPr>
            <w:tcW w:w="5127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35" w:rsidRPr="00044BEA">
        <w:trPr>
          <w:cantSplit/>
        </w:trPr>
        <w:tc>
          <w:tcPr>
            <w:tcW w:w="5127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(иные показатели)</w:t>
            </w:r>
          </w:p>
        </w:tc>
        <w:tc>
          <w:tcPr>
            <w:tcW w:w="4533" w:type="dxa"/>
            <w:gridSpan w:val="6"/>
            <w:vAlign w:val="bottom"/>
          </w:tcPr>
          <w:p w:rsidR="004E6D35" w:rsidRPr="00044BEA" w:rsidRDefault="004E6D35" w:rsidP="007C58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35" w:rsidRPr="00044BEA">
        <w:trPr>
          <w:cantSplit/>
          <w:trHeight w:val="467"/>
        </w:trPr>
        <w:tc>
          <w:tcPr>
            <w:tcW w:w="9660" w:type="dxa"/>
            <w:gridSpan w:val="9"/>
            <w:vAlign w:val="center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Объекты производственного назначения</w:t>
            </w:r>
          </w:p>
        </w:tc>
      </w:tr>
      <w:tr w:rsidR="004E6D35" w:rsidRPr="00044BEA">
        <w:tc>
          <w:tcPr>
            <w:tcW w:w="5127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1559" w:type="dxa"/>
            <w:gridSpan w:val="2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35" w:rsidRPr="00044BEA">
        <w:tc>
          <w:tcPr>
            <w:tcW w:w="5127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Производительность</w:t>
            </w:r>
          </w:p>
        </w:tc>
        <w:tc>
          <w:tcPr>
            <w:tcW w:w="1559" w:type="dxa"/>
            <w:gridSpan w:val="2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35" w:rsidRPr="00044BEA">
        <w:tc>
          <w:tcPr>
            <w:tcW w:w="5127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Протяженность</w:t>
            </w:r>
          </w:p>
        </w:tc>
        <w:tc>
          <w:tcPr>
            <w:tcW w:w="1559" w:type="dxa"/>
            <w:gridSpan w:val="2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6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58" w:type="dxa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4E6D35" w:rsidRPr="00044BEA">
        <w:trPr>
          <w:cantSplit/>
        </w:trPr>
        <w:tc>
          <w:tcPr>
            <w:tcW w:w="5127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1559" w:type="dxa"/>
            <w:gridSpan w:val="2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416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58" w:type="dxa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4E6D35" w:rsidRPr="00044BEA">
        <w:trPr>
          <w:cantSplit/>
        </w:trPr>
        <w:tc>
          <w:tcPr>
            <w:tcW w:w="5127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(иные показатели)</w:t>
            </w:r>
          </w:p>
        </w:tc>
        <w:tc>
          <w:tcPr>
            <w:tcW w:w="4533" w:type="dxa"/>
            <w:gridSpan w:val="6"/>
            <w:vAlign w:val="bottom"/>
          </w:tcPr>
          <w:p w:rsidR="004E6D35" w:rsidRPr="00044BEA" w:rsidRDefault="004E6D35" w:rsidP="007C58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35" w:rsidRPr="00044BEA">
        <w:trPr>
          <w:cantSplit/>
        </w:trPr>
        <w:tc>
          <w:tcPr>
            <w:tcW w:w="5127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Строительный объем</w:t>
            </w:r>
          </w:p>
        </w:tc>
        <w:tc>
          <w:tcPr>
            <w:tcW w:w="1559" w:type="dxa"/>
            <w:gridSpan w:val="2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6D35" w:rsidRPr="00044BEA">
        <w:trPr>
          <w:cantSplit/>
        </w:trPr>
        <w:tc>
          <w:tcPr>
            <w:tcW w:w="5127" w:type="dxa"/>
            <w:gridSpan w:val="3"/>
            <w:vAlign w:val="bottom"/>
          </w:tcPr>
          <w:p w:rsidR="004E6D35" w:rsidRPr="001324B9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(иные показатели)</w:t>
            </w:r>
          </w:p>
          <w:p w:rsidR="004E6D35" w:rsidRPr="00044BEA" w:rsidRDefault="004E6D35" w:rsidP="007C58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559" w:type="dxa"/>
            <w:gridSpan w:val="2"/>
            <w:vAlign w:val="bottom"/>
          </w:tcPr>
          <w:p w:rsidR="004E6D35" w:rsidRPr="00044BEA" w:rsidRDefault="004E6D35" w:rsidP="007C58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Align w:val="bottom"/>
          </w:tcPr>
          <w:p w:rsidR="004E6D35" w:rsidRPr="00044BEA" w:rsidRDefault="004E6D35" w:rsidP="007C58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Align w:val="bottom"/>
          </w:tcPr>
          <w:p w:rsidR="004E6D35" w:rsidRPr="00044BEA" w:rsidRDefault="004E6D35" w:rsidP="007C58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6D35" w:rsidRPr="00044BEA">
        <w:trPr>
          <w:trHeight w:val="467"/>
        </w:trPr>
        <w:tc>
          <w:tcPr>
            <w:tcW w:w="5127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559" w:type="dxa"/>
            <w:gridSpan w:val="2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35" w:rsidRPr="00044BEA">
        <w:tc>
          <w:tcPr>
            <w:tcW w:w="5127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559" w:type="dxa"/>
            <w:gridSpan w:val="2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35" w:rsidRPr="00044BEA">
        <w:tc>
          <w:tcPr>
            <w:tcW w:w="5127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559" w:type="dxa"/>
            <w:gridSpan w:val="2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35" w:rsidRPr="00044BEA">
        <w:tc>
          <w:tcPr>
            <w:tcW w:w="5127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559" w:type="dxa"/>
            <w:gridSpan w:val="2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35" w:rsidRPr="00044BEA">
        <w:trPr>
          <w:cantSplit/>
          <w:trHeight w:val="467"/>
        </w:trPr>
        <w:tc>
          <w:tcPr>
            <w:tcW w:w="9660" w:type="dxa"/>
            <w:gridSpan w:val="9"/>
            <w:vAlign w:val="center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lang w:val="en-US"/>
              </w:rPr>
              <w:t>III</w:t>
            </w:r>
            <w:r w:rsidRPr="00044BEA">
              <w:rPr>
                <w:rFonts w:ascii="Times New Roman" w:hAnsi="Times New Roman" w:cs="Times New Roman"/>
              </w:rPr>
              <w:t>. Объекты жилищного строительства</w:t>
            </w:r>
          </w:p>
        </w:tc>
      </w:tr>
      <w:tr w:rsidR="004E6D35" w:rsidRPr="00044BEA">
        <w:tc>
          <w:tcPr>
            <w:tcW w:w="5127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559" w:type="dxa"/>
            <w:gridSpan w:val="2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416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35" w:rsidRPr="00044BEA">
        <w:tc>
          <w:tcPr>
            <w:tcW w:w="5127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1559" w:type="dxa"/>
            <w:gridSpan w:val="2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6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35" w:rsidRPr="00044BEA">
        <w:tc>
          <w:tcPr>
            <w:tcW w:w="5127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Количество секций</w:t>
            </w:r>
          </w:p>
        </w:tc>
        <w:tc>
          <w:tcPr>
            <w:tcW w:w="1559" w:type="dxa"/>
            <w:gridSpan w:val="2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секций</w:t>
            </w:r>
          </w:p>
        </w:tc>
        <w:tc>
          <w:tcPr>
            <w:tcW w:w="1416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35" w:rsidRPr="00044BEA">
        <w:tc>
          <w:tcPr>
            <w:tcW w:w="5127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Количество квартир - всего</w:t>
            </w:r>
          </w:p>
        </w:tc>
        <w:tc>
          <w:tcPr>
            <w:tcW w:w="1559" w:type="dxa"/>
            <w:gridSpan w:val="2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штук/кв. м</w:t>
            </w:r>
          </w:p>
        </w:tc>
        <w:tc>
          <w:tcPr>
            <w:tcW w:w="1416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35" w:rsidRPr="00044BEA">
        <w:tc>
          <w:tcPr>
            <w:tcW w:w="5127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gridSpan w:val="2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35" w:rsidRPr="00044BEA">
        <w:tc>
          <w:tcPr>
            <w:tcW w:w="5127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1-комнатные</w:t>
            </w:r>
          </w:p>
        </w:tc>
        <w:tc>
          <w:tcPr>
            <w:tcW w:w="1559" w:type="dxa"/>
            <w:gridSpan w:val="2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штук/кв. м</w:t>
            </w:r>
          </w:p>
        </w:tc>
        <w:tc>
          <w:tcPr>
            <w:tcW w:w="1416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35" w:rsidRPr="00044BEA">
        <w:tc>
          <w:tcPr>
            <w:tcW w:w="5127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2-комнатные</w:t>
            </w:r>
          </w:p>
        </w:tc>
        <w:tc>
          <w:tcPr>
            <w:tcW w:w="1559" w:type="dxa"/>
            <w:gridSpan w:val="2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штук/кв. м</w:t>
            </w:r>
          </w:p>
        </w:tc>
        <w:tc>
          <w:tcPr>
            <w:tcW w:w="1416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35" w:rsidRPr="00044BEA">
        <w:tc>
          <w:tcPr>
            <w:tcW w:w="5127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3-комнатные</w:t>
            </w:r>
          </w:p>
        </w:tc>
        <w:tc>
          <w:tcPr>
            <w:tcW w:w="1559" w:type="dxa"/>
            <w:gridSpan w:val="2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штук/кв. м</w:t>
            </w:r>
          </w:p>
        </w:tc>
        <w:tc>
          <w:tcPr>
            <w:tcW w:w="1416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35" w:rsidRPr="00044BEA">
        <w:tc>
          <w:tcPr>
            <w:tcW w:w="5127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4-комнатные</w:t>
            </w:r>
          </w:p>
        </w:tc>
        <w:tc>
          <w:tcPr>
            <w:tcW w:w="1559" w:type="dxa"/>
            <w:gridSpan w:val="2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штук/кв. м</w:t>
            </w:r>
          </w:p>
        </w:tc>
        <w:tc>
          <w:tcPr>
            <w:tcW w:w="1416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35" w:rsidRPr="00044BEA">
        <w:tc>
          <w:tcPr>
            <w:tcW w:w="5127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более чем 4-комнатные</w:t>
            </w:r>
          </w:p>
        </w:tc>
        <w:tc>
          <w:tcPr>
            <w:tcW w:w="1559" w:type="dxa"/>
            <w:gridSpan w:val="2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штук/кв. м</w:t>
            </w:r>
          </w:p>
        </w:tc>
        <w:tc>
          <w:tcPr>
            <w:tcW w:w="1416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35" w:rsidRPr="00044BEA">
        <w:trPr>
          <w:trHeight w:val="782"/>
        </w:trPr>
        <w:tc>
          <w:tcPr>
            <w:tcW w:w="5127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559" w:type="dxa"/>
            <w:gridSpan w:val="2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416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35" w:rsidRPr="00044BEA">
        <w:trPr>
          <w:trHeight w:val="467"/>
        </w:trPr>
        <w:tc>
          <w:tcPr>
            <w:tcW w:w="5127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559" w:type="dxa"/>
            <w:gridSpan w:val="2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35" w:rsidRPr="00044BEA">
        <w:tc>
          <w:tcPr>
            <w:tcW w:w="5127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lastRenderedPageBreak/>
              <w:t>Материалы стен</w:t>
            </w:r>
          </w:p>
        </w:tc>
        <w:tc>
          <w:tcPr>
            <w:tcW w:w="1559" w:type="dxa"/>
            <w:gridSpan w:val="2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35" w:rsidRPr="00044BEA">
        <w:tc>
          <w:tcPr>
            <w:tcW w:w="5127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559" w:type="dxa"/>
            <w:gridSpan w:val="2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35" w:rsidRPr="00044BEA">
        <w:tc>
          <w:tcPr>
            <w:tcW w:w="5127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559" w:type="dxa"/>
            <w:gridSpan w:val="2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35" w:rsidRPr="00044BEA">
        <w:trPr>
          <w:cantSplit/>
          <w:trHeight w:val="467"/>
        </w:trPr>
        <w:tc>
          <w:tcPr>
            <w:tcW w:w="9660" w:type="dxa"/>
            <w:gridSpan w:val="9"/>
            <w:vAlign w:val="center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lang w:val="en-US"/>
              </w:rPr>
              <w:t>IV</w:t>
            </w:r>
            <w:r w:rsidRPr="00044BEA">
              <w:rPr>
                <w:rFonts w:ascii="Times New Roman" w:hAnsi="Times New Roman" w:cs="Times New Roman"/>
              </w:rPr>
              <w:t>. Стоимость строительства</w:t>
            </w:r>
          </w:p>
        </w:tc>
      </w:tr>
      <w:tr w:rsidR="004E6D35" w:rsidRPr="00044BEA">
        <w:tc>
          <w:tcPr>
            <w:tcW w:w="5127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Стоимость строительства объекта - всего</w:t>
            </w:r>
          </w:p>
        </w:tc>
        <w:tc>
          <w:tcPr>
            <w:tcW w:w="1559" w:type="dxa"/>
            <w:gridSpan w:val="2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416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4E6D35" w:rsidRPr="00044BEA">
        <w:tc>
          <w:tcPr>
            <w:tcW w:w="5127" w:type="dxa"/>
            <w:gridSpan w:val="3"/>
            <w:vAlign w:val="bottom"/>
          </w:tcPr>
          <w:p w:rsidR="004E6D35" w:rsidRPr="00044BEA" w:rsidRDefault="004E6D35" w:rsidP="007C580C">
            <w:pPr>
              <w:spacing w:after="0"/>
              <w:ind w:firstLine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в том числе строительно-монтажных работ</w:t>
            </w:r>
          </w:p>
        </w:tc>
        <w:tc>
          <w:tcPr>
            <w:tcW w:w="1559" w:type="dxa"/>
            <w:gridSpan w:val="2"/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416" w:type="dxa"/>
            <w:gridSpan w:val="3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E6D35" w:rsidRPr="00044BEA">
        <w:tc>
          <w:tcPr>
            <w:tcW w:w="3505" w:type="dxa"/>
            <w:tcBorders>
              <w:left w:val="nil"/>
              <w:bottom w:val="nil"/>
              <w:right w:val="nil"/>
            </w:tcBorders>
            <w:vAlign w:val="bottom"/>
          </w:tcPr>
          <w:p w:rsidR="004E6D35" w:rsidRPr="001324B9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210" w:type="dxa"/>
            <w:tcBorders>
              <w:left w:val="nil"/>
              <w:bottom w:val="nil"/>
              <w:right w:val="nil"/>
            </w:tcBorders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6D35" w:rsidRPr="00044BEA"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EA">
              <w:rPr>
                <w:rFonts w:ascii="Times New Roman" w:hAnsi="Times New Roman" w:cs="Times New Roman"/>
                <w:sz w:val="20"/>
                <w:szCs w:val="20"/>
              </w:rPr>
              <w:t>(должность уполномоченного сотрудника органа, осуществляющего выдачу разрешения на ввод объекта</w:t>
            </w:r>
            <w:r w:rsidRPr="00044BEA">
              <w:rPr>
                <w:rFonts w:ascii="Times New Roman" w:hAnsi="Times New Roman" w:cs="Times New Roman"/>
                <w:sz w:val="20"/>
                <w:szCs w:val="20"/>
              </w:rPr>
              <w:br/>
              <w:t>в эксплуатацию)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E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EA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E6D35" w:rsidRPr="00F50720" w:rsidRDefault="004E6D35" w:rsidP="007C580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36"/>
        <w:gridCol w:w="279"/>
        <w:gridCol w:w="1485"/>
        <w:gridCol w:w="374"/>
        <w:gridCol w:w="340"/>
        <w:gridCol w:w="284"/>
      </w:tblGrid>
      <w:tr w:rsidR="004E6D35" w:rsidRPr="00044BEA">
        <w:tc>
          <w:tcPr>
            <w:tcW w:w="196" w:type="dxa"/>
            <w:vAlign w:val="bottom"/>
          </w:tcPr>
          <w:p w:rsidR="004E6D35" w:rsidRPr="00044BEA" w:rsidRDefault="004E6D35" w:rsidP="007C58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" w:type="dxa"/>
            <w:vAlign w:val="bottom"/>
          </w:tcPr>
          <w:p w:rsidR="004E6D35" w:rsidRPr="00044BEA" w:rsidRDefault="004E6D35" w:rsidP="007C58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D35" w:rsidRPr="00044BEA" w:rsidRDefault="004E6D35" w:rsidP="007C5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" w:type="dxa"/>
            <w:vAlign w:val="bottom"/>
          </w:tcPr>
          <w:p w:rsidR="004E6D35" w:rsidRPr="00044BEA" w:rsidRDefault="004E6D35" w:rsidP="007C580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D35" w:rsidRPr="00044BEA" w:rsidRDefault="004E6D35" w:rsidP="007C58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vAlign w:val="bottom"/>
          </w:tcPr>
          <w:p w:rsidR="004E6D35" w:rsidRPr="00044BEA" w:rsidRDefault="004E6D35" w:rsidP="007C58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E6D35" w:rsidRPr="00433AEA" w:rsidRDefault="004E6D35" w:rsidP="007C580C">
      <w:pPr>
        <w:spacing w:after="0"/>
        <w:rPr>
          <w:rFonts w:ascii="Times New Roman" w:hAnsi="Times New Roman" w:cs="Times New Roman"/>
        </w:rPr>
      </w:pPr>
      <w:r w:rsidRPr="00433AEA">
        <w:rPr>
          <w:rFonts w:ascii="Times New Roman" w:hAnsi="Times New Roman" w:cs="Times New Roman"/>
        </w:rPr>
        <w:t>М.П.</w:t>
      </w:r>
    </w:p>
    <w:p w:rsidR="004E6D35" w:rsidRPr="001324B9" w:rsidRDefault="004E6D35" w:rsidP="007C580C">
      <w:pPr>
        <w:spacing w:after="0"/>
        <w:rPr>
          <w:rFonts w:ascii="Times New Roman" w:hAnsi="Times New Roman" w:cs="Times New Roman"/>
        </w:rPr>
      </w:pPr>
    </w:p>
    <w:p w:rsidR="004E6D35" w:rsidRDefault="004E6D35" w:rsidP="007C580C">
      <w:pPr>
        <w:spacing w:after="0"/>
        <w:rPr>
          <w:rFonts w:ascii="Times New Roman" w:hAnsi="Times New Roman" w:cs="Times New Roman"/>
        </w:rPr>
      </w:pPr>
    </w:p>
    <w:p w:rsidR="004E6D35" w:rsidRPr="00AE6A13" w:rsidRDefault="004E6D35" w:rsidP="005F763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D35" w:rsidRPr="00AE6A13" w:rsidRDefault="004E6D35" w:rsidP="00F62860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D35" w:rsidRDefault="004E6D35" w:rsidP="00F62860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D35" w:rsidRDefault="004E6D35" w:rsidP="00F62860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D35" w:rsidRDefault="004E6D35" w:rsidP="00F62860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D35" w:rsidRDefault="004E6D35" w:rsidP="00F62860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D35" w:rsidRDefault="004E6D35" w:rsidP="00F62860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D35" w:rsidRDefault="004E6D35" w:rsidP="00F62860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D35" w:rsidRDefault="004E6D35" w:rsidP="00F62860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D35" w:rsidRDefault="004E6D35" w:rsidP="00F62860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D35" w:rsidRDefault="004E6D35" w:rsidP="00F62860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D35" w:rsidRDefault="004E6D35" w:rsidP="00F62860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D35" w:rsidRDefault="004E6D35" w:rsidP="00F62860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D35" w:rsidRDefault="004E6D35" w:rsidP="00F62860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D35" w:rsidRDefault="004E6D35" w:rsidP="00F62860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D35" w:rsidRDefault="004E6D35" w:rsidP="00F62860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D35" w:rsidRDefault="004E6D35" w:rsidP="00F62860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D35" w:rsidRDefault="004E6D35" w:rsidP="00F62860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D35" w:rsidRDefault="004E6D35" w:rsidP="00F62860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D35" w:rsidRDefault="004E6D35" w:rsidP="00F62860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D35" w:rsidRDefault="004E6D35" w:rsidP="00F62860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D35" w:rsidRDefault="004E6D35" w:rsidP="00F62860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D35" w:rsidRDefault="004E6D35" w:rsidP="00F62860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D35" w:rsidRDefault="004E6D35" w:rsidP="00F62860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D35" w:rsidRDefault="004E6D35" w:rsidP="00F62860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D35" w:rsidRDefault="004E6D35" w:rsidP="00F62860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D35" w:rsidRDefault="004E6D35" w:rsidP="00F62860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D35" w:rsidRDefault="004E6D35" w:rsidP="00F62860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D35" w:rsidRDefault="004E6D35" w:rsidP="00F62860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D35" w:rsidRDefault="004E6D35" w:rsidP="00F62860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D35" w:rsidRPr="007459F2" w:rsidRDefault="004E6D35" w:rsidP="007459F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E6D35" w:rsidRDefault="004E6D35" w:rsidP="007459F2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459F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E6D35" w:rsidRPr="007459F2" w:rsidRDefault="004E6D35" w:rsidP="007459F2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E6D35" w:rsidRDefault="004E6D35" w:rsidP="007459F2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CC6CFC">
        <w:rPr>
          <w:rFonts w:ascii="Times New Roman" w:hAnsi="Times New Roman" w:cs="Times New Roman"/>
          <w:sz w:val="26"/>
          <w:szCs w:val="26"/>
        </w:rPr>
        <w:t xml:space="preserve">Главе </w:t>
      </w:r>
      <w:r>
        <w:rPr>
          <w:rFonts w:ascii="Times New Roman" w:hAnsi="Times New Roman" w:cs="Times New Roman"/>
          <w:sz w:val="26"/>
          <w:szCs w:val="26"/>
        </w:rPr>
        <w:t>города Шарыпово</w:t>
      </w:r>
    </w:p>
    <w:p w:rsidR="004E6D35" w:rsidRPr="00CC6CFC" w:rsidRDefault="004E6D35" w:rsidP="007459F2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4E6D35" w:rsidRPr="00CC6CFC" w:rsidRDefault="004E6D35" w:rsidP="007459F2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Pr="00CC6CFC">
        <w:rPr>
          <w:rFonts w:ascii="Times New Roman" w:hAnsi="Times New Roman" w:cs="Times New Roman"/>
          <w:sz w:val="16"/>
          <w:szCs w:val="16"/>
        </w:rPr>
        <w:t>(Ф.И.О.)</w:t>
      </w:r>
    </w:p>
    <w:p w:rsidR="004E6D35" w:rsidRDefault="004E6D35" w:rsidP="007459F2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C6CFC">
        <w:rPr>
          <w:rFonts w:ascii="Times New Roman" w:hAnsi="Times New Roman" w:cs="Times New Roman"/>
          <w:sz w:val="24"/>
          <w:szCs w:val="24"/>
        </w:rPr>
        <w:t xml:space="preserve">                                 от     _____________________________________</w:t>
      </w:r>
    </w:p>
    <w:p w:rsidR="004E6D35" w:rsidRDefault="004E6D35" w:rsidP="007459F2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CC6CFC">
        <w:rPr>
          <w:rFonts w:ascii="Times New Roman" w:hAnsi="Times New Roman" w:cs="Times New Roman"/>
          <w:sz w:val="24"/>
          <w:szCs w:val="24"/>
        </w:rPr>
        <w:t xml:space="preserve"> </w:t>
      </w:r>
      <w:r w:rsidRPr="00CC6CFC">
        <w:rPr>
          <w:rFonts w:ascii="Times New Roman" w:hAnsi="Times New Roman" w:cs="Times New Roman"/>
          <w:sz w:val="16"/>
          <w:szCs w:val="16"/>
        </w:rPr>
        <w:t>(Ф.И.О. - для граждан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E6D35" w:rsidRDefault="004E6D35" w:rsidP="007459F2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E6D35" w:rsidRDefault="004E6D35" w:rsidP="007459F2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E6D35" w:rsidRDefault="004E6D35" w:rsidP="007459F2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E6D35" w:rsidRPr="00CC6CFC" w:rsidRDefault="004E6D35" w:rsidP="007459F2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E6D35" w:rsidRPr="00CC6CFC" w:rsidRDefault="004E6D35" w:rsidP="007459F2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Pr="00CC6CFC">
        <w:rPr>
          <w:rFonts w:ascii="Times New Roman" w:hAnsi="Times New Roman" w:cs="Times New Roman"/>
          <w:sz w:val="16"/>
          <w:szCs w:val="16"/>
        </w:rPr>
        <w:t>полное 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C6CFC">
        <w:rPr>
          <w:rFonts w:ascii="Times New Roman" w:hAnsi="Times New Roman" w:cs="Times New Roman"/>
          <w:sz w:val="16"/>
          <w:szCs w:val="16"/>
        </w:rPr>
        <w:t>организации - для юридических лиц,</w:t>
      </w:r>
    </w:p>
    <w:p w:rsidR="004E6D35" w:rsidRPr="00CC6CFC" w:rsidRDefault="004E6D35" w:rsidP="007459F2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Pr="00CC6CFC">
        <w:rPr>
          <w:rFonts w:ascii="Times New Roman" w:hAnsi="Times New Roman" w:cs="Times New Roman"/>
          <w:sz w:val="16"/>
          <w:szCs w:val="16"/>
        </w:rPr>
        <w:t>его почтовый адрес, индекс, телефон)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D35" w:rsidRPr="007459F2" w:rsidRDefault="004E6D35" w:rsidP="007459F2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E6D35" w:rsidRPr="007459F2" w:rsidRDefault="004E6D35" w:rsidP="007459F2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9F2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4E6D35" w:rsidRPr="007459F2" w:rsidRDefault="004E6D35" w:rsidP="007459F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D35" w:rsidRPr="007459F2" w:rsidRDefault="004E6D35" w:rsidP="007459F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59F2">
        <w:rPr>
          <w:rFonts w:ascii="Times New Roman" w:hAnsi="Times New Roman" w:cs="Times New Roman"/>
          <w:sz w:val="24"/>
          <w:szCs w:val="24"/>
        </w:rPr>
        <w:t xml:space="preserve">    Прошу  выдать  разрешение  на ввод в эксплуатацию объекта капитального строительства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E6D35" w:rsidRPr="007459F2" w:rsidRDefault="004E6D35" w:rsidP="007459F2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</w:rPr>
      </w:pPr>
      <w:r w:rsidRPr="007459F2">
        <w:rPr>
          <w:rFonts w:ascii="Times New Roman" w:hAnsi="Times New Roman" w:cs="Times New Roman"/>
        </w:rPr>
        <w:t>(наименование объекта в</w:t>
      </w:r>
    </w:p>
    <w:p w:rsidR="004E6D35" w:rsidRPr="007459F2" w:rsidRDefault="004E6D35" w:rsidP="007459F2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</w:rPr>
      </w:pPr>
      <w:r w:rsidRPr="007459F2">
        <w:rPr>
          <w:rFonts w:ascii="Times New Roman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4E6D35" w:rsidRPr="007459F2" w:rsidRDefault="004E6D35" w:rsidP="007459F2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</w:rPr>
      </w:pPr>
      <w:r w:rsidRPr="007459F2">
        <w:rPr>
          <w:rFonts w:ascii="Times New Roman" w:hAnsi="Times New Roman" w:cs="Times New Roman"/>
        </w:rPr>
        <w:t>соответствии с проектной документацией, краткие проектные  характеристики, описание этапа строительства, реконструкции,</w:t>
      </w:r>
    </w:p>
    <w:p w:rsidR="004E6D35" w:rsidRPr="007459F2" w:rsidRDefault="004E6D35" w:rsidP="007459F2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</w:rPr>
      </w:pPr>
      <w:r w:rsidRPr="007459F2">
        <w:rPr>
          <w:rFonts w:ascii="Times New Roman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7459F2">
        <w:rPr>
          <w:rFonts w:ascii="Times New Roman" w:hAnsi="Times New Roman" w:cs="Times New Roman"/>
        </w:rPr>
        <w:t>,</w:t>
      </w:r>
    </w:p>
    <w:p w:rsidR="004E6D35" w:rsidRPr="007459F2" w:rsidRDefault="004E6D35" w:rsidP="007459F2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</w:rPr>
      </w:pPr>
      <w:r w:rsidRPr="007459F2">
        <w:rPr>
          <w:rFonts w:ascii="Times New Roman" w:hAnsi="Times New Roman" w:cs="Times New Roman"/>
        </w:rPr>
        <w:t>если заявление подается на этап строительства, реконструкции)</w:t>
      </w:r>
    </w:p>
    <w:p w:rsidR="004E6D35" w:rsidRPr="007459F2" w:rsidRDefault="004E6D35" w:rsidP="007459F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D35" w:rsidRPr="007459F2" w:rsidRDefault="004E6D35" w:rsidP="007459F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59F2">
        <w:rPr>
          <w:rFonts w:ascii="Times New Roman" w:hAnsi="Times New Roman" w:cs="Times New Roman"/>
          <w:sz w:val="24"/>
          <w:szCs w:val="24"/>
        </w:rPr>
        <w:t xml:space="preserve"> общая площадь объекта капитального строительства ________________________________,</w:t>
      </w:r>
    </w:p>
    <w:p w:rsidR="004E6D35" w:rsidRPr="007459F2" w:rsidRDefault="004E6D35" w:rsidP="007459F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59F2">
        <w:rPr>
          <w:rFonts w:ascii="Times New Roman" w:hAnsi="Times New Roman" w:cs="Times New Roman"/>
          <w:sz w:val="24"/>
          <w:szCs w:val="24"/>
        </w:rPr>
        <w:t xml:space="preserve"> количество этажей и/или высоты здания, строения, сооружения 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459F2">
        <w:rPr>
          <w:rFonts w:ascii="Times New Roman" w:hAnsi="Times New Roman" w:cs="Times New Roman"/>
          <w:sz w:val="24"/>
          <w:szCs w:val="24"/>
        </w:rPr>
        <w:t>,</w:t>
      </w:r>
    </w:p>
    <w:p w:rsidR="004E6D35" w:rsidRPr="007459F2" w:rsidRDefault="004E6D35" w:rsidP="007459F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59F2">
        <w:rPr>
          <w:rFonts w:ascii="Times New Roman" w:hAnsi="Times New Roman" w:cs="Times New Roman"/>
          <w:sz w:val="24"/>
          <w:szCs w:val="24"/>
        </w:rPr>
        <w:t xml:space="preserve"> строительный объем, в т.ч. надземной части _________________________________________,</w:t>
      </w:r>
    </w:p>
    <w:p w:rsidR="004E6D35" w:rsidRPr="007459F2" w:rsidRDefault="004E6D35" w:rsidP="000A47EF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59F2">
        <w:rPr>
          <w:rFonts w:ascii="Times New Roman" w:hAnsi="Times New Roman" w:cs="Times New Roman"/>
          <w:sz w:val="24"/>
          <w:szCs w:val="24"/>
        </w:rPr>
        <w:t xml:space="preserve"> количество мест, вместимость, мощность, производительность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459F2">
        <w:rPr>
          <w:rFonts w:ascii="Times New Roman" w:hAnsi="Times New Roman" w:cs="Times New Roman"/>
          <w:sz w:val="24"/>
          <w:szCs w:val="24"/>
        </w:rPr>
        <w:t>___________________,</w:t>
      </w:r>
      <w:r w:rsidRPr="000A47EF">
        <w:rPr>
          <w:rFonts w:ascii="Times New Roman" w:hAnsi="Times New Roman" w:cs="Times New Roman"/>
          <w:sz w:val="24"/>
          <w:szCs w:val="24"/>
        </w:rPr>
        <w:t xml:space="preserve"> </w:t>
      </w:r>
      <w:r w:rsidRPr="007459F2">
        <w:rPr>
          <w:rFonts w:ascii="Times New Roman" w:hAnsi="Times New Roman" w:cs="Times New Roman"/>
          <w:sz w:val="24"/>
          <w:szCs w:val="24"/>
        </w:rPr>
        <w:t>стоимость строительства объекта, всего____________________________________________,</w:t>
      </w:r>
    </w:p>
    <w:p w:rsidR="004E6D35" w:rsidRPr="007459F2" w:rsidRDefault="004E6D35" w:rsidP="000A47EF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59F2">
        <w:rPr>
          <w:rFonts w:ascii="Times New Roman" w:hAnsi="Times New Roman" w:cs="Times New Roman"/>
          <w:sz w:val="24"/>
          <w:szCs w:val="24"/>
        </w:rPr>
        <w:t xml:space="preserve"> в т. ч. строительно-монтажных работ _______________________________________________,</w:t>
      </w:r>
    </w:p>
    <w:p w:rsidR="004E6D35" w:rsidRPr="007459F2" w:rsidRDefault="004E6D35" w:rsidP="000A47EF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59F2">
        <w:rPr>
          <w:rFonts w:ascii="Times New Roman" w:hAnsi="Times New Roman" w:cs="Times New Roman"/>
          <w:sz w:val="24"/>
          <w:szCs w:val="24"/>
        </w:rPr>
        <w:t>расположенного по адресу______________________________________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4E6D35" w:rsidRPr="000A47EF" w:rsidRDefault="004E6D35" w:rsidP="000A47EF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</w:rPr>
      </w:pPr>
      <w:r w:rsidRPr="000A47EF">
        <w:rPr>
          <w:rFonts w:ascii="Times New Roman" w:hAnsi="Times New Roman" w:cs="Times New Roman"/>
        </w:rPr>
        <w:t>полный адрес объекта</w:t>
      </w:r>
    </w:p>
    <w:p w:rsidR="004E6D35" w:rsidRPr="000A47EF" w:rsidRDefault="004E6D35" w:rsidP="000A47EF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</w:rPr>
      </w:pPr>
      <w:r w:rsidRPr="007459F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  </w:t>
      </w:r>
      <w:r w:rsidRPr="000A47EF">
        <w:rPr>
          <w:rFonts w:ascii="Times New Roman" w:hAnsi="Times New Roman" w:cs="Times New Roman"/>
        </w:rPr>
        <w:t>с указанием субъекта  Российской Федерации, административного района и т.д. или строительный адрес</w:t>
      </w:r>
    </w:p>
    <w:p w:rsidR="004E6D35" w:rsidRPr="007459F2" w:rsidRDefault="004E6D35" w:rsidP="007459F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D35" w:rsidRPr="007459F2" w:rsidRDefault="004E6D35" w:rsidP="007459F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59F2">
        <w:rPr>
          <w:rFonts w:ascii="Times New Roman" w:hAnsi="Times New Roman" w:cs="Times New Roman"/>
          <w:b/>
          <w:bCs/>
          <w:sz w:val="24"/>
          <w:szCs w:val="24"/>
        </w:rPr>
        <w:t>для жилых домов дополнительно</w:t>
      </w:r>
      <w:r w:rsidRPr="007459F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9F2">
        <w:rPr>
          <w:rFonts w:ascii="Times New Roman" w:hAnsi="Times New Roman" w:cs="Times New Roman"/>
          <w:sz w:val="24"/>
          <w:szCs w:val="24"/>
        </w:rPr>
        <w:t>количество квартир_______________________________,</w:t>
      </w:r>
    </w:p>
    <w:p w:rsidR="004E6D35" w:rsidRPr="007459F2" w:rsidRDefault="004E6D35" w:rsidP="007459F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59F2">
        <w:rPr>
          <w:rFonts w:ascii="Times New Roman" w:hAnsi="Times New Roman" w:cs="Times New Roman"/>
          <w:sz w:val="24"/>
          <w:szCs w:val="24"/>
        </w:rPr>
        <w:t>общая площадь жилых помещений (с учетом балконов, лоджий, веранд и террас)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459F2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4E6D35" w:rsidRPr="007459F2" w:rsidRDefault="004E6D35" w:rsidP="007459F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59F2">
        <w:rPr>
          <w:rFonts w:ascii="Times New Roman" w:hAnsi="Times New Roman" w:cs="Times New Roman"/>
          <w:sz w:val="24"/>
          <w:szCs w:val="24"/>
        </w:rPr>
        <w:t xml:space="preserve"> количество и площадь встроенно-пристроенных помещений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459F2">
        <w:rPr>
          <w:rFonts w:ascii="Times New Roman" w:hAnsi="Times New Roman" w:cs="Times New Roman"/>
          <w:sz w:val="24"/>
          <w:szCs w:val="24"/>
        </w:rPr>
        <w:t>____________________,</w:t>
      </w:r>
    </w:p>
    <w:p w:rsidR="004E6D35" w:rsidRPr="007459F2" w:rsidRDefault="004E6D35" w:rsidP="007459F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59F2">
        <w:rPr>
          <w:rFonts w:ascii="Times New Roman" w:hAnsi="Times New Roman" w:cs="Times New Roman"/>
          <w:b/>
          <w:bCs/>
          <w:sz w:val="24"/>
          <w:szCs w:val="24"/>
        </w:rPr>
        <w:t>для линейных объектов</w:t>
      </w:r>
      <w:r w:rsidRPr="007459F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9F2">
        <w:rPr>
          <w:rFonts w:ascii="Times New Roman" w:hAnsi="Times New Roman" w:cs="Times New Roman"/>
          <w:sz w:val="24"/>
          <w:szCs w:val="24"/>
        </w:rPr>
        <w:t>общая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9F2">
        <w:rPr>
          <w:rFonts w:ascii="Times New Roman" w:hAnsi="Times New Roman" w:cs="Times New Roman"/>
          <w:sz w:val="24"/>
          <w:szCs w:val="24"/>
        </w:rPr>
        <w:t>протяженность______________________________________, мощность_______________________________________________________________________,</w:t>
      </w:r>
    </w:p>
    <w:p w:rsidR="004E6D35" w:rsidRPr="000A47EF" w:rsidRDefault="004E6D35" w:rsidP="000A47EF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</w:rPr>
      </w:pPr>
    </w:p>
    <w:p w:rsidR="004E6D35" w:rsidRPr="007459F2" w:rsidRDefault="004E6D35" w:rsidP="007459F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59F2">
        <w:rPr>
          <w:rFonts w:ascii="Times New Roman" w:hAnsi="Times New Roman" w:cs="Times New Roman"/>
          <w:sz w:val="24"/>
          <w:szCs w:val="24"/>
        </w:rPr>
        <w:t xml:space="preserve">    Прилагаемые документы:</w:t>
      </w:r>
    </w:p>
    <w:p w:rsidR="004E6D35" w:rsidRPr="007459F2" w:rsidRDefault="004E6D35" w:rsidP="007459F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59F2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4E6D35" w:rsidRPr="007459F2" w:rsidRDefault="004E6D35" w:rsidP="007459F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59F2">
        <w:rPr>
          <w:rFonts w:ascii="Times New Roman" w:hAnsi="Times New Roman" w:cs="Times New Roman"/>
          <w:sz w:val="24"/>
          <w:szCs w:val="24"/>
        </w:rPr>
        <w:t xml:space="preserve">2. ________________________________________________________________________ </w:t>
      </w:r>
    </w:p>
    <w:p w:rsidR="004E6D35" w:rsidRPr="007459F2" w:rsidRDefault="004E6D35" w:rsidP="007459F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59F2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_________________________________________________________________________и др.</w:t>
      </w:r>
    </w:p>
    <w:p w:rsidR="004E6D35" w:rsidRPr="007459F2" w:rsidRDefault="004E6D35" w:rsidP="007459F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D35" w:rsidRPr="007459F2" w:rsidRDefault="004E6D35" w:rsidP="007459F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59F2">
        <w:rPr>
          <w:rFonts w:ascii="Times New Roman" w:hAnsi="Times New Roman" w:cs="Times New Roman"/>
          <w:sz w:val="24"/>
          <w:szCs w:val="24"/>
        </w:rPr>
        <w:t xml:space="preserve">           Должность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459F2">
        <w:rPr>
          <w:rFonts w:ascii="Times New Roman" w:hAnsi="Times New Roman" w:cs="Times New Roman"/>
          <w:sz w:val="24"/>
          <w:szCs w:val="24"/>
        </w:rPr>
        <w:t xml:space="preserve"> ____________                                     ______________________</w:t>
      </w:r>
    </w:p>
    <w:p w:rsidR="004E6D35" w:rsidRPr="000A47EF" w:rsidRDefault="004E6D35" w:rsidP="007459F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0A47EF">
        <w:rPr>
          <w:rFonts w:ascii="Times New Roman" w:hAnsi="Times New Roman" w:cs="Times New Roman"/>
        </w:rPr>
        <w:t>руководителя организации                                 (подпись)</w:t>
      </w:r>
      <w:r w:rsidRPr="000A47EF">
        <w:rPr>
          <w:rFonts w:ascii="Times New Roman" w:hAnsi="Times New Roman" w:cs="Times New Roman"/>
        </w:rPr>
        <w:tab/>
        <w:t xml:space="preserve">                                            (расшифровка подписи)</w:t>
      </w:r>
    </w:p>
    <w:p w:rsidR="004E6D35" w:rsidRPr="000A47EF" w:rsidRDefault="004E6D35" w:rsidP="007459F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0A47EF">
        <w:rPr>
          <w:rFonts w:ascii="Times New Roman" w:hAnsi="Times New Roman" w:cs="Times New Roman"/>
        </w:rPr>
        <w:t xml:space="preserve">  (для юридического лица)                                                                        </w:t>
      </w:r>
    </w:p>
    <w:p w:rsidR="004E6D35" w:rsidRPr="000A47EF" w:rsidRDefault="004E6D35" w:rsidP="007459F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</w:p>
    <w:p w:rsidR="004E6D35" w:rsidRPr="007459F2" w:rsidRDefault="004E6D35" w:rsidP="000A47EF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59F2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459F2">
        <w:rPr>
          <w:rFonts w:ascii="Times New Roman" w:hAnsi="Times New Roman" w:cs="Times New Roman"/>
          <w:sz w:val="24"/>
          <w:szCs w:val="24"/>
        </w:rPr>
        <w:t>Телефон</w:t>
      </w:r>
    </w:p>
    <w:tbl>
      <w:tblPr>
        <w:tblW w:w="14868" w:type="dxa"/>
        <w:tblInd w:w="2" w:type="dxa"/>
        <w:tblLook w:val="01E0" w:firstRow="1" w:lastRow="1" w:firstColumn="1" w:lastColumn="1" w:noHBand="0" w:noVBand="0"/>
      </w:tblPr>
      <w:tblGrid>
        <w:gridCol w:w="5028"/>
        <w:gridCol w:w="4920"/>
        <w:gridCol w:w="4920"/>
      </w:tblGrid>
      <w:tr w:rsidR="004E6D35" w:rsidRPr="00044BEA">
        <w:tc>
          <w:tcPr>
            <w:tcW w:w="5028" w:type="dxa"/>
          </w:tcPr>
          <w:p w:rsidR="004E6D35" w:rsidRPr="00F62860" w:rsidRDefault="004E6D35" w:rsidP="00F62860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</w:tcPr>
          <w:p w:rsidR="004E6D35" w:rsidRPr="00F62860" w:rsidRDefault="004E6D35" w:rsidP="00F62860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F62860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4E6D35" w:rsidRPr="00F62860" w:rsidRDefault="004E6D35" w:rsidP="00082D50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F62860">
              <w:rPr>
                <w:rFonts w:ascii="Times New Roman" w:hAnsi="Times New Roman" w:cs="Times New Roman"/>
              </w:rPr>
              <w:t xml:space="preserve">к административному регламенту </w:t>
            </w:r>
          </w:p>
          <w:p w:rsidR="004E6D35" w:rsidRPr="00F62860" w:rsidRDefault="004E6D35" w:rsidP="00F62860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</w:tcPr>
          <w:p w:rsidR="004E6D35" w:rsidRPr="00F62860" w:rsidRDefault="004E6D35" w:rsidP="00F62860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6D35" w:rsidRPr="00F62860" w:rsidRDefault="004E6D35" w:rsidP="00F62860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6D35" w:rsidRPr="00F62860" w:rsidRDefault="004E6D35" w:rsidP="00F62860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2860">
        <w:rPr>
          <w:rFonts w:ascii="Times New Roman" w:hAnsi="Times New Roman" w:cs="Times New Roman"/>
          <w:b/>
          <w:bCs/>
          <w:sz w:val="28"/>
          <w:szCs w:val="28"/>
        </w:rPr>
        <w:t>Блок-схема выдачи разрешений на ввод объекта в эксплуатацию</w:t>
      </w:r>
    </w:p>
    <w:p w:rsidR="004E6D35" w:rsidRPr="00F62860" w:rsidRDefault="00646DDB" w:rsidP="00F6286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61595</wp:posOffset>
                </wp:positionV>
                <wp:extent cx="6019800" cy="634365"/>
                <wp:effectExtent l="9525" t="13970" r="9525" b="889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D35" w:rsidRPr="000321F6" w:rsidRDefault="004E6D35" w:rsidP="00F62860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21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стройщик</w:t>
                            </w:r>
                            <w:r w:rsidRPr="000321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представляет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отдел по работе с обращениями граждан и управлению документацией </w:t>
                            </w:r>
                            <w:r w:rsidRPr="000321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заявление о выдаче разрешения 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ввод объекта в эксплуатацию</w:t>
                            </w:r>
                            <w:r w:rsidRPr="000321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а также прилагаемые к нему документы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4.85pt;width:474pt;height:49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">
                <v:textbox>
                  <w:txbxContent>
                    <w:p w:rsidR="004E6D35" w:rsidRPr="000321F6" w:rsidRDefault="004E6D35" w:rsidP="00F62860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21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стройщик</w:t>
                      </w:r>
                      <w:r w:rsidRPr="000321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представляет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отдел по работе с обращениями граждан и управлению документацией </w:t>
                      </w:r>
                      <w:r w:rsidRPr="000321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заявление о выдаче разрешения на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ввод объекта в эксплуатацию</w:t>
                      </w:r>
                      <w:r w:rsidRPr="000321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а также прилагаемые к нему документы</w:t>
                      </w:r>
                    </w:p>
                  </w:txbxContent>
                </v:textbox>
              </v:shape>
            </w:pict>
          </mc:Fallback>
        </mc:AlternateContent>
      </w:r>
    </w:p>
    <w:p w:rsidR="004E6D35" w:rsidRPr="00F62860" w:rsidRDefault="004E6D35" w:rsidP="00F6286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6D35" w:rsidRPr="00F62860" w:rsidRDefault="004E6D35" w:rsidP="00F6286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6D35" w:rsidRPr="00F62860" w:rsidRDefault="00646DDB" w:rsidP="00F6286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82550</wp:posOffset>
                </wp:positionV>
                <wp:extent cx="0" cy="228600"/>
                <wp:effectExtent l="57150" t="6350" r="57150" b="22225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6.5pt" to="246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r6KQ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4E6D35" w:rsidRPr="00F62860" w:rsidRDefault="00646DDB" w:rsidP="00F6286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106680</wp:posOffset>
                </wp:positionV>
                <wp:extent cx="6019800" cy="1299210"/>
                <wp:effectExtent l="9525" t="11430" r="9525" b="13335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299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D35" w:rsidRPr="00832C1E" w:rsidRDefault="004E6D35" w:rsidP="00F62860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32C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Должностное лицо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отдела по работе с обращениями граждан и управлению документацией</w:t>
                            </w:r>
                            <w:r w:rsidRPr="00832C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фиксирует факт получения от за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стройщика</w:t>
                            </w:r>
                            <w:r w:rsidRPr="00832C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пакета документов путем произведения записи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</w:t>
                            </w:r>
                            <w:r w:rsidRPr="00832C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урнале регистрации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входящей корреспонденции</w:t>
                            </w:r>
                            <w:r w:rsidRPr="00832C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до 12 часов рабочего дня, следующего за днем регистрации, передает пакет документов должностному лицу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 специалисту Администрации города Шарыпово в области архитектуры и градостроительства</w:t>
                            </w:r>
                            <w:r w:rsidRPr="00832C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ответственному за проверку документов на соответствие требованиям настоящего Административного регламента</w:t>
                            </w:r>
                          </w:p>
                          <w:p w:rsidR="004E6D35" w:rsidRPr="00832C1E" w:rsidRDefault="004E6D35" w:rsidP="00F628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pt;margin-top:8.4pt;width:474pt;height:102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">
                <v:textbox>
                  <w:txbxContent>
                    <w:p w:rsidR="004E6D35" w:rsidRPr="00832C1E" w:rsidRDefault="004E6D35" w:rsidP="00F62860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32C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Должностное лицо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отдела по работе с обращениями граждан и управлению документацией</w:t>
                      </w:r>
                      <w:r w:rsidRPr="00832C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фиксирует факт получения от за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стройщика</w:t>
                      </w:r>
                      <w:r w:rsidRPr="00832C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пакета документов путем произведения записи в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</w:t>
                      </w:r>
                      <w:r w:rsidRPr="00832C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урнале регистрации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входящей корреспонденции</w:t>
                      </w:r>
                      <w:r w:rsidRPr="00832C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до 12 часов рабочего дня, следующего за днем регистрации, передает пакет документов должностному лицу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 специалисту Администрации города Шарыпово в области архитектуры и градостроительства</w:t>
                      </w:r>
                      <w:r w:rsidRPr="00832C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ответственному за проверку документов на соответствие требованиям настоящего Административного регламента</w:t>
                      </w:r>
                    </w:p>
                    <w:p w:rsidR="004E6D35" w:rsidRPr="00832C1E" w:rsidRDefault="004E6D35" w:rsidP="00F62860"/>
                  </w:txbxContent>
                </v:textbox>
              </v:shape>
            </w:pict>
          </mc:Fallback>
        </mc:AlternateContent>
      </w:r>
    </w:p>
    <w:p w:rsidR="004E6D35" w:rsidRPr="00F62860" w:rsidRDefault="004E6D35" w:rsidP="00F6286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6D35" w:rsidRPr="00F62860" w:rsidRDefault="004E6D35" w:rsidP="00F6286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6D35" w:rsidRPr="00F62860" w:rsidRDefault="004E6D35" w:rsidP="00F6286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6D35" w:rsidRPr="00F62860" w:rsidRDefault="004E6D35" w:rsidP="00F6286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6D35" w:rsidRPr="00F62860" w:rsidRDefault="004E6D35" w:rsidP="00F6286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6D35" w:rsidRPr="00F62860" w:rsidRDefault="00646DDB" w:rsidP="00F6286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3202305</wp:posOffset>
                </wp:positionV>
                <wp:extent cx="3048000" cy="2707005"/>
                <wp:effectExtent l="9525" t="11430" r="9525" b="5715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70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D35" w:rsidRPr="006C0382" w:rsidRDefault="004E6D35" w:rsidP="00F62860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12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Специалист администрации г.Шарыпово в области архитектуры и градостроительства в течение 10 дней со дня подачи заявления о выдаче разрешения на ввод объекта в эксплуатацию осуществляет проведение проверки представленных застройщиком документов на соответствие требованиям градостроительного плана земельного участка, требованиям, установленным в разрешении на строительство, на соответствие параметров построенного, реконструированного,</w:t>
                            </w:r>
                            <w:r w:rsidRPr="006C0382">
                              <w:rPr>
                                <w:sz w:val="24"/>
                                <w:szCs w:val="24"/>
                              </w:rPr>
                              <w:t xml:space="preserve"> отремонтированного объекта капитального строительства проектной документации, выполнение застройщиком условия ч. 18 ст.51 ГрК РФ</w:t>
                            </w:r>
                          </w:p>
                          <w:p w:rsidR="004E6D35" w:rsidRPr="003478EC" w:rsidRDefault="004E6D35" w:rsidP="00F62860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2pt;margin-top:252.15pt;width:240pt;height:21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">
                <v:textbox>
                  <w:txbxContent>
                    <w:p w:rsidR="004E6D35" w:rsidRPr="006C0382" w:rsidRDefault="004E6D35" w:rsidP="00F62860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121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Специалист администрации г.Шарыпово в области архитектуры и градостроительства в течение 10 дней со дня подачи заявления о выдаче разрешения на ввод объекта в эксплуатацию осуществляет проведение проверки представленных застройщиком документов на соответствие требованиям градостроительного плана земельного участка, требованиям, установленным в разрешении на строительство, на соответствие параметров построенного, реконструированного,</w:t>
                      </w:r>
                      <w:r w:rsidRPr="006C0382">
                        <w:rPr>
                          <w:sz w:val="24"/>
                          <w:szCs w:val="24"/>
                        </w:rPr>
                        <w:t xml:space="preserve"> отремонтированного объекта капитального строительства проектной документации, выполнение застройщиком условия ч. 18 ст.51 ГрК РФ</w:t>
                      </w:r>
                    </w:p>
                    <w:p w:rsidR="004E6D35" w:rsidRPr="003478EC" w:rsidRDefault="004E6D35" w:rsidP="00F62860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3202305</wp:posOffset>
                </wp:positionV>
                <wp:extent cx="2438400" cy="2196465"/>
                <wp:effectExtent l="9525" t="11430" r="9525" b="1143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19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D35" w:rsidRPr="00D121C4" w:rsidRDefault="004E6D35" w:rsidP="00F62860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2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Специалист администрации г.Шарыпово в области архитектуры и градостроительства отказывает застройщику в выдаче разрешения на ввод объекта в эксплуатацию</w:t>
                            </w:r>
                          </w:p>
                          <w:p w:rsidR="004E6D35" w:rsidRPr="00956A89" w:rsidRDefault="004E6D35" w:rsidP="00F62860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2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в течение 10 дней со дня подачи заявления о выдаче разрешения на ввод объекта в эксплуатацию направляет уведомление об отказе с указанием причин отказа</w:t>
                            </w:r>
                            <w:r w:rsidRPr="00956A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возвращает представленные им документы</w:t>
                            </w:r>
                          </w:p>
                          <w:p w:rsidR="004E6D35" w:rsidRPr="003478EC" w:rsidRDefault="004E6D35" w:rsidP="00F628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76.75pt;margin-top:252.15pt;width:192pt;height:172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0D4LgIAAFkEAAAOAAAAZHJzL2Uyb0RvYy54bWysVNtu2zAMfR+wfxD0vthxnSw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">
                <v:textbox>
                  <w:txbxContent>
                    <w:p w:rsidR="004E6D35" w:rsidRPr="00D121C4" w:rsidRDefault="004E6D35" w:rsidP="00F62860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21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Специалист администрации г.Шарыпово в области архитектуры и градостроительства отказывает застройщику в выдаче разрешения на ввод объекта в эксплуатацию</w:t>
                      </w:r>
                    </w:p>
                    <w:p w:rsidR="004E6D35" w:rsidRPr="00956A89" w:rsidRDefault="004E6D35" w:rsidP="00F62860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21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в течение 10 дней со дня подачи заявления о выдаче разрешения на ввод объекта в эксплуатацию направляет уведомление об отказе с указанием причин отказа</w:t>
                      </w:r>
                      <w:r w:rsidRPr="00956A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возвращает представленные им документы</w:t>
                      </w:r>
                    </w:p>
                    <w:p w:rsidR="004E6D35" w:rsidRPr="003478EC" w:rsidRDefault="004E6D35" w:rsidP="00F6286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1751330</wp:posOffset>
                </wp:positionV>
                <wp:extent cx="0" cy="0"/>
                <wp:effectExtent l="9525" t="55880" r="19050" b="58420"/>
                <wp:wrapNone/>
                <wp:docPr id="2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37.9pt" to="150pt,1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3086100</wp:posOffset>
                </wp:positionV>
                <wp:extent cx="0" cy="0"/>
                <wp:effectExtent l="9525" t="57150" r="19050" b="57150"/>
                <wp:wrapNone/>
                <wp:docPr id="1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243pt" to="240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PLIQIAAEU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096000" cy="3657600"/>
                <wp:effectExtent l="0" t="0" r="9525" b="0"/>
                <wp:docPr id="18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1600200"/>
                            <a:ext cx="1866900" cy="14875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6D35" w:rsidRPr="00D121C4" w:rsidRDefault="004E6D35" w:rsidP="00F6286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121C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Представленные документы </w:t>
                              </w:r>
                            </w:p>
                            <w:p w:rsidR="004E6D35" w:rsidRPr="00D121C4" w:rsidRDefault="004E6D35" w:rsidP="00F6286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121C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не соответствуют требованиям настоящего Административного регламента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1600200"/>
                            <a:ext cx="1828800" cy="148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6D35" w:rsidRPr="006C0382" w:rsidRDefault="004E6D35" w:rsidP="00F6286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121C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Представленные документы соответствуют требованиям настоящего Административного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регламента</w:t>
                              </w:r>
                              <w:r w:rsidRPr="006C0382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419100"/>
                            <a:ext cx="6019800" cy="950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6D35" w:rsidRPr="00DE17B6" w:rsidRDefault="004E6D35" w:rsidP="00F62860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E17B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Должностное лицо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 специалист Администрации города Шарыпово в области архитектуры и градостроительства</w:t>
                              </w:r>
                              <w:r w:rsidRPr="00DE17B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 ответственное за проверку представленных документов на соответствие требованиям, установленным настоящим Административным регламентом, в течение рабочего дня, следующего за днем регистрации поступившего заявления, осуществляет проверку комплектности представленных документов и полноты содержащейся в заявлении информации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4"/>
                        <wps:cNvCnPr/>
                        <wps:spPr bwMode="auto">
                          <a:xfrm>
                            <a:off x="1904153" y="1369907"/>
                            <a:ext cx="847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/>
                        <wps:spPr bwMode="auto">
                          <a:xfrm>
                            <a:off x="1905000" y="333756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/>
                        <wps:spPr bwMode="auto">
                          <a:xfrm>
                            <a:off x="4647353" y="2970107"/>
                            <a:ext cx="847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1827953" y="2970107"/>
                            <a:ext cx="847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/>
                        <wps:spPr bwMode="auto">
                          <a:xfrm>
                            <a:off x="4573693" y="1369907"/>
                            <a:ext cx="1693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/>
                        <wps:spPr bwMode="auto">
                          <a:xfrm>
                            <a:off x="3124200" y="190500"/>
                            <a:ext cx="847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30" editas="canvas" style="width:480pt;height:4in;mso-position-horizontal-relative:char;mso-position-vertical-relative:line" coordsize="60960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60960;height:36576;visibility:visible;mso-wrap-style:square">
                  <v:fill o:detectmouseclick="t"/>
                  <v:path o:connecttype="none"/>
                </v:shape>
                <v:shape id="Text Box 11" o:spid="_x0000_s1032" type="#_x0000_t202" style="position:absolute;left:37719;top:16002;width:18669;height:14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4E6D35" w:rsidRPr="00D121C4" w:rsidRDefault="004E6D35" w:rsidP="00F6286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121C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Представленные документы </w:t>
                        </w:r>
                      </w:p>
                      <w:p w:rsidR="004E6D35" w:rsidRPr="00D121C4" w:rsidRDefault="004E6D35" w:rsidP="00F6286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121C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 соответствуют требованиям настоящего Административного регламента</w:t>
                        </w:r>
                      </w:p>
                    </w:txbxContent>
                  </v:textbox>
                </v:shape>
                <v:shape id="Text Box 12" o:spid="_x0000_s1033" type="#_x0000_t202" style="position:absolute;left:10287;top:16002;width:18288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4E6D35" w:rsidRPr="006C0382" w:rsidRDefault="004E6D35" w:rsidP="00F6286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121C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Представленные документы соответствуют требованиям настоящего Административного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регламента</w:t>
                        </w:r>
                        <w:r w:rsidRPr="006C0382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3" o:spid="_x0000_s1034" type="#_x0000_t202" style="position:absolute;left:762;top:4191;width:60198;height:9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4E6D35" w:rsidRPr="00DE17B6" w:rsidRDefault="004E6D35" w:rsidP="00F62860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17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Должностное лицо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специалист Администрации города Шарыпово в области архитектуры и градостроительства</w:t>
                        </w:r>
                        <w:r w:rsidRPr="00DE17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ответственное за проверку представленных документов на соответствие требованиям, установленным настоящим Административным регламентом, в течение рабочего дня, следующего за днем регистрации поступившего заявления, осуществляет проверку комплектности представленных документов и полноты содержащейся в заявлении информации</w:t>
                        </w:r>
                      </w:p>
                    </w:txbxContent>
                  </v:textbox>
                </v:shape>
                <v:line id="Line 14" o:spid="_x0000_s1035" style="position:absolute;visibility:visible;mso-wrap-style:square" from="19041,13699" to="19050,15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5" o:spid="_x0000_s1036" style="position:absolute;visibility:visible;mso-wrap-style:square" from="19050,33375" to="19050,35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6" o:spid="_x0000_s1037" style="position:absolute;visibility:visible;mso-wrap-style:square" from="46473,29701" to="46482,3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7" o:spid="_x0000_s1038" style="position:absolute;visibility:visible;mso-wrap-style:square" from="18279,29701" to="18288,3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8" o:spid="_x0000_s1039" style="position:absolute;visibility:visible;mso-wrap-style:square" from="45736,13699" to="45753,15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19" o:spid="_x0000_s1040" style="position:absolute;visibility:visible;mso-wrap-style:square" from="31242,1905" to="31250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4E6D35" w:rsidRPr="00F62860" w:rsidRDefault="004E6D35" w:rsidP="00F6286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6D35" w:rsidRPr="00F62860" w:rsidRDefault="004E6D35" w:rsidP="00F6286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6D35" w:rsidRPr="00F62860" w:rsidRDefault="004E6D35" w:rsidP="00F6286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6D35" w:rsidRPr="00F62860" w:rsidRDefault="004E6D35" w:rsidP="00F6286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6D35" w:rsidRPr="00F62860" w:rsidRDefault="004E6D35" w:rsidP="00F6286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6D35" w:rsidRPr="00F62860" w:rsidRDefault="004E6D35" w:rsidP="00F6286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6D35" w:rsidRPr="00F62860" w:rsidRDefault="004E6D35" w:rsidP="00F6286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6D35" w:rsidRPr="00F62860" w:rsidRDefault="004E6D35" w:rsidP="00F6286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6D35" w:rsidRPr="00F62860" w:rsidRDefault="004E6D35" w:rsidP="00F6286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6D35" w:rsidRPr="00F62860" w:rsidRDefault="004E6D35" w:rsidP="00F6286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6D35" w:rsidRPr="00F62860" w:rsidRDefault="00646DDB" w:rsidP="00F6286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204470</wp:posOffset>
                </wp:positionV>
                <wp:extent cx="381000" cy="337185"/>
                <wp:effectExtent l="9525" t="13970" r="9525" b="10795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D35" w:rsidRPr="00956A89" w:rsidRDefault="004E6D35" w:rsidP="00F6286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56A89">
                              <w:rPr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left:0;text-align:left;margin-left:114pt;margin-top:16.1pt;width:30pt;height:2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">
                <v:textbox>
                  <w:txbxContent>
                    <w:p w:rsidR="004E6D35" w:rsidRPr="00956A89" w:rsidRDefault="004E6D35" w:rsidP="00F62860">
                      <w:pPr>
                        <w:rPr>
                          <w:sz w:val="32"/>
                          <w:szCs w:val="32"/>
                        </w:rPr>
                      </w:pPr>
                      <w:r w:rsidRPr="00956A89">
                        <w:rPr>
                          <w:sz w:val="32"/>
                          <w:szCs w:val="32"/>
                        </w:rPr>
                        <w:t>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E6D35" w:rsidRPr="00F62860" w:rsidRDefault="00646DDB" w:rsidP="00F6286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24130</wp:posOffset>
                </wp:positionV>
                <wp:extent cx="457200" cy="457200"/>
                <wp:effectExtent l="9525" t="5080" r="9525" b="1397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D35" w:rsidRPr="00614EB9" w:rsidRDefault="004E6D35" w:rsidP="00F6286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14EB9">
                              <w:rPr>
                                <w:sz w:val="36"/>
                                <w:szCs w:val="36"/>
                              </w:rPr>
                              <w:t>А</w:t>
                            </w:r>
                          </w:p>
                          <w:p w:rsidR="004E6D35" w:rsidRDefault="004E6D35" w:rsidP="00F628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left:0;text-align:left;margin-left:204pt;margin-top:1.9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">
                <v:textbox>
                  <w:txbxContent>
                    <w:p w:rsidR="004E6D35" w:rsidRPr="00614EB9" w:rsidRDefault="004E6D35" w:rsidP="00F6286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14EB9">
                        <w:rPr>
                          <w:sz w:val="36"/>
                          <w:szCs w:val="36"/>
                        </w:rPr>
                        <w:t>А</w:t>
                      </w:r>
                    </w:p>
                    <w:p w:rsidR="004E6D35" w:rsidRDefault="004E6D35" w:rsidP="00F62860"/>
                  </w:txbxContent>
                </v:textbox>
                <w10:anchorlock/>
              </v:shape>
            </w:pict>
          </mc:Fallback>
        </mc:AlternateContent>
      </w:r>
    </w:p>
    <w:p w:rsidR="004E6D35" w:rsidRPr="00F62860" w:rsidRDefault="004E6D35" w:rsidP="00F6286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6D35" w:rsidRPr="00F62860" w:rsidRDefault="00646DDB" w:rsidP="00F6286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72390</wp:posOffset>
                </wp:positionV>
                <wp:extent cx="476250" cy="173355"/>
                <wp:effectExtent l="9525" t="5715" r="9525" b="11430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6250" cy="173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240pt;margin-top:5.7pt;width:37.5pt;height:13.6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"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72390</wp:posOffset>
                </wp:positionV>
                <wp:extent cx="200025" cy="95250"/>
                <wp:effectExtent l="9525" t="5715" r="9525" b="13335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0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88.25pt;margin-top:5.7pt;width:15.75pt;height:7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2eJwIAAEkEAAAOAAAAZHJzL2Uyb0RvYy54bWysVE2P2yAQvVfqf0C+J/5YJ02sOKuVnfSy&#10;7Ubabe8EsI2KAQGJE1X97x1wNs22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"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167640</wp:posOffset>
                </wp:positionV>
                <wp:extent cx="1524000" cy="649605"/>
                <wp:effectExtent l="38100" t="5715" r="9525" b="59055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0" cy="649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13.2pt" to="188.2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">
                <v:stroke endarrow="block"/>
                <w10:anchorlock/>
              </v:line>
            </w:pict>
          </mc:Fallback>
        </mc:AlternateContent>
      </w:r>
    </w:p>
    <w:p w:rsidR="004E6D35" w:rsidRPr="00F62860" w:rsidRDefault="00646DDB" w:rsidP="00F6286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41275</wp:posOffset>
                </wp:positionV>
                <wp:extent cx="1447800" cy="571500"/>
                <wp:effectExtent l="9525" t="12700" r="38100" b="53975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5pt,3.25pt" to="391.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">
                <v:stroke endarrow="block"/>
                <w10:anchorlock/>
              </v:line>
            </w:pict>
          </mc:Fallback>
        </mc:AlternateContent>
      </w:r>
    </w:p>
    <w:p w:rsidR="004E6D35" w:rsidRPr="00F62860" w:rsidRDefault="004E6D35" w:rsidP="00F6286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6D35" w:rsidRPr="00F62860" w:rsidRDefault="004E6D35" w:rsidP="00F6286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7"/>
        <w:gridCol w:w="720"/>
        <w:gridCol w:w="4944"/>
      </w:tblGrid>
      <w:tr w:rsidR="004E6D35" w:rsidRPr="00044BEA">
        <w:tc>
          <w:tcPr>
            <w:tcW w:w="4188" w:type="dxa"/>
          </w:tcPr>
          <w:p w:rsidR="004E6D35" w:rsidRPr="00044BEA" w:rsidRDefault="004E6D35" w:rsidP="00F6286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sz w:val="24"/>
                <w:szCs w:val="24"/>
              </w:rPr>
              <w:t>Документы соответствуют требованиям  градостроительного плана земельного участка, требованиям, установленным в разрешении на строительство, параметры построенного, реконструированного, отремонтированного объекта капитального строительства соответствуют проектной документации, застройщиком выполнены условия части 18 ст.51 ГрК РФ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E6D35" w:rsidRPr="00044BEA" w:rsidRDefault="004E6D35" w:rsidP="00F6286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vAlign w:val="center"/>
          </w:tcPr>
          <w:p w:rsidR="004E6D35" w:rsidRPr="00044BEA" w:rsidRDefault="004E6D35" w:rsidP="00F6286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sz w:val="24"/>
                <w:szCs w:val="24"/>
              </w:rPr>
              <w:t>Документы не соответствуют требованиям  градостроительного плана земельного участка, требованиям, установленным в разрешении на строительство, параметры построенного, реконструированного, отремонтированного объекта капитального строительства не соответствуют проектной документации, застройщиком не выполнены условия части 18 ст.51 ГрК РФ</w:t>
            </w:r>
          </w:p>
        </w:tc>
      </w:tr>
      <w:tr w:rsidR="004E6D35" w:rsidRPr="00044BEA">
        <w:tc>
          <w:tcPr>
            <w:tcW w:w="4188" w:type="dxa"/>
            <w:tcBorders>
              <w:left w:val="nil"/>
              <w:right w:val="nil"/>
            </w:tcBorders>
          </w:tcPr>
          <w:p w:rsidR="004E6D35" w:rsidRPr="00044BEA" w:rsidRDefault="00646DDB" w:rsidP="00F6286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-7620</wp:posOffset>
                      </wp:positionV>
                      <wp:extent cx="3175" cy="683895"/>
                      <wp:effectExtent l="53975" t="11430" r="57150" b="19050"/>
                      <wp:wrapNone/>
                      <wp:docPr id="2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683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5pt,-.6pt" to="102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">
                      <v:stroke endarrow="block"/>
                      <w10:anchorlock/>
                    </v:line>
                  </w:pict>
                </mc:Fallback>
              </mc:AlternateContent>
            </w:r>
          </w:p>
          <w:p w:rsidR="004E6D35" w:rsidRPr="00044BEA" w:rsidRDefault="004E6D35" w:rsidP="00F6286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35" w:rsidRPr="00044BEA" w:rsidRDefault="004E6D35" w:rsidP="00F6286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35" w:rsidRPr="00044BEA" w:rsidRDefault="004E6D35" w:rsidP="00F6286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E6D35" w:rsidRPr="00044BEA" w:rsidRDefault="004E6D35" w:rsidP="00F6286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tcBorders>
              <w:left w:val="nil"/>
              <w:right w:val="nil"/>
            </w:tcBorders>
          </w:tcPr>
          <w:p w:rsidR="004E6D35" w:rsidRPr="00044BEA" w:rsidRDefault="00646DDB" w:rsidP="00F6286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-7620</wp:posOffset>
                      </wp:positionV>
                      <wp:extent cx="0" cy="685800"/>
                      <wp:effectExtent l="55245" t="11430" r="59055" b="17145"/>
                      <wp:wrapNone/>
                      <wp:docPr id="1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6pt,-.6pt" to="108.6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DEcKA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">
                      <v:stroke endarrow="block"/>
                      <w10:anchorlock/>
                    </v:line>
                  </w:pict>
                </mc:Fallback>
              </mc:AlternateContent>
            </w:r>
          </w:p>
        </w:tc>
      </w:tr>
      <w:tr w:rsidR="004E6D35" w:rsidRPr="00044BEA">
        <w:tc>
          <w:tcPr>
            <w:tcW w:w="4188" w:type="dxa"/>
            <w:vAlign w:val="center"/>
          </w:tcPr>
          <w:p w:rsidR="004E6D35" w:rsidRPr="00044BEA" w:rsidRDefault="004E6D35" w:rsidP="00F6286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- 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г.Шарыпово</w:t>
            </w:r>
            <w:r w:rsidRPr="00044BEA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архитектуры и градостроительства  в течение 10 дней со дня подачи заявления о выдаче разрешения на ввод объекта в эксплуатацию, выдаёт (направляет) заявителю разрешение на ввод объекта в эксплуатацию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E6D35" w:rsidRPr="00044BEA" w:rsidRDefault="004E6D35" w:rsidP="00F6286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vAlign w:val="center"/>
          </w:tcPr>
          <w:p w:rsidR="004E6D35" w:rsidRPr="00044BEA" w:rsidRDefault="004E6D35" w:rsidP="00F6286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- 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г.Шарыпово</w:t>
            </w:r>
            <w:r w:rsidRPr="00044BEA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архитектуры и градостроительства в течение 10 дней со дня подачи заявления о выдаче разрешения на ввод объекта в эксплуатацию подготавливает и в письменной форме направляет заявителю зарегистрированное в установленном порядке уведомление об отказе в выдаче разрешения на ввод объекта в эксплуатацию, и возвращает все представленные документы</w:t>
            </w:r>
          </w:p>
        </w:tc>
      </w:tr>
    </w:tbl>
    <w:p w:rsidR="004E6D35" w:rsidRPr="00F62860" w:rsidRDefault="004E6D35" w:rsidP="00F6286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6D35" w:rsidRDefault="004E6D35" w:rsidP="00F62860">
      <w:pPr>
        <w:rPr>
          <w:sz w:val="28"/>
          <w:szCs w:val="28"/>
        </w:rPr>
      </w:pPr>
    </w:p>
    <w:p w:rsidR="004E6D35" w:rsidRDefault="004E6D35" w:rsidP="00F62860">
      <w:pPr>
        <w:rPr>
          <w:sz w:val="28"/>
          <w:szCs w:val="28"/>
        </w:rPr>
      </w:pPr>
    </w:p>
    <w:p w:rsidR="004E6D35" w:rsidRPr="00FD4659" w:rsidRDefault="004E6D35" w:rsidP="00F62860">
      <w:pPr>
        <w:rPr>
          <w:sz w:val="28"/>
          <w:szCs w:val="28"/>
        </w:rPr>
      </w:pPr>
    </w:p>
    <w:p w:rsidR="004E6D35" w:rsidRDefault="004E6D35"/>
    <w:sectPr w:rsidR="004E6D35" w:rsidSect="005F763F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6CE" w:rsidRDefault="006616CE" w:rsidP="00462E4A">
      <w:pPr>
        <w:spacing w:after="0" w:line="240" w:lineRule="auto"/>
      </w:pPr>
      <w:r>
        <w:separator/>
      </w:r>
    </w:p>
  </w:endnote>
  <w:endnote w:type="continuationSeparator" w:id="0">
    <w:p w:rsidR="006616CE" w:rsidRDefault="006616CE" w:rsidP="00462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6CE" w:rsidRDefault="006616CE" w:rsidP="00462E4A">
      <w:pPr>
        <w:spacing w:after="0" w:line="240" w:lineRule="auto"/>
      </w:pPr>
      <w:r>
        <w:separator/>
      </w:r>
    </w:p>
  </w:footnote>
  <w:footnote w:type="continuationSeparator" w:id="0">
    <w:p w:rsidR="006616CE" w:rsidRDefault="006616CE" w:rsidP="00462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0DE3"/>
    <w:multiLevelType w:val="hybridMultilevel"/>
    <w:tmpl w:val="E42CF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60"/>
    <w:rsid w:val="000321F6"/>
    <w:rsid w:val="00033B0D"/>
    <w:rsid w:val="00035C00"/>
    <w:rsid w:val="00044BEA"/>
    <w:rsid w:val="00082D50"/>
    <w:rsid w:val="000A47EF"/>
    <w:rsid w:val="000C20F5"/>
    <w:rsid w:val="000C4504"/>
    <w:rsid w:val="00103918"/>
    <w:rsid w:val="001324B9"/>
    <w:rsid w:val="001D7F82"/>
    <w:rsid w:val="00226CF0"/>
    <w:rsid w:val="002718BC"/>
    <w:rsid w:val="002C2978"/>
    <w:rsid w:val="002F3352"/>
    <w:rsid w:val="002F7051"/>
    <w:rsid w:val="003159EF"/>
    <w:rsid w:val="003478EC"/>
    <w:rsid w:val="00365937"/>
    <w:rsid w:val="00372E0B"/>
    <w:rsid w:val="003A733A"/>
    <w:rsid w:val="003C17A5"/>
    <w:rsid w:val="003F0452"/>
    <w:rsid w:val="00420881"/>
    <w:rsid w:val="00433AEA"/>
    <w:rsid w:val="00462E4A"/>
    <w:rsid w:val="00473F81"/>
    <w:rsid w:val="004E6D35"/>
    <w:rsid w:val="00511FE9"/>
    <w:rsid w:val="00515F3D"/>
    <w:rsid w:val="00540A83"/>
    <w:rsid w:val="00546152"/>
    <w:rsid w:val="005968AB"/>
    <w:rsid w:val="005C547D"/>
    <w:rsid w:val="005F763F"/>
    <w:rsid w:val="006015E4"/>
    <w:rsid w:val="00614EB9"/>
    <w:rsid w:val="00646DDB"/>
    <w:rsid w:val="006616CE"/>
    <w:rsid w:val="00685221"/>
    <w:rsid w:val="006944AF"/>
    <w:rsid w:val="006C0382"/>
    <w:rsid w:val="006E6A7E"/>
    <w:rsid w:val="0070287B"/>
    <w:rsid w:val="007102F4"/>
    <w:rsid w:val="00743E73"/>
    <w:rsid w:val="007459F2"/>
    <w:rsid w:val="007738E6"/>
    <w:rsid w:val="007C580C"/>
    <w:rsid w:val="007C7D32"/>
    <w:rsid w:val="007D0601"/>
    <w:rsid w:val="007F6C0F"/>
    <w:rsid w:val="00817756"/>
    <w:rsid w:val="00832C1E"/>
    <w:rsid w:val="00867492"/>
    <w:rsid w:val="00883FF2"/>
    <w:rsid w:val="008C0483"/>
    <w:rsid w:val="008F016E"/>
    <w:rsid w:val="00921B8F"/>
    <w:rsid w:val="009245BF"/>
    <w:rsid w:val="00956A89"/>
    <w:rsid w:val="00991524"/>
    <w:rsid w:val="009C08D5"/>
    <w:rsid w:val="00A0284A"/>
    <w:rsid w:val="00A154B7"/>
    <w:rsid w:val="00A15B87"/>
    <w:rsid w:val="00A534FF"/>
    <w:rsid w:val="00AC3587"/>
    <w:rsid w:val="00AD66B7"/>
    <w:rsid w:val="00AE6A13"/>
    <w:rsid w:val="00BE3987"/>
    <w:rsid w:val="00C03DC6"/>
    <w:rsid w:val="00CC22B2"/>
    <w:rsid w:val="00CC6CFC"/>
    <w:rsid w:val="00D121C4"/>
    <w:rsid w:val="00DC1878"/>
    <w:rsid w:val="00DE17B6"/>
    <w:rsid w:val="00E042F4"/>
    <w:rsid w:val="00E41856"/>
    <w:rsid w:val="00E703AE"/>
    <w:rsid w:val="00E87A57"/>
    <w:rsid w:val="00E9749C"/>
    <w:rsid w:val="00EB4218"/>
    <w:rsid w:val="00EE030F"/>
    <w:rsid w:val="00EF3D76"/>
    <w:rsid w:val="00F34E01"/>
    <w:rsid w:val="00F50720"/>
    <w:rsid w:val="00F62860"/>
    <w:rsid w:val="00F770F1"/>
    <w:rsid w:val="00F85809"/>
    <w:rsid w:val="00FB00F5"/>
    <w:rsid w:val="00FB367C"/>
    <w:rsid w:val="00FD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4A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E87A5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1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F628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62860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3">
    <w:name w:val="header"/>
    <w:basedOn w:val="a"/>
    <w:link w:val="a4"/>
    <w:uiPriority w:val="99"/>
    <w:rsid w:val="00F62860"/>
    <w:pPr>
      <w:tabs>
        <w:tab w:val="center" w:pos="4677"/>
        <w:tab w:val="right" w:pos="9355"/>
      </w:tabs>
      <w:spacing w:after="0" w:line="240" w:lineRule="auto"/>
      <w:jc w:val="both"/>
    </w:pPr>
    <w:rPr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62860"/>
    <w:rPr>
      <w:rFonts w:ascii="Times New Roman" w:hAnsi="Times New Roman" w:cs="Times New Roman"/>
      <w:lang w:eastAsia="en-US"/>
    </w:rPr>
  </w:style>
  <w:style w:type="character" w:styleId="a5">
    <w:name w:val="page number"/>
    <w:basedOn w:val="a0"/>
    <w:uiPriority w:val="99"/>
    <w:rsid w:val="00F62860"/>
  </w:style>
  <w:style w:type="character" w:customStyle="1" w:styleId="ei">
    <w:name w:val="ei"/>
    <w:basedOn w:val="a0"/>
    <w:uiPriority w:val="99"/>
    <w:rsid w:val="00F62860"/>
  </w:style>
  <w:style w:type="character" w:styleId="a6">
    <w:name w:val="Hyperlink"/>
    <w:basedOn w:val="a0"/>
    <w:uiPriority w:val="99"/>
    <w:semiHidden/>
    <w:rsid w:val="00F62860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F62860"/>
    <w:pPr>
      <w:tabs>
        <w:tab w:val="center" w:pos="4677"/>
        <w:tab w:val="right" w:pos="9355"/>
      </w:tabs>
      <w:spacing w:after="0" w:line="240" w:lineRule="auto"/>
      <w:jc w:val="both"/>
    </w:pPr>
    <w:rPr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62860"/>
    <w:rPr>
      <w:rFonts w:ascii="Times New Roman" w:hAnsi="Times New Roman" w:cs="Times New Roman"/>
      <w:lang w:eastAsia="en-US"/>
    </w:rPr>
  </w:style>
  <w:style w:type="paragraph" w:styleId="a9">
    <w:name w:val="Balloon Text"/>
    <w:basedOn w:val="a"/>
    <w:link w:val="aa"/>
    <w:uiPriority w:val="99"/>
    <w:semiHidden/>
    <w:rsid w:val="00F7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770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B00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412pt">
    <w:name w:val="Заголовок 4+12 pt"/>
    <w:aliases w:val="влево"/>
    <w:basedOn w:val="a"/>
    <w:uiPriority w:val="99"/>
    <w:rsid w:val="007459F2"/>
    <w:pPr>
      <w:spacing w:after="0" w:line="240" w:lineRule="atLeast"/>
      <w:ind w:left="5398"/>
    </w:pPr>
    <w:rPr>
      <w:sz w:val="16"/>
      <w:szCs w:val="16"/>
    </w:rPr>
  </w:style>
  <w:style w:type="paragraph" w:customStyle="1" w:styleId="Heading">
    <w:name w:val="Heading"/>
    <w:uiPriority w:val="99"/>
    <w:rsid w:val="007459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Основной текст Знак"/>
    <w:basedOn w:val="a0"/>
    <w:link w:val="ac"/>
    <w:uiPriority w:val="99"/>
    <w:locked/>
    <w:rsid w:val="00E87A57"/>
    <w:rPr>
      <w:rFonts w:ascii="Microsoft Sans Serif" w:hAnsi="Microsoft Sans Serif" w:cs="Microsoft Sans Serif"/>
      <w:sz w:val="24"/>
      <w:szCs w:val="24"/>
      <w:lang w:val="ru-RU" w:eastAsia="ru-RU"/>
    </w:rPr>
  </w:style>
  <w:style w:type="paragraph" w:styleId="ac">
    <w:name w:val="Body Text"/>
    <w:basedOn w:val="a"/>
    <w:link w:val="ab"/>
    <w:uiPriority w:val="99"/>
    <w:rsid w:val="00E87A57"/>
    <w:pPr>
      <w:widowControl w:val="0"/>
      <w:autoSpaceDE w:val="0"/>
      <w:autoSpaceDN w:val="0"/>
      <w:adjustRightInd w:val="0"/>
      <w:spacing w:after="12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8D6143"/>
    <w:rPr>
      <w:rFonts w:cs="Calibri"/>
    </w:rPr>
  </w:style>
  <w:style w:type="paragraph" w:styleId="ad">
    <w:name w:val="Body Text Indent"/>
    <w:basedOn w:val="a"/>
    <w:link w:val="ae"/>
    <w:uiPriority w:val="99"/>
    <w:rsid w:val="00E87A57"/>
    <w:pPr>
      <w:spacing w:after="120" w:line="240" w:lineRule="auto"/>
      <w:ind w:left="283"/>
    </w:pPr>
    <w:rPr>
      <w:rFonts w:cs="Times New Roman"/>
      <w:b/>
      <w:bCs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D6143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4A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E87A5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1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F628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62860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3">
    <w:name w:val="header"/>
    <w:basedOn w:val="a"/>
    <w:link w:val="a4"/>
    <w:uiPriority w:val="99"/>
    <w:rsid w:val="00F62860"/>
    <w:pPr>
      <w:tabs>
        <w:tab w:val="center" w:pos="4677"/>
        <w:tab w:val="right" w:pos="9355"/>
      </w:tabs>
      <w:spacing w:after="0" w:line="240" w:lineRule="auto"/>
      <w:jc w:val="both"/>
    </w:pPr>
    <w:rPr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62860"/>
    <w:rPr>
      <w:rFonts w:ascii="Times New Roman" w:hAnsi="Times New Roman" w:cs="Times New Roman"/>
      <w:lang w:eastAsia="en-US"/>
    </w:rPr>
  </w:style>
  <w:style w:type="character" w:styleId="a5">
    <w:name w:val="page number"/>
    <w:basedOn w:val="a0"/>
    <w:uiPriority w:val="99"/>
    <w:rsid w:val="00F62860"/>
  </w:style>
  <w:style w:type="character" w:customStyle="1" w:styleId="ei">
    <w:name w:val="ei"/>
    <w:basedOn w:val="a0"/>
    <w:uiPriority w:val="99"/>
    <w:rsid w:val="00F62860"/>
  </w:style>
  <w:style w:type="character" w:styleId="a6">
    <w:name w:val="Hyperlink"/>
    <w:basedOn w:val="a0"/>
    <w:uiPriority w:val="99"/>
    <w:semiHidden/>
    <w:rsid w:val="00F62860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F62860"/>
    <w:pPr>
      <w:tabs>
        <w:tab w:val="center" w:pos="4677"/>
        <w:tab w:val="right" w:pos="9355"/>
      </w:tabs>
      <w:spacing w:after="0" w:line="240" w:lineRule="auto"/>
      <w:jc w:val="both"/>
    </w:pPr>
    <w:rPr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62860"/>
    <w:rPr>
      <w:rFonts w:ascii="Times New Roman" w:hAnsi="Times New Roman" w:cs="Times New Roman"/>
      <w:lang w:eastAsia="en-US"/>
    </w:rPr>
  </w:style>
  <w:style w:type="paragraph" w:styleId="a9">
    <w:name w:val="Balloon Text"/>
    <w:basedOn w:val="a"/>
    <w:link w:val="aa"/>
    <w:uiPriority w:val="99"/>
    <w:semiHidden/>
    <w:rsid w:val="00F7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770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B00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412pt">
    <w:name w:val="Заголовок 4+12 pt"/>
    <w:aliases w:val="влево"/>
    <w:basedOn w:val="a"/>
    <w:uiPriority w:val="99"/>
    <w:rsid w:val="007459F2"/>
    <w:pPr>
      <w:spacing w:after="0" w:line="240" w:lineRule="atLeast"/>
      <w:ind w:left="5398"/>
    </w:pPr>
    <w:rPr>
      <w:sz w:val="16"/>
      <w:szCs w:val="16"/>
    </w:rPr>
  </w:style>
  <w:style w:type="paragraph" w:customStyle="1" w:styleId="Heading">
    <w:name w:val="Heading"/>
    <w:uiPriority w:val="99"/>
    <w:rsid w:val="007459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Основной текст Знак"/>
    <w:basedOn w:val="a0"/>
    <w:link w:val="ac"/>
    <w:uiPriority w:val="99"/>
    <w:locked/>
    <w:rsid w:val="00E87A57"/>
    <w:rPr>
      <w:rFonts w:ascii="Microsoft Sans Serif" w:hAnsi="Microsoft Sans Serif" w:cs="Microsoft Sans Serif"/>
      <w:sz w:val="24"/>
      <w:szCs w:val="24"/>
      <w:lang w:val="ru-RU" w:eastAsia="ru-RU"/>
    </w:rPr>
  </w:style>
  <w:style w:type="paragraph" w:styleId="ac">
    <w:name w:val="Body Text"/>
    <w:basedOn w:val="a"/>
    <w:link w:val="ab"/>
    <w:uiPriority w:val="99"/>
    <w:rsid w:val="00E87A57"/>
    <w:pPr>
      <w:widowControl w:val="0"/>
      <w:autoSpaceDE w:val="0"/>
      <w:autoSpaceDN w:val="0"/>
      <w:adjustRightInd w:val="0"/>
      <w:spacing w:after="12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8D6143"/>
    <w:rPr>
      <w:rFonts w:cs="Calibri"/>
    </w:rPr>
  </w:style>
  <w:style w:type="paragraph" w:styleId="ad">
    <w:name w:val="Body Text Indent"/>
    <w:basedOn w:val="a"/>
    <w:link w:val="ae"/>
    <w:uiPriority w:val="99"/>
    <w:rsid w:val="00E87A57"/>
    <w:pPr>
      <w:spacing w:after="120" w:line="240" w:lineRule="auto"/>
      <w:ind w:left="283"/>
    </w:pPr>
    <w:rPr>
      <w:rFonts w:cs="Times New Roman"/>
      <w:b/>
      <w:bCs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D6143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/" TargetMode="External"/><Relationship Id="rId13" Type="http://schemas.openxmlformats.org/officeDocument/2006/relationships/hyperlink" Target="consultantplus://offline/ref=F7D658AD99B1D9DB57F55C122301EC0229D17B6E3F39452F0AAD0F883A63DF5F82204DBF42EADEF6BBi2D" TargetMode="External"/><Relationship Id="rId18" Type="http://schemas.openxmlformats.org/officeDocument/2006/relationships/hyperlink" Target="consultantplus://offline/ref=F7D658AD99B1D9DB57F55C122301EC0229D17E6C3F32452F0AAD0F883A63DF5F82204DBC4ABEiDD" TargetMode="External"/><Relationship Id="rId26" Type="http://schemas.openxmlformats.org/officeDocument/2006/relationships/hyperlink" Target="consultantplus://offline/ref=F7D658AD99B1D9DB57F55C122301EC0229D17B6E3F39452F0AAD0F883A63DF5F82204DBF42EADAFCBBi3D" TargetMode="External"/><Relationship Id="rId39" Type="http://schemas.openxmlformats.org/officeDocument/2006/relationships/hyperlink" Target="http://www.gosuslugi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7D658AD99B1D9DB57F55C122301EC0229D17E6C3F32452F0AAD0F883A63DF5F82204DBC4ABEi9D" TargetMode="External"/><Relationship Id="rId34" Type="http://schemas.openxmlformats.org/officeDocument/2006/relationships/hyperlink" Target="consultantplus://offline/ref=463F921207CC6642487FC4D8EEB4D1015BF021459F48CA0A6F33B9AEE10166259A7432499C8D57EE7DyEG" TargetMode="External"/><Relationship Id="rId42" Type="http://schemas.openxmlformats.org/officeDocument/2006/relationships/hyperlink" Target="http://www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D658AD99B1D9DB57F55C122301EC0229D17E6C3F32452F0AAD0F883A63DF5F82204DBF42EBDBF4BBi3D" TargetMode="External"/><Relationship Id="rId17" Type="http://schemas.openxmlformats.org/officeDocument/2006/relationships/hyperlink" Target="consultantplus://offline/ref=F7D658AD99B1D9DB57F55C122301EC0229D17E6C3F32452F0AAD0F883A63DF5F82204DBC4ABEiBD" TargetMode="External"/><Relationship Id="rId25" Type="http://schemas.openxmlformats.org/officeDocument/2006/relationships/hyperlink" Target="consultantplus://offline/ref=F7D658AD99B1D9DB57F55C122301EC0229D17E6C3F32452F0AAD0F883A63DF5F82204DBF42EAD7FCBBi7D" TargetMode="External"/><Relationship Id="rId33" Type="http://schemas.openxmlformats.org/officeDocument/2006/relationships/hyperlink" Target="consultantplus://offline/ref=463F921207CC6642487FC4D8EEB4D1015BF021459F48CA0A6F33B9AEE10166259A7432499C8D57EE7DyCG" TargetMode="External"/><Relationship Id="rId38" Type="http://schemas.openxmlformats.org/officeDocument/2006/relationships/hyperlink" Target="http://www.gosuslugi.krskstat&#1077;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D658AD99B1D9DB57F55C122301EC0229D17E6C3F32452F0AAD0F883A63DF5F82204DBC4ABEiAD" TargetMode="External"/><Relationship Id="rId20" Type="http://schemas.openxmlformats.org/officeDocument/2006/relationships/hyperlink" Target="consultantplus://offline/ref=F7D658AD99B1D9DB57F55C122301EC0229D17E6C3F32452F0AAD0F883A63DF5F82204DBC4ABEi8D" TargetMode="External"/><Relationship Id="rId29" Type="http://schemas.openxmlformats.org/officeDocument/2006/relationships/hyperlink" Target="consultantplus://offline/ref=57E35939B59723CB035430704C2215F3694393FF50EC93B501883A66B0F98A92FF5F76EB8DqFZ2G" TargetMode="External"/><Relationship Id="rId41" Type="http://schemas.openxmlformats.org/officeDocument/2006/relationships/hyperlink" Target="http://www.gosuslugi.krskstat&#1077;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D658AD99B1D9DB57F55C122301EC0229D17E6C3F32452F0AAD0F883A63DF5F82204DBF42EBDBF4BBi2D" TargetMode="External"/><Relationship Id="rId24" Type="http://schemas.openxmlformats.org/officeDocument/2006/relationships/hyperlink" Target="consultantplus://offline/ref=F7D658AD99B1D9DB57F55C122301EC0229D17E6C3F32452F0AAD0F883A63DF5F82204DBC4ABEiCD" TargetMode="External"/><Relationship Id="rId32" Type="http://schemas.openxmlformats.org/officeDocument/2006/relationships/hyperlink" Target="consultantplus://offline/ref=463F921207CC6642487FC4D8EEB4D1015BF021459F48CA0A6F33B9AEE10166259A7432499C8D57EF7Dy8G" TargetMode="External"/><Relationship Id="rId37" Type="http://schemas.openxmlformats.org/officeDocument/2006/relationships/hyperlink" Target="http://www.gorodsharypovo.ru" TargetMode="External"/><Relationship Id="rId40" Type="http://schemas.openxmlformats.org/officeDocument/2006/relationships/hyperlink" Target="http://www.gorodsharypov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D658AD99B1D9DB57F55C122301EC0229D17E6C3F32452F0AAD0F883A63DF5F82204DBC45BEi3D" TargetMode="External"/><Relationship Id="rId23" Type="http://schemas.openxmlformats.org/officeDocument/2006/relationships/hyperlink" Target="consultantplus://offline/ref=F7D658AD99B1D9DB57F55C122301EC0229D17E6C3F32452F0AAD0F883A63DF5F82204DBC4ABEiFD" TargetMode="External"/><Relationship Id="rId28" Type="http://schemas.openxmlformats.org/officeDocument/2006/relationships/hyperlink" Target="consultantplus://offline/ref=57E35939B59723CB035430704C2215F3694393FF50EC93B501883A66B0F98A92FF5F76EB8DqFZ3G" TargetMode="External"/><Relationship Id="rId36" Type="http://schemas.openxmlformats.org/officeDocument/2006/relationships/hyperlink" Target="consultantplus://offline/ref=9D8D217B2E90AD5E749C1E4858A98F4CE431A6394EBA53AF958D9F1BF84B922E040D54ADC24166A8B0s8A" TargetMode="External"/><Relationship Id="rId10" Type="http://schemas.openxmlformats.org/officeDocument/2006/relationships/hyperlink" Target="consultantplus://offline/ref=F7D658AD99B1D9DB57F55C122301EC0229D0796D3E35452F0AAD0F883A63DF5F82204DBF42EADEF5BBi1D" TargetMode="External"/><Relationship Id="rId19" Type="http://schemas.openxmlformats.org/officeDocument/2006/relationships/hyperlink" Target="consultantplus://offline/ref=F7D658AD99B1D9DB57F55C122301EC0229D17E6C3F32452F0AAD0F883A63DF5F82204DBC45BEi3D" TargetMode="External"/><Relationship Id="rId31" Type="http://schemas.openxmlformats.org/officeDocument/2006/relationships/hyperlink" Target="consultantplus://offline/ref=57E35939B59723CB035430704C2215F3694393FF50EC93B501883A66B0F98A92FF5F76E885FB45E2q9ZEG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E146A8D6985731F4E138AB65E6639C71EB86C7E00AB5E594A01F8B0BA787447C5049381F987C44nAw6D" TargetMode="External"/><Relationship Id="rId14" Type="http://schemas.openxmlformats.org/officeDocument/2006/relationships/hyperlink" Target="consultantplus://offline/ref=F7D658AD99B1D9DB57F55C122301EC0229D17B6E3F39452F0AAD0F883A63DF5F82204DBF42EADAFCBBi3D" TargetMode="External"/><Relationship Id="rId22" Type="http://schemas.openxmlformats.org/officeDocument/2006/relationships/hyperlink" Target="consultantplus://offline/ref=F7D658AD99B1D9DB57F55C122301EC0229D17E6C3F32452F0AAD0F883A63DF5F82204DBC4ABEiED" TargetMode="External"/><Relationship Id="rId27" Type="http://schemas.openxmlformats.org/officeDocument/2006/relationships/hyperlink" Target="consultantplus://offline/ref=57E35939B59723CB035430704C2215F3694393FF50EC93B501883A66B0F98A92FF5F76E885FB45EEq9ZFG" TargetMode="External"/><Relationship Id="rId30" Type="http://schemas.openxmlformats.org/officeDocument/2006/relationships/hyperlink" Target="consultantplus://offline/ref=57E35939B59723CB035430704C2215F3694393FF50EC93B501883A66B0F98A92FF5F76E885FB45EFq9Z9G" TargetMode="External"/><Relationship Id="rId35" Type="http://schemas.openxmlformats.org/officeDocument/2006/relationships/hyperlink" Target="consultantplus://offline/ref=463F921207CC6642487FC4D8EEB4D1015BF021459F48CA0A6F33B9AEE10166259A7432499C8C54E97DyE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9161</Words>
  <Characters>52221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mig</cp:lastModifiedBy>
  <cp:revision>2</cp:revision>
  <cp:lastPrinted>2012-12-27T09:37:00Z</cp:lastPrinted>
  <dcterms:created xsi:type="dcterms:W3CDTF">2013-06-26T02:12:00Z</dcterms:created>
  <dcterms:modified xsi:type="dcterms:W3CDTF">2013-06-26T02:12:00Z</dcterms:modified>
</cp:coreProperties>
</file>