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01.04.2020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№ 62</w:t>
      </w:r>
    </w:p>
    <w:p>
      <w:pPr>
        <w:pStyle w:val="NoSpacing"/>
        <w:ind w:right="2691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№195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14.11.2019 №248)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№195 от 10.10.2017г.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>
        <w:rPr>
          <w:rFonts w:ascii="Times New Roman" w:hAnsi="Times New Roman"/>
          <w:bCs/>
          <w:sz w:val="28"/>
          <w:szCs w:val="28"/>
        </w:rPr>
        <w:t xml:space="preserve">(в редакции от 14.11.2019 №248)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2.4 регламента изложить в новой редакции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</w:t>
        <w:tab/>
        <w:t>Срок предоставления муниципальной услуги.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чем 14 (четырнадцать) рабочих дней со дня регистрации заявления о выдаче градостроительного плана земельного участка.»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Н.А. Петровская</w:t>
      </w:r>
    </w:p>
    <w:sectPr>
      <w:type w:val="nextPage"/>
      <w:pgSz w:w="11906" w:h="16838"/>
      <w:pgMar w:left="1560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Blk" w:customStyle="1">
    <w:name w:val="blk"/>
    <w:basedOn w:val="DefaultParagraphFont"/>
    <w:qFormat/>
    <w:rsid w:val="00d64f35"/>
    <w:rPr/>
  </w:style>
  <w:style w:type="character" w:styleId="Style19" w:customStyle="1">
    <w:name w:val="Основной текст Знак"/>
    <w:basedOn w:val="DefaultParagraphFont"/>
    <w:qFormat/>
    <w:rsid w:val="00ac7a0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7" w:customStyle="1">
    <w:name w:val="Font Style47"/>
    <w:qFormat/>
    <w:rsid w:val="009f257c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f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2738-B677-4AB8-B704-7ADCF746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Application>LibreOffice/6.0.7.3$Linux_X86_64 LibreOffice_project/00m0$Build-3</Application>
  <Pages>1</Pages>
  <Words>214</Words>
  <Characters>1666</Characters>
  <CharactersWithSpaces>1893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2020-03-27T05:12:00Z</cp:lastPrinted>
  <dcterms:modified xsi:type="dcterms:W3CDTF">2020-04-14T13:15:57Z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