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04.07.2022                                                                                                                      № 215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08.10.2021 № 201, от 10.11.2021 № 235; от 21.02.2022 №55; от 25.04.2022 № 111; от 06.05.2022 №123; от 06.06.2022 №180)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 201, от 10.11.2021 № 235; от 21.02.2022 №55; от 25.04.2022 № 111; от 06.05.2022 №123; от 06.06.2022 №180) следующие изменения: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в таблице приложения № 2 «Перечень мероприятий подпрограммы «Сохранение культурного наследия»</w:t>
      </w:r>
      <w:r>
        <w:rPr>
          <w:rFonts w:cs="Times New Roman" w:ascii="Times New Roman" w:hAnsi="Times New Roman"/>
          <w:sz w:val="26"/>
          <w:szCs w:val="26"/>
          <w:lang w:bidi="ru-RU"/>
        </w:rPr>
        <w:t>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строку 1.10 изложить в новой редакции: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3"/>
        <w:gridCol w:w="1779"/>
        <w:gridCol w:w="1063"/>
        <w:gridCol w:w="535"/>
        <w:gridCol w:w="692"/>
        <w:gridCol w:w="783"/>
        <w:gridCol w:w="698"/>
        <w:gridCol w:w="702"/>
        <w:gridCol w:w="659"/>
        <w:gridCol w:w="658"/>
        <w:gridCol w:w="702"/>
        <w:gridCol w:w="1003"/>
      </w:tblGrid>
      <w:tr>
        <w:trPr/>
        <w:tc>
          <w:tcPr>
            <w:tcW w:w="353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1.10.</w:t>
            </w:r>
          </w:p>
        </w:tc>
        <w:tc>
          <w:tcPr>
            <w:tcW w:w="1779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0510010510, 051001051К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val="en-US" w:bidi="ru-RU"/>
              </w:rPr>
              <w:t>61</w:t>
            </w:r>
            <w:r>
              <w:rPr>
                <w:sz w:val="12"/>
                <w:szCs w:val="12"/>
                <w:lang w:bidi="ru-RU"/>
              </w:rPr>
              <w:t>1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719,37</w:t>
            </w:r>
          </w:p>
        </w:tc>
        <w:tc>
          <w:tcPr>
            <w:tcW w:w="659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65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719,37</w:t>
            </w:r>
          </w:p>
        </w:tc>
        <w:tc>
          <w:tcPr>
            <w:tcW w:w="1003" w:type="dxa"/>
            <w:tcBorders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</w:rPr>
              <w:t>количество посетителей библиотек  всего не менее 469 тыс.чел.</w:t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строку 2.5 изложить в новой редакции:           </w:t>
      </w:r>
    </w:p>
    <w:p>
      <w:pPr>
        <w:pStyle w:val="Normal"/>
        <w:ind w:right="-94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2"/>
        <w:gridCol w:w="1794"/>
        <w:gridCol w:w="1066"/>
        <w:gridCol w:w="538"/>
        <w:gridCol w:w="697"/>
        <w:gridCol w:w="785"/>
        <w:gridCol w:w="706"/>
        <w:gridCol w:w="706"/>
        <w:gridCol w:w="665"/>
        <w:gridCol w:w="667"/>
        <w:gridCol w:w="705"/>
        <w:gridCol w:w="1007"/>
      </w:tblGrid>
      <w:tr>
        <w:trPr/>
        <w:tc>
          <w:tcPr>
            <w:tcW w:w="292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2.5.</w:t>
            </w:r>
          </w:p>
        </w:tc>
        <w:tc>
          <w:tcPr>
            <w:tcW w:w="1794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106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0510010510, 051001051К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val="en-US" w:bidi="ru-RU"/>
              </w:rPr>
              <w:t>61</w:t>
            </w:r>
            <w:r>
              <w:rPr>
                <w:sz w:val="12"/>
                <w:szCs w:val="12"/>
                <w:lang w:bidi="ru-RU"/>
              </w:rPr>
              <w:t>1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148,64</w:t>
            </w:r>
          </w:p>
        </w:tc>
        <w:tc>
          <w:tcPr>
            <w:tcW w:w="66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148,64</w:t>
            </w:r>
          </w:p>
        </w:tc>
        <w:tc>
          <w:tcPr>
            <w:tcW w:w="1007" w:type="dxa"/>
            <w:tcBorders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</w:rPr>
              <w:t>количество посетителей краеведческого музея составит всего   не менее 50,9 тыс.чел.</w:t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 </w:t>
      </w:r>
      <w:r>
        <w:rPr>
          <w:sz w:val="26"/>
          <w:szCs w:val="26"/>
          <w:lang w:bidi="ru-RU"/>
        </w:rPr>
        <w:t xml:space="preserve">1.2. </w:t>
      </w:r>
      <w:r>
        <w:rPr>
          <w:sz w:val="26"/>
          <w:szCs w:val="26"/>
        </w:rPr>
        <w:t>в таблице приложения № 2 «Перечень мероприятий» подпрограммы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1.2.1. </w:t>
      </w:r>
      <w:r>
        <w:rPr>
          <w:sz w:val="26"/>
          <w:szCs w:val="26"/>
        </w:rPr>
        <w:t>строку 1.10 изложить в новой редакции:</w:t>
      </w:r>
    </w:p>
    <w:p>
      <w:pPr>
        <w:pStyle w:val="Normal"/>
        <w:ind w:right="-94" w:hanging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rmal"/>
        <w:ind w:right="-94" w:hanging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rmal"/>
        <w:ind w:right="-94" w:hanging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rmal"/>
        <w:ind w:right="-94" w:hanging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rmal"/>
        <w:ind w:right="-94" w:hanging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rmal"/>
        <w:ind w:right="-94" w:hanging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3"/>
        <w:gridCol w:w="1779"/>
        <w:gridCol w:w="1063"/>
        <w:gridCol w:w="536"/>
        <w:gridCol w:w="691"/>
        <w:gridCol w:w="784"/>
        <w:gridCol w:w="698"/>
        <w:gridCol w:w="700"/>
        <w:gridCol w:w="659"/>
        <w:gridCol w:w="658"/>
        <w:gridCol w:w="700"/>
        <w:gridCol w:w="1006"/>
      </w:tblGrid>
      <w:tr>
        <w:trPr/>
        <w:tc>
          <w:tcPr>
            <w:tcW w:w="353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1.10.</w:t>
            </w:r>
          </w:p>
        </w:tc>
        <w:tc>
          <w:tcPr>
            <w:tcW w:w="1779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1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4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0520010510, 052001051К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621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482,71</w:t>
            </w:r>
          </w:p>
        </w:tc>
        <w:tc>
          <w:tcPr>
            <w:tcW w:w="659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65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482,71</w:t>
            </w:r>
          </w:p>
        </w:tc>
        <w:tc>
          <w:tcPr>
            <w:tcW w:w="1006" w:type="dxa"/>
            <w:tcBorders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</w:rPr>
              <w:t>количество зрителей муниципального театра всего не менее 37 тыс.человек</w:t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>
      <w:pPr>
        <w:pStyle w:val="NoSpacing"/>
        <w:tabs>
          <w:tab w:val="clear" w:pos="709"/>
          <w:tab w:val="left" w:pos="1560" w:leader="none"/>
        </w:tabs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1.2.2. </w:t>
      </w:r>
      <w:r>
        <w:rPr>
          <w:sz w:val="26"/>
          <w:szCs w:val="26"/>
        </w:rPr>
        <w:t>строку 2.11 изложить в новой редакции: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3"/>
        <w:gridCol w:w="1779"/>
        <w:gridCol w:w="1063"/>
        <w:gridCol w:w="535"/>
        <w:gridCol w:w="692"/>
        <w:gridCol w:w="783"/>
        <w:gridCol w:w="698"/>
        <w:gridCol w:w="702"/>
        <w:gridCol w:w="659"/>
        <w:gridCol w:w="658"/>
        <w:gridCol w:w="702"/>
        <w:gridCol w:w="1003"/>
      </w:tblGrid>
      <w:tr>
        <w:trPr/>
        <w:tc>
          <w:tcPr>
            <w:tcW w:w="353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2.11.</w:t>
            </w:r>
          </w:p>
        </w:tc>
        <w:tc>
          <w:tcPr>
            <w:tcW w:w="1779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0520010510, 052001051К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621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502,99</w:t>
            </w:r>
          </w:p>
        </w:tc>
        <w:tc>
          <w:tcPr>
            <w:tcW w:w="659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65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502,99</w:t>
            </w:r>
          </w:p>
        </w:tc>
        <w:tc>
          <w:tcPr>
            <w:tcW w:w="1003" w:type="dxa"/>
            <w:tcBorders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</w:rPr>
              <w:t>количество посетителей учреждений культурно - досугового типа составит 198,2 тыс. человек</w:t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города Шарыпово                                                                                    В. Г. Хохлов</w:t>
      </w:r>
    </w:p>
    <w:p>
      <w:pPr>
        <w:pStyle w:val="Normal"/>
        <w:pageBreakBefore w:val="false"/>
        <w:tabs>
          <w:tab w:val="clear" w:pos="709"/>
          <w:tab w:val="right" w:pos="14570" w:leader="none"/>
        </w:tabs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Интернет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c402e"/>
    <w:rPr>
      <w:color w:val="800080"/>
      <w:u w:val="single"/>
    </w:rPr>
  </w:style>
  <w:style w:type="character" w:styleId="Style17" w:customStyle="1">
    <w:name w:val="Основной текст Знак"/>
    <w:basedOn w:val="DefaultParagraphFont"/>
    <w:link w:val="aa"/>
    <w:qFormat/>
    <w:rsid w:val="009b728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8b018a"/>
    <w:rPr>
      <w:rFonts w:ascii="Segoe UI" w:hAnsi="Segoe UI" w:eastAsia="Times New Roman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b"/>
    <w:rsid w:val="009b7281"/>
    <w:pPr>
      <w:suppressAutoHyphens w:val="true"/>
      <w:jc w:val="both"/>
    </w:pPr>
    <w:rPr>
      <w:sz w:val="28"/>
      <w:lang w:eastAsia="ar-SA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5" w:customStyle="1">
    <w:name w:val="xl115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16" w:customStyle="1">
    <w:name w:val="xl116"/>
    <w:basedOn w:val="Normal"/>
    <w:qFormat/>
    <w:rsid w:val="005f0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7" w:customStyle="1">
    <w:name w:val="xl117"/>
    <w:basedOn w:val="Normal"/>
    <w:qFormat/>
    <w:rsid w:val="005f0f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8" w:customStyle="1">
    <w:name w:val="xl118"/>
    <w:basedOn w:val="Normal"/>
    <w:qFormat/>
    <w:rsid w:val="005f0f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8b01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A046-7422-4D6E-96F4-D3F4324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LibreOffice/6.4.7.2$Linux_X86_64 LibreOffice_project/40$Build-2</Application>
  <Pages>3</Pages>
  <Words>434</Words>
  <Characters>2902</Characters>
  <CharactersWithSpaces>3658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2022-05-23T09:47:00Z</dcterms:created>
  <dc:creator>eXelsy</dc:creator>
  <dc:description/>
  <dc:language>ru-RU</dc:language>
  <cp:lastModifiedBy/>
  <cp:lastPrinted>2022-06-27T07:10:00Z</cp:lastPrinted>
  <dcterms:modified xsi:type="dcterms:W3CDTF">2022-07-06T15:46:54Z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