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25.07.2022 </w:t>
        <w:tab/>
        <w:tab/>
        <w:tab/>
        <w:tab/>
        <w:tab/>
        <w:tab/>
        <w:tab/>
        <w:tab/>
        <w:tab/>
        <w:tab/>
        <w:tab/>
        <w:t>№ 239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08.10.2021 №198, от 10.11.2021 №228, от 28.02.2022 № 61, от 06.05.2022 №130, от 06.06.2022 №176, от 01.07.2022 №210)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1.1, 1.2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239"/>
        <w:gridCol w:w="2234"/>
        <w:gridCol w:w="1388"/>
        <w:gridCol w:w="455"/>
        <w:gridCol w:w="333"/>
        <w:gridCol w:w="332"/>
        <w:gridCol w:w="332"/>
        <w:gridCol w:w="672"/>
        <w:gridCol w:w="672"/>
        <w:gridCol w:w="672"/>
        <w:gridCol w:w="671"/>
      </w:tblGrid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318,10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318,10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27 697,93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77 140,43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27 447,93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24 471,25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24 471,25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76 390,44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750,00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1.1, 1.2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7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257"/>
        <w:gridCol w:w="1968"/>
        <w:gridCol w:w="1843"/>
        <w:gridCol w:w="992"/>
        <w:gridCol w:w="992"/>
        <w:gridCol w:w="992"/>
        <w:gridCol w:w="956"/>
      </w:tblGrid>
      <w:tr>
        <w:trPr>
          <w:trHeight w:val="17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318,10</w:t>
            </w:r>
          </w:p>
        </w:tc>
      </w:tr>
      <w:tr>
        <w:trPr>
          <w:trHeight w:val="13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318,10</w:t>
            </w:r>
          </w:p>
        </w:tc>
      </w:tr>
      <w:tr>
        <w:trPr>
          <w:trHeight w:val="124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13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79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27 697,93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77 140,43</w:t>
            </w:r>
          </w:p>
        </w:tc>
      </w:tr>
      <w:tr>
        <w:trPr>
          <w:trHeight w:val="124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27 477,93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76 920,43</w:t>
            </w:r>
          </w:p>
        </w:tc>
      </w:tr>
      <w:tr>
        <w:trPr>
          <w:trHeight w:val="118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63,80</w:t>
            </w:r>
          </w:p>
        </w:tc>
      </w:tr>
      <w:tr>
        <w:trPr>
          <w:trHeight w:val="20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№3 Подпрограмма «Энергосбережение и повышение энергетической эффективности муниципального образования «город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«4 060,46; 42,70; 42,70» заменить цифрами «4 050,46; 32,70; 32,70».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 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1.1, Итого по подпрограмме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744"/>
        <w:gridCol w:w="695"/>
        <w:gridCol w:w="456"/>
        <w:gridCol w:w="536"/>
        <w:gridCol w:w="1015"/>
        <w:gridCol w:w="456"/>
        <w:gridCol w:w="577"/>
        <w:gridCol w:w="655"/>
        <w:gridCol w:w="657"/>
        <w:gridCol w:w="656"/>
        <w:gridCol w:w="1553"/>
      </w:tblGrid>
      <w:tr>
        <w:trPr>
          <w:trHeight w:val="997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328,10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установка ИПУ в 38 муниципальных жилых помещениях 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328,10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№4 Подпрограмма «Организация проведения работ (услуг) по благоустройству города»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«231 923,02; 27 687,92; 27 467,92» заменить цифрами «231 933,03; 27 697,93; 27 477,93».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1.6.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2.8,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Итого по подпрограмме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2793"/>
        <w:gridCol w:w="729"/>
        <w:gridCol w:w="455"/>
        <w:gridCol w:w="536"/>
        <w:gridCol w:w="1016"/>
        <w:gridCol w:w="456"/>
        <w:gridCol w:w="689"/>
        <w:gridCol w:w="691"/>
        <w:gridCol w:w="689"/>
        <w:gridCol w:w="690"/>
        <w:gridCol w:w="256"/>
      </w:tblGrid>
      <w:tr>
        <w:trPr>
          <w:trHeight w:val="752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Проведение топографических съемок земельных участков территорий общего пользования, межевание и постановка на кадастровый учет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0320089810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66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27 697,93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77 140,43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1" w:header="0" w:top="964" w:footer="0" w:bottom="9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Application>LibreOffice/6.4.7.2$Linux_X86_64 LibreOffice_project/40$Build-2</Application>
  <Pages>3</Pages>
  <Words>760</Words>
  <Characters>5469</Characters>
  <CharactersWithSpaces>6261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2022-07-04T01:13:00Z</cp:lastPrinted>
  <dcterms:modified xsi:type="dcterms:W3CDTF">2022-07-26T14:13:57Z</dcterms:modified>
  <cp:revision>227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