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>ПОСТАНОВЛЕНИЕ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ab/>
        <w:t>11.08.2022</w:t>
        <w:tab/>
        <w:tab/>
        <w:tab/>
        <w:tab/>
        <w:tab/>
        <w:tab/>
        <w:tab/>
        <w:tab/>
        <w:tab/>
        <w:t>№249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Style17"/>
        <w:shd w:val="clear" w:fill="FFFFFF"/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О внесении изменений в постановление Администрации города Шарыпово от 18.03.2021 №58 «Об утверждении Положения об организации и ведении гражданской обороны в муниципальном образовании «город Шарыпово Красноярского края»».</w:t>
      </w:r>
    </w:p>
    <w:p>
      <w:pPr>
        <w:pStyle w:val="ConsPlusNormal"/>
        <w:spacing w:lineRule="auto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ConsPlusNormal"/>
        <w:spacing w:lineRule="auto" w:line="240" w:before="0" w:after="0"/>
        <w:ind w:left="0" w:righ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В соответствии с Федеральным законом от 12.02.1998 № 28-ФЗ «О гражданской обороне», Федеральным законом от 06.10.2003 №131-ФЗ «Об общих принципах организации местного самоуправления в Российской Федерации», постановлением Правительства Российской Федерации от 26.11.2007 № 804 «Об утверждении Положения о гражданской обороне в Российской Федерации», приказом МЧС России от 14.11.2008 № 687 «Об утверждении Положения об организации и ведении гражданской обороны в муниципальных образованиях и организациях» с изменениями, внесенными Приказом МЧС России № 601 от 18.11.2015,  в целях обеспечения и выполнения мероприятий гражданской обороны в муниципальном образовании «город Шарыпово Красноярского края», руководствуясь статьей 34 Устава города Шарыпово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 w:bidi="ru-RU"/>
        </w:rPr>
        <w:t>,</w:t>
      </w:r>
    </w:p>
    <w:p>
      <w:pPr>
        <w:pStyle w:val="ConsPlusNormal"/>
        <w:spacing w:lineRule="auto" w:line="240" w:before="0" w:after="0"/>
        <w:ind w:left="0" w:right="0"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ПОСТАНОВЛЯЮ:</w:t>
      </w:r>
    </w:p>
    <w:p>
      <w:pPr>
        <w:pStyle w:val="ConsPlusNormal"/>
        <w:spacing w:lineRule="auto" w:line="240" w:before="0" w:after="0"/>
        <w:ind w:left="0" w:right="0" w:hanging="0"/>
        <w:jc w:val="both"/>
        <w:rPr>
          <w:rFonts w:ascii="Times New Roman" w:hAnsi="Times New Roman" w:eastAsia="Arial" w:cs="Times New Roman"/>
          <w:b w:val="false"/>
          <w:b w:val="false"/>
          <w:i w:val="false"/>
          <w:i w:val="false"/>
          <w:strike w:val="false"/>
          <w:dstrike w:val="false"/>
          <w:color w:val="auto"/>
          <w:kern w:val="0"/>
          <w:sz w:val="28"/>
          <w:szCs w:val="28"/>
          <w:u w:val="none"/>
          <w:lang w:val="ru-RU" w:eastAsia="en-US" w:bidi="ar-SA"/>
        </w:rPr>
      </w:pPr>
      <w:r>
        <w:rPr>
          <w:rFonts w:eastAsia="Arial" w:cs="Times New Roman" w:ascii="Times New Roman" w:hAnsi="Times New Roman"/>
          <w:b w:val="false"/>
          <w:i w:val="false"/>
          <w:strike w:val="false"/>
          <w:dstrike w:val="false"/>
          <w:color w:val="auto"/>
          <w:kern w:val="0"/>
          <w:sz w:val="28"/>
          <w:szCs w:val="28"/>
          <w:u w:val="none"/>
          <w:lang w:val="ru-RU" w:eastAsia="en-US" w:bidi="ar-SA"/>
        </w:rPr>
        <w:tab/>
        <w:t>1. Внести следующие изменения в постановление Администрации города Шарыпово от 18.03.2021 №58 «Об утверждении Положения об организации и ведении гражданской обороны в муниципальном образовании «город Шарыпово Красноярского края»»:</w:t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rFonts w:eastAsia="Arial" w:cs="Times New Roman" w:ascii="Times New Roman" w:hAnsi="Times New Roman"/>
          <w:b w:val="false"/>
          <w:i w:val="false"/>
          <w:strike w:val="false"/>
          <w:dstrike w:val="false"/>
          <w:color w:val="auto"/>
          <w:kern w:val="0"/>
          <w:sz w:val="28"/>
          <w:szCs w:val="28"/>
          <w:u w:val="none"/>
          <w:lang w:val="ru-RU" w:eastAsia="en-US" w:bidi="ar-SA"/>
        </w:rPr>
        <w:tab/>
        <w:t xml:space="preserve">1.1  </w:t>
      </w:r>
      <w:r>
        <w:rPr>
          <w:rStyle w:val="52"/>
          <w:rFonts w:eastAsia="Arial" w:cs="Times New Roman" w:ascii="Times New Roman" w:hAnsi="Times New Roman"/>
          <w:b w:val="false"/>
          <w:i w:val="false"/>
          <w:strike w:val="false"/>
          <w:dstrike w:val="false"/>
          <w:color w:val="auto"/>
          <w:kern w:val="0"/>
          <w:sz w:val="28"/>
          <w:szCs w:val="28"/>
          <w:u w:val="none"/>
          <w:lang w:val="ru-RU" w:eastAsia="en-US" w:bidi="ar-SA"/>
        </w:rPr>
        <w:t>В приложении №1 «Положение об организации и ведении гражданской обороны в муниципальном образовании «город Шарыпово Красноярского края»» к постановлению Администрации города Шарыпово от 18.03.2021 №58:</w:t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rStyle w:val="52"/>
          <w:rFonts w:eastAsia="Arial" w:cs="Times New Roman" w:ascii="Times New Roman" w:hAnsi="Times New Roman"/>
          <w:b w:val="false"/>
          <w:i w:val="false"/>
          <w:strike w:val="false"/>
          <w:dstrike w:val="false"/>
          <w:color w:val="auto"/>
          <w:kern w:val="0"/>
          <w:sz w:val="28"/>
          <w:szCs w:val="28"/>
          <w:u w:val="none"/>
          <w:lang w:val="ru-RU" w:eastAsia="en-US" w:bidi="ar-SA"/>
        </w:rPr>
        <w:tab/>
        <w:t>Первый абзац пункта 5 изменить,  изложить в следующей редакции: «</w:t>
      </w:r>
      <w:r>
        <w:rPr>
          <w:rStyle w:val="52"/>
          <w:rFonts w:eastAsia="Arial" w:cs="Times New Roman" w:ascii="Times New Roman" w:hAnsi="Times New Roman"/>
          <w:b w:val="false"/>
          <w:i w:val="false"/>
          <w:strike w:val="false"/>
          <w:dstrike w:val="false"/>
          <w:color w:val="000000"/>
          <w:spacing w:val="2"/>
          <w:kern w:val="0"/>
          <w:sz w:val="28"/>
          <w:szCs w:val="28"/>
          <w:u w:val="none"/>
          <w:shd w:fill="FFFFFF" w:val="clear"/>
          <w:lang w:val="ru-RU" w:eastAsia="en-US" w:bidi="ar-SA"/>
        </w:rPr>
        <w:t xml:space="preserve">Подготовка к ведению </w:t>
      </w:r>
      <w:r>
        <w:rPr>
          <w:rStyle w:val="52"/>
          <w:rFonts w:eastAsia="Arial" w:cs="Times New Roman" w:ascii="Times New Roman" w:hAnsi="Times New Roman"/>
          <w:b w:val="false"/>
          <w:i w:val="false"/>
          <w:strike w:val="false"/>
          <w:dstrike w:val="false"/>
          <w:color w:val="auto"/>
          <w:kern w:val="0"/>
          <w:sz w:val="28"/>
          <w:szCs w:val="28"/>
          <w:u w:val="none"/>
          <w:lang w:val="ru-RU" w:eastAsia="en-US" w:bidi="ar-SA"/>
        </w:rPr>
        <w:t xml:space="preserve">гражданской обороны на муниципальном уровне </w:t>
      </w:r>
      <w:r>
        <w:rPr>
          <w:rStyle w:val="52"/>
          <w:rFonts w:eastAsia="Arial" w:cs="Times New Roman" w:ascii="Times New Roman" w:hAnsi="Times New Roman"/>
          <w:b w:val="false"/>
          <w:i w:val="false"/>
          <w:strike w:val="false"/>
          <w:dstrike w:val="false"/>
          <w:color w:val="000000"/>
          <w:spacing w:val="2"/>
          <w:kern w:val="0"/>
          <w:sz w:val="28"/>
          <w:szCs w:val="28"/>
          <w:u w:val="none"/>
          <w:shd w:fill="FFFFFF" w:val="clear"/>
          <w:lang w:val="ru-RU" w:eastAsia="en-US" w:bidi="ar-SA"/>
        </w:rPr>
        <w:t>и в организациях</w:t>
      </w:r>
      <w:r>
        <w:rPr>
          <w:rStyle w:val="52"/>
          <w:rFonts w:eastAsia="Arial" w:cs="Times New Roman" w:ascii="Times New Roman" w:hAnsi="Times New Roman"/>
          <w:b w:val="false"/>
          <w:i w:val="false"/>
          <w:strike w:val="false"/>
          <w:dstrike w:val="false"/>
          <w:color w:val="auto"/>
          <w:kern w:val="0"/>
          <w:sz w:val="28"/>
          <w:szCs w:val="28"/>
          <w:u w:val="none"/>
          <w:lang w:val="ru-RU" w:eastAsia="en-US" w:bidi="ar-SA"/>
        </w:rPr>
        <w:t xml:space="preserve"> осуществляется на основе планов гражданской обороны и защиты населения муниципальных образований, а в организациях на основе планов гражданской обороны организаций и заключается в выполнении мероприятий по защите населения (работников), материальных и культурных ценностей на территории муниципального образования «город Шарыпово Красноярского края» (организации)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характера.  План основных мероприятий Муниципального образования на год разрабатывается органом местного самоуправления и согласовывается с органом, специально уполномоченным решать задачи гражданской обороны и задачи по предупреждению и ликвидации чрезвычайных ситуаций по Красноярскому краю – Главным управлением Министерства Российской Федерации по делам гражданской обороны, чрезвычайным ситуациям и ликвидации последствий стихийных бедствий по Красноярскому краю».</w:t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rStyle w:val="52"/>
          <w:rFonts w:eastAsia="Arial" w:cs="Times New Roman" w:ascii="Times New Roman" w:hAnsi="Times New Roman"/>
          <w:b w:val="false"/>
          <w:i w:val="false"/>
          <w:strike w:val="false"/>
          <w:dstrike w:val="false"/>
          <w:color w:val="auto"/>
          <w:kern w:val="0"/>
          <w:sz w:val="28"/>
          <w:szCs w:val="28"/>
          <w:u w:val="none"/>
          <w:lang w:val="ru-RU" w:eastAsia="en-US" w:bidi="ar-SA"/>
        </w:rPr>
        <w:tab/>
        <w:t xml:space="preserve">Пункт 6 изменить, изложить в следующей редакции: «6. </w:t>
      </w:r>
      <w:r>
        <w:rPr>
          <w:rStyle w:val="52"/>
          <w:rFonts w:eastAsia="Arial" w:cs="Times New Roman" w:ascii="Times New Roman" w:hAnsi="Times New Roman"/>
          <w:b w:val="false"/>
          <w:i w:val="false"/>
          <w:strike w:val="false"/>
          <w:dstrike w:val="false"/>
          <w:color w:val="000000"/>
          <w:spacing w:val="2"/>
          <w:kern w:val="0"/>
          <w:sz w:val="28"/>
          <w:szCs w:val="28"/>
          <w:u w:val="none"/>
          <w:shd w:fill="FFFFFF" w:val="clear"/>
          <w:lang w:val="ru-RU" w:eastAsia="en-US" w:bidi="ar-SA"/>
        </w:rPr>
        <w:t>Планы гражданской обороны и защиты населения (планы гражданской обороны) определяют объем, организацию, порядок обеспечения, способы и сроки выполнения мероприятий по гражданской обороне и ликвидации чрезвычайных ситуаций природного и техногенного характера в военное время.</w:t>
      </w:r>
      <w:r>
        <w:rPr>
          <w:rStyle w:val="52"/>
          <w:rFonts w:eastAsia="Arial" w:cs="Times New Roman" w:ascii="Times New Roman" w:hAnsi="Times New Roman"/>
          <w:b w:val="false"/>
          <w:i w:val="false"/>
          <w:strike w:val="false"/>
          <w:dstrike w:val="false"/>
          <w:color w:val="000000"/>
          <w:spacing w:val="2"/>
          <w:kern w:val="0"/>
          <w:sz w:val="28"/>
          <w:szCs w:val="28"/>
          <w:u w:val="none"/>
          <w:shd w:fill="auto" w:val="clear"/>
          <w:lang w:val="ru-RU" w:eastAsia="en-US" w:bidi="ar-SA"/>
        </w:rPr>
        <w:t xml:space="preserve"> Выполнение мероприятий по гражданской обороне и ликвидации чрезвычайных ситуаций природного и техногенного характера в мирное время осуществляется в соответствии с планами действий по предупреждению и ликвидации чрезвычайных ситуаций</w:t>
      </w:r>
      <w:r>
        <w:rPr>
          <w:rStyle w:val="52"/>
          <w:rFonts w:eastAsia="Arial" w:cs="Times New Roman" w:ascii="Times New Roman" w:hAnsi="Times New Roman"/>
          <w:b w:val="false"/>
          <w:i w:val="false"/>
          <w:strike w:val="false"/>
          <w:dstrike w:val="false"/>
          <w:color w:val="auto"/>
          <w:kern w:val="0"/>
          <w:sz w:val="28"/>
          <w:szCs w:val="28"/>
          <w:u w:val="none"/>
          <w:lang w:val="ru-RU" w:eastAsia="en-US" w:bidi="ar-SA"/>
        </w:rPr>
        <w:t>».</w:t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rStyle w:val="52"/>
          <w:rFonts w:eastAsia="Arial" w:cs="Times New Roman" w:ascii="Times New Roman" w:hAnsi="Times New Roman"/>
          <w:b w:val="false"/>
          <w:i w:val="false"/>
          <w:strike w:val="false"/>
          <w:dstrike w:val="false"/>
          <w:color w:val="auto"/>
          <w:kern w:val="0"/>
          <w:sz w:val="28"/>
          <w:szCs w:val="28"/>
          <w:u w:val="none"/>
          <w:lang w:val="ru-RU" w:eastAsia="en-US" w:bidi="ar-SA"/>
        </w:rPr>
        <w:tab/>
        <w:t>Во втором абзаце пункта 11 слово «функциональные» заменить на слово «должностные».</w:t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rStyle w:val="52"/>
          <w:rFonts w:eastAsia="Arial" w:cs="Times New Roman" w:ascii="Times New Roman" w:hAnsi="Times New Roman"/>
          <w:b w:val="false"/>
          <w:i w:val="false"/>
          <w:strike w:val="false"/>
          <w:dstrike w:val="false"/>
          <w:color w:val="auto"/>
          <w:kern w:val="0"/>
          <w:sz w:val="28"/>
          <w:szCs w:val="28"/>
          <w:u w:val="none"/>
          <w:lang w:val="ru-RU" w:eastAsia="en-US" w:bidi="ar-SA"/>
        </w:rPr>
        <w:tab/>
        <w:t>Второй абзац пункта 12 изменить, изложить в следующей редакции: «Сбор и обмен информацией осуществляется Администрацией города Шарыпово,  организациями, эксплуатирующими опасные производственные объекты I и II классов опасности, особо радиационноопасные и ядерноопасные производства и объекты, гидротехнические сооружения чрезвычайно высокой опасности и гидротехнические сооружения высокой опасности, отнесенные в установленном порядке к категориям по гражданской обороне».</w:t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rStyle w:val="52"/>
          <w:rFonts w:eastAsia="Arial" w:cs="Times New Roman" w:ascii="Times New Roman" w:hAnsi="Times New Roman"/>
          <w:b w:val="false"/>
          <w:i w:val="false"/>
          <w:strike w:val="false"/>
          <w:dstrike w:val="false"/>
          <w:color w:val="auto"/>
          <w:kern w:val="0"/>
          <w:sz w:val="28"/>
          <w:szCs w:val="28"/>
          <w:u w:val="none"/>
          <w:lang w:val="ru-RU" w:eastAsia="en-US" w:bidi="ar-SA"/>
        </w:rPr>
        <w:tab/>
        <w:t>Первый абзац в подпункте 14.1 исключить.</w:t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rStyle w:val="52"/>
          <w:rFonts w:eastAsia="Arial" w:cs="Times New Roman" w:ascii="Times New Roman" w:hAnsi="Times New Roman"/>
          <w:b w:val="false"/>
          <w:i w:val="false"/>
          <w:strike w:val="false"/>
          <w:dstrike w:val="false"/>
          <w:color w:val="auto"/>
          <w:kern w:val="0"/>
          <w:sz w:val="28"/>
          <w:szCs w:val="28"/>
          <w:u w:val="none"/>
          <w:lang w:val="ru-RU" w:eastAsia="en-US" w:bidi="ar-SA"/>
        </w:rPr>
        <w:tab/>
        <w:t>Шестой абзац подпункта 14.1 изменить, изложить в следующей редакции: «создание, оснащение курсов гражданской обороны и учебно-консультационных пунктов по гражданской обороне и организация их деятельности либо обеспечение курсового обучения соответствующих групп населения и оказание населению консультационных услуг в области гражданской обороны  в других организациях;».</w:t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rStyle w:val="52"/>
          <w:rFonts w:eastAsia="Arial" w:cs="Times New Roman" w:ascii="Times New Roman" w:hAnsi="Times New Roman"/>
          <w:b w:val="false"/>
          <w:i w:val="false"/>
          <w:strike w:val="false"/>
          <w:dstrike w:val="false"/>
          <w:color w:val="auto"/>
          <w:kern w:val="0"/>
          <w:sz w:val="28"/>
          <w:szCs w:val="28"/>
          <w:u w:val="none"/>
          <w:lang w:val="ru-RU" w:eastAsia="en-US" w:bidi="ar-SA"/>
        </w:rPr>
        <w:tab/>
        <w:t>Первый абзац подпункта 15.1 изменить, изложить в следующей редакции «разработка с учетом особенностей деятельности организаций и на основе примерных программ, утвержденных МЧС России, программы курсового обучения личного состава формирований и служб организаций, а также работников организаций в области гражданской обороны;».</w:t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rStyle w:val="52"/>
          <w:rFonts w:eastAsia="Arial" w:cs="Times New Roman" w:ascii="Times New Roman" w:hAnsi="Times New Roman"/>
          <w:b w:val="false"/>
          <w:i w:val="false"/>
          <w:strike w:val="false"/>
          <w:dstrike w:val="false"/>
          <w:color w:val="auto"/>
          <w:kern w:val="0"/>
          <w:sz w:val="28"/>
          <w:szCs w:val="28"/>
          <w:u w:val="none"/>
          <w:lang w:val="ru-RU" w:eastAsia="en-US" w:bidi="ar-SA"/>
        </w:rPr>
        <w:tab/>
        <w:t>Во втором абзаце  подпункта 15.1 слово «подготовки» заменить словами «курсового обучения».</w:t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rStyle w:val="52"/>
          <w:rFonts w:eastAsia="Arial" w:cs="Times New Roman" w:ascii="Times New Roman" w:hAnsi="Times New Roman"/>
          <w:b w:val="false"/>
          <w:i w:val="false"/>
          <w:strike w:val="false"/>
          <w:dstrike w:val="false"/>
          <w:color w:val="auto"/>
          <w:kern w:val="0"/>
          <w:sz w:val="28"/>
          <w:szCs w:val="28"/>
          <w:u w:val="none"/>
          <w:lang w:val="ru-RU" w:eastAsia="en-US" w:bidi="ar-SA"/>
        </w:rPr>
        <w:tab/>
        <w:t>Подпункт 15.1 дополнить абзацами следующего содержания:</w:t>
      </w:r>
    </w:p>
    <w:p>
      <w:pPr>
        <w:pStyle w:val="Normal"/>
        <w:spacing w:lineRule="auto" w:line="240" w:before="0" w:after="0"/>
        <w:ind w:left="0" w:right="0" w:hanging="0"/>
        <w:jc w:val="both"/>
        <w:rPr>
          <w:color w:val="000099"/>
          <w:sz w:val="28"/>
          <w:szCs w:val="28"/>
        </w:rPr>
      </w:pPr>
      <w:r>
        <w:rPr>
          <w:rStyle w:val="52"/>
          <w:rFonts w:eastAsia="Arial" w:cs="Times New Roman" w:ascii="Times New Roman" w:hAnsi="Times New Roman"/>
          <w:b w:val="false"/>
          <w:i w:val="false"/>
          <w:strike w:val="false"/>
          <w:dstrike w:val="false"/>
          <w:color w:val="auto"/>
          <w:kern w:val="0"/>
          <w:sz w:val="28"/>
          <w:szCs w:val="28"/>
          <w:u w:val="none"/>
          <w:lang w:val="ru-RU" w:eastAsia="en-US" w:bidi="ar-SA"/>
        </w:rPr>
        <w:t>«</w:t>
      </w:r>
      <w:r>
        <w:rPr>
          <w:rFonts w:eastAsia="Arial" w:cs="Times New Roman" w:ascii="Times New Roman" w:hAnsi="Times New Roman"/>
          <w:b w:val="false"/>
          <w:i w:val="false"/>
          <w:strike w:val="false"/>
          <w:dstrike w:val="false"/>
          <w:color w:val="auto"/>
          <w:kern w:val="0"/>
          <w:sz w:val="28"/>
          <w:szCs w:val="28"/>
          <w:u w:val="none"/>
          <w:lang w:val="ru-RU" w:eastAsia="en-US" w:bidi="ar-SA"/>
        </w:rPr>
        <w:t>разработка программы проведения с работниками организации вводного инструктажа по гражданской обороне;»;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 w:eastAsia="Arial" w:cs="Times New Roman"/>
          <w:b w:val="false"/>
          <w:b w:val="false"/>
          <w:i w:val="false"/>
          <w:i w:val="false"/>
          <w:strike w:val="false"/>
          <w:dstrike w:val="false"/>
          <w:color w:val="auto"/>
          <w:kern w:val="0"/>
          <w:sz w:val="28"/>
          <w:szCs w:val="28"/>
          <w:u w:val="none"/>
          <w:lang w:val="ru-RU" w:eastAsia="en-US" w:bidi="ar-SA"/>
        </w:rPr>
      </w:pPr>
      <w:r>
        <w:rPr>
          <w:rFonts w:eastAsia="Arial" w:cs="Times New Roman" w:ascii="Times New Roman" w:hAnsi="Times New Roman"/>
          <w:b w:val="false"/>
          <w:i w:val="false"/>
          <w:strike w:val="false"/>
          <w:dstrike w:val="false"/>
          <w:color w:val="auto"/>
          <w:kern w:val="0"/>
          <w:sz w:val="28"/>
          <w:szCs w:val="28"/>
          <w:u w:val="none"/>
          <w:lang w:val="ru-RU" w:eastAsia="en-US" w:bidi="ar-SA"/>
        </w:rPr>
        <w:t>«организация и проведение вводного инструктажа по гражданской обороне с вновь принятыми работниками организаций в течение первого месяца их работы;»;</w:t>
      </w:r>
    </w:p>
    <w:p>
      <w:pPr>
        <w:pStyle w:val="Normal"/>
        <w:spacing w:lineRule="auto" w:line="240" w:before="0" w:after="0"/>
        <w:ind w:left="0" w:right="0" w:hanging="0"/>
        <w:jc w:val="both"/>
        <w:rPr>
          <w:color w:val="000099"/>
          <w:sz w:val="28"/>
          <w:szCs w:val="28"/>
        </w:rPr>
      </w:pPr>
      <w:r>
        <w:rPr>
          <w:rStyle w:val="52"/>
          <w:rFonts w:eastAsia="Arial" w:cs="Times New Roman" w:ascii="Times New Roman" w:hAnsi="Times New Roman"/>
          <w:b w:val="false"/>
          <w:i w:val="false"/>
          <w:strike w:val="false"/>
          <w:dstrike w:val="false"/>
          <w:color w:val="auto"/>
          <w:kern w:val="0"/>
          <w:sz w:val="28"/>
          <w:szCs w:val="28"/>
          <w:u w:val="none"/>
          <w:lang w:val="ru-RU" w:eastAsia="en-US" w:bidi="ar-SA"/>
        </w:rPr>
        <w:t>«планирование и проведение учений и тренировок по гражданской обороне.».</w:t>
      </w:r>
    </w:p>
    <w:p>
      <w:pPr>
        <w:pStyle w:val="Normal"/>
        <w:spacing w:lineRule="auto" w:line="240" w:before="0" w:after="0"/>
        <w:ind w:left="0" w:right="0" w:hanging="0"/>
        <w:jc w:val="both"/>
        <w:rPr>
          <w:color w:val="000099"/>
          <w:sz w:val="28"/>
          <w:szCs w:val="28"/>
        </w:rPr>
      </w:pPr>
      <w:r>
        <w:rPr>
          <w:rStyle w:val="52"/>
          <w:rFonts w:eastAsia="Arial" w:cs="Times New Roman" w:ascii="Times New Roman" w:hAnsi="Times New Roman"/>
          <w:b w:val="false"/>
          <w:i w:val="false"/>
          <w:strike w:val="false"/>
          <w:dstrike w:val="false"/>
          <w:color w:val="auto"/>
          <w:kern w:val="0"/>
          <w:sz w:val="28"/>
          <w:szCs w:val="28"/>
          <w:u w:val="none"/>
          <w:lang w:val="ru-RU" w:eastAsia="en-US" w:bidi="ar-SA"/>
        </w:rPr>
        <w:t>Четвертый абзац подпункта 15.4 дополнить словам «(в случае принятия руководителем организации решения о необходимости их создания)».</w:t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rStyle w:val="52"/>
          <w:rFonts w:eastAsia="Arial" w:cs="Times New Roman" w:ascii="Times New Roman" w:hAnsi="Times New Roman"/>
          <w:b w:val="false"/>
          <w:i w:val="false"/>
          <w:strike w:val="false"/>
          <w:dstrike w:val="false"/>
          <w:color w:val="auto"/>
          <w:kern w:val="0"/>
          <w:sz w:val="28"/>
          <w:szCs w:val="28"/>
          <w:u w:val="none"/>
          <w:lang w:val="ru-RU" w:eastAsia="en-US" w:bidi="ar-SA"/>
        </w:rPr>
        <w:t>Четвертый абзац подпункта 15.7 исключить.</w:t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rFonts w:eastAsia="Arial" w:cs="Times New Roman" w:ascii="Times New Roman" w:hAnsi="Times New Roman"/>
          <w:b w:val="false"/>
          <w:i w:val="false"/>
          <w:strike w:val="false"/>
          <w:dstrike w:val="false"/>
          <w:color w:val="auto"/>
          <w:kern w:val="0"/>
          <w:sz w:val="28"/>
          <w:szCs w:val="28"/>
          <w:u w:val="none"/>
          <w:lang w:val="ru-RU" w:eastAsia="en-US" w:bidi="ar-SA"/>
        </w:rPr>
        <w:tab/>
        <w:t xml:space="preserve">1.2 </w:t>
      </w:r>
      <w:r>
        <w:rPr>
          <w:rStyle w:val="52"/>
          <w:rFonts w:eastAsia="Arial" w:cs="Times New Roman" w:ascii="Times New Roman" w:hAnsi="Times New Roman"/>
          <w:b w:val="false"/>
          <w:i w:val="false"/>
          <w:strike w:val="false"/>
          <w:dstrike w:val="false"/>
          <w:color w:val="auto"/>
          <w:kern w:val="0"/>
          <w:sz w:val="28"/>
          <w:szCs w:val="28"/>
          <w:u w:val="none"/>
          <w:lang w:val="ru-RU" w:eastAsia="en-US" w:bidi="ar-SA"/>
        </w:rPr>
        <w:t>Пункт 3 постановления Администрации города Шарыпово от 18.03.2021 №58 изменить, изложить в следующей редакции: «3. Ответственным должностным лицом за решение вопросов гражданской обороны и защиты населения от чрезвычайных ситуаций в муниципальном образовании «город Шарыпово Красноярского края» назначить помощника Главы города Шарыпово по вопросам ГОЧС, ПБ и антитеррористической работе О.А. Пименова.».</w:t>
      </w:r>
    </w:p>
    <w:p>
      <w:pPr>
        <w:pStyle w:val="ConsPlusNormal"/>
        <w:spacing w:lineRule="auto" w:line="240" w:before="0" w:after="0"/>
        <w:ind w:left="0" w:right="0" w:firstLine="709"/>
        <w:jc w:val="both"/>
        <w:rPr/>
      </w:pPr>
      <w:r>
        <w:rPr>
          <w:rFonts w:eastAsia="Arial" w:cs="Times New Roman" w:ascii="Times New Roman" w:hAnsi="Times New Roman"/>
          <w:b w:val="false"/>
          <w:i w:val="false"/>
          <w:strike w:val="false"/>
          <w:dstrike w:val="false"/>
          <w:color w:val="auto"/>
          <w:kern w:val="0"/>
          <w:sz w:val="28"/>
          <w:szCs w:val="28"/>
          <w:u w:val="none"/>
          <w:lang w:val="ru-RU" w:eastAsia="en-US" w:bidi="ar-SA"/>
        </w:rPr>
        <w:t xml:space="preserve">2. Контроль за исполнением постановления оставляю за собой. </w:t>
      </w:r>
    </w:p>
    <w:p>
      <w:pPr>
        <w:pStyle w:val="ConsPlusNormal"/>
        <w:spacing w:lineRule="auto" w:line="240" w:before="0" w:after="0"/>
        <w:ind w:left="0" w:right="0" w:firstLine="709"/>
        <w:jc w:val="both"/>
        <w:rPr/>
      </w:pPr>
      <w:r>
        <w:rPr>
          <w:rFonts w:eastAsia="Arial" w:cs="Times New Roman" w:ascii="Times New Roman" w:hAnsi="Times New Roman"/>
          <w:b w:val="false"/>
          <w:i w:val="false"/>
          <w:strike w:val="false"/>
          <w:dstrike w:val="false"/>
          <w:color w:val="auto"/>
          <w:kern w:val="0"/>
          <w:sz w:val="28"/>
          <w:szCs w:val="28"/>
          <w:u w:val="none"/>
          <w:lang w:val="ru-RU" w:eastAsia="en-US" w:bidi="ar-SA"/>
        </w:rPr>
        <w:t>3. Постановление вступает в силу в день, следующий за днем его официального опубликования в печатном издании «Официальный вестник города Шарыпово» и подлежит размещению на официальном сайте города Шарыпово в сети Интернет.</w:t>
      </w:r>
    </w:p>
    <w:p>
      <w:pPr>
        <w:pStyle w:val="ConsPlusNormal"/>
        <w:spacing w:lineRule="auto" w:line="240" w:before="0" w:after="0"/>
        <w:ind w:left="0" w:right="0" w:firstLine="709"/>
        <w:jc w:val="both"/>
        <w:rPr>
          <w:rFonts w:ascii="Times New Roman" w:hAnsi="Times New Roman" w:eastAsia="Arial" w:cs="Times New Roman"/>
          <w:b w:val="false"/>
          <w:b w:val="false"/>
          <w:i w:val="false"/>
          <w:i w:val="false"/>
          <w:strike w:val="false"/>
          <w:dstrike w:val="false"/>
          <w:color w:val="auto"/>
          <w:kern w:val="0"/>
          <w:sz w:val="28"/>
          <w:szCs w:val="28"/>
          <w:u w:val="none"/>
          <w:lang w:val="ru-RU" w:eastAsia="en-US" w:bidi="ar-SA"/>
        </w:rPr>
      </w:pPr>
      <w:r>
        <w:rPr>
          <w:rFonts w:eastAsia="Arial" w:cs="Times New Roman" w:ascii="Times New Roman" w:hAnsi="Times New Roman"/>
          <w:b w:val="false"/>
          <w:i w:val="false"/>
          <w:strike w:val="false"/>
          <w:dstrike w:val="false"/>
          <w:color w:val="auto"/>
          <w:kern w:val="0"/>
          <w:sz w:val="28"/>
          <w:szCs w:val="28"/>
          <w:u w:val="none"/>
          <w:lang w:val="ru-RU" w:eastAsia="en-US" w:bidi="ar-SA"/>
        </w:rPr>
      </w:r>
    </w:p>
    <w:p>
      <w:pPr>
        <w:pStyle w:val="ConsPlusNormal"/>
        <w:spacing w:lineRule="auto" w:line="240" w:before="0" w:after="0"/>
        <w:ind w:left="0" w:right="0" w:firstLine="709"/>
        <w:jc w:val="both"/>
        <w:rPr>
          <w:rFonts w:ascii="Times New Roman" w:hAnsi="Times New Roman" w:eastAsia="Arial" w:cs="Times New Roman"/>
          <w:b w:val="false"/>
          <w:b w:val="false"/>
          <w:i w:val="false"/>
          <w:i w:val="false"/>
          <w:strike w:val="false"/>
          <w:dstrike w:val="false"/>
          <w:color w:val="auto"/>
          <w:kern w:val="0"/>
          <w:sz w:val="28"/>
          <w:szCs w:val="28"/>
          <w:u w:val="none"/>
          <w:lang w:val="ru-RU" w:eastAsia="en-US" w:bidi="ar-SA"/>
        </w:rPr>
      </w:pPr>
      <w:r>
        <w:rPr>
          <w:rFonts w:eastAsia="Arial" w:cs="Times New Roman" w:ascii="Times New Roman" w:hAnsi="Times New Roman"/>
          <w:b w:val="false"/>
          <w:i w:val="false"/>
          <w:strike w:val="false"/>
          <w:dstrike w:val="false"/>
          <w:color w:val="auto"/>
          <w:kern w:val="0"/>
          <w:sz w:val="28"/>
          <w:szCs w:val="28"/>
          <w:u w:val="none"/>
          <w:lang w:val="ru-RU" w:eastAsia="en-US" w:bidi="ar-SA"/>
        </w:rPr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rFonts w:eastAsia="Arial" w:cs="Times New Roman" w:ascii="Times New Roman" w:hAnsi="Times New Roman"/>
          <w:b w:val="false"/>
          <w:i w:val="false"/>
          <w:strike w:val="false"/>
          <w:dstrike w:val="false"/>
          <w:color w:val="auto"/>
          <w:kern w:val="0"/>
          <w:sz w:val="28"/>
          <w:szCs w:val="28"/>
          <w:u w:val="none"/>
          <w:lang w:val="ru-RU" w:eastAsia="en-US" w:bidi="ar-SA"/>
        </w:rPr>
        <w:t>Глава города Шарыпово</w:t>
        <w:tab/>
        <w:tab/>
        <w:tab/>
        <w:tab/>
        <w:tab/>
        <w:tab/>
        <w:t>В.Г. Хохлов</w:t>
      </w:r>
    </w:p>
    <w:sectPr>
      <w:type w:val="nextPage"/>
      <w:pgSz w:w="11906" w:h="16838"/>
      <w:pgMar w:left="1701" w:right="1130" w:header="0" w:top="850" w:footer="0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DejaVu Sans"/>
        <w:sz w:val="20"/>
        <w:szCs w:val="22"/>
        <w:lang w:val="ru-RU" w:eastAsia="en-US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lineRule="auto" w:line="259" w:before="0" w:after="160"/>
      <w:jc w:val="left"/>
    </w:pPr>
    <w:rPr>
      <w:rFonts w:ascii="Calibri" w:hAnsi="Calibri" w:eastAsia="Calibri" w:cs="DejaVu Sans"/>
      <w:color w:val="auto"/>
      <w:kern w:val="0"/>
      <w:sz w:val="22"/>
      <w:szCs w:val="22"/>
      <w:lang w:val="ru-RU" w:eastAsia="en-US" w:bidi="ar-SA"/>
    </w:rPr>
  </w:style>
  <w:style w:type="character" w:styleId="DefaultParagraphFont">
    <w:name w:val="Default Paragraph Font"/>
    <w:qFormat/>
    <w:rPr/>
  </w:style>
  <w:style w:type="character" w:styleId="Style14">
    <w:name w:val="Текст выноски Знак"/>
    <w:basedOn w:val="DefaultParagraphFont"/>
    <w:qFormat/>
    <w:rPr>
      <w:rFonts w:ascii="Segoe UI" w:hAnsi="Segoe UI" w:cs="Segoe UI"/>
      <w:sz w:val="18"/>
      <w:szCs w:val="18"/>
    </w:rPr>
  </w:style>
  <w:style w:type="character" w:styleId="Style15">
    <w:name w:val="Интернет-ссылка"/>
    <w:basedOn w:val="DefaultParagraphFont"/>
    <w:rPr>
      <w:color w:val="0563C1"/>
      <w:u w:val="single"/>
    </w:rPr>
  </w:style>
  <w:style w:type="character" w:styleId="2">
    <w:name w:val="Основной текст (2)_"/>
    <w:qFormat/>
    <w:rPr>
      <w:highlight w:val="white"/>
    </w:rPr>
  </w:style>
  <w:style w:type="character" w:styleId="5">
    <w:name w:val="Основной текст (5)"/>
    <w:basedOn w:val="DefaultParagraphFont"/>
    <w:qFormat/>
    <w:rPr>
      <w:rFonts w:ascii="Times New Roman" w:hAnsi="Times New Roman" w:cs="Times New Roman"/>
      <w:sz w:val="24"/>
      <w:szCs w:val="24"/>
    </w:rPr>
  </w:style>
  <w:style w:type="character" w:styleId="52">
    <w:name w:val="Основной текст (5)2"/>
    <w:basedOn w:val="5"/>
    <w:qFormat/>
    <w:rPr>
      <w:rFonts w:ascii="Times New Roman" w:hAnsi="Times New Roman" w:cs="Times New Roman"/>
      <w:sz w:val="24"/>
      <w:szCs w:val="24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qFormat/>
    <w:pPr>
      <w:spacing w:before="0" w:after="160"/>
      <w:ind w:left="720" w:right="0" w:hanging="0"/>
      <w:contextualSpacing/>
    </w:pPr>
    <w:rPr/>
  </w:style>
  <w:style w:type="paragraph" w:styleId="NormalWeb">
    <w:name w:val="Normal (Web)"/>
    <w:basedOn w:val="Normal"/>
    <w:qFormat/>
    <w:pPr>
      <w:spacing w:before="280" w:after="280"/>
    </w:pPr>
    <w:rPr/>
  </w:style>
  <w:style w:type="paragraph" w:styleId="NoSpacing">
    <w:name w:val="No Spacing"/>
    <w:qFormat/>
    <w:pPr>
      <w:widowControl/>
      <w:suppressAutoHyphens w:val="true"/>
      <w:overflowPunct w:val="false"/>
      <w:bidi w:val="0"/>
      <w:spacing w:lineRule="auto" w:line="240" w:before="0" w:after="0"/>
      <w:jc w:val="left"/>
    </w:pPr>
    <w:rPr>
      <w:rFonts w:ascii="Calibri" w:hAnsi="Calibri" w:eastAsia="Calibri" w:cs="DejaVu Sans"/>
      <w:color w:val="auto"/>
      <w:kern w:val="0"/>
      <w:sz w:val="22"/>
      <w:szCs w:val="22"/>
      <w:lang w:val="ru-RU" w:eastAsia="en-US" w:bidi="ar-SA"/>
    </w:rPr>
  </w:style>
  <w:style w:type="paragraph" w:styleId="ConsPlusNormal">
    <w:name w:val="ConsPlusNormal"/>
    <w:qFormat/>
    <w:pPr>
      <w:widowControl/>
      <w:suppressAutoHyphens w:val="true"/>
      <w:bidi w:val="0"/>
      <w:spacing w:before="0" w:after="0"/>
      <w:jc w:val="left"/>
    </w:pPr>
    <w:rPr>
      <w:rFonts w:ascii="Arial" w:hAnsi="Arial" w:eastAsia="Arial" w:cs="Courier New"/>
      <w:b w:val="false"/>
      <w:i w:val="false"/>
      <w:strike w:val="false"/>
      <w:dstrike w:val="false"/>
      <w:color w:val="auto"/>
      <w:kern w:val="0"/>
      <w:sz w:val="20"/>
      <w:szCs w:val="24"/>
      <w:u w:val="none"/>
      <w:lang w:val="ru-RU" w:eastAsia="en-US" w:bidi="ar-SA"/>
    </w:rPr>
  </w:style>
  <w:style w:type="paragraph" w:styleId="Style21">
    <w:name w:val="Body Text Indent"/>
    <w:basedOn w:val="Normal"/>
    <w:pPr>
      <w:ind w:firstLine="720"/>
      <w:jc w:val="both"/>
    </w:pPr>
    <w:rPr>
      <w:sz w:val="28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Application>LibreOffice/6.4.7.2$Linux_X86_64 LibreOffice_project/40$Build-2</Application>
  <Pages>3</Pages>
  <Words>707</Words>
  <Characters>5117</Characters>
  <CharactersWithSpaces>5834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2018-07-11T03:39:00Z</dcterms:created>
  <dc:creator>Елена</dc:creator>
  <dc:description/>
  <dc:language>ru-RU</dc:language>
  <cp:lastModifiedBy/>
  <cp:lastPrinted>2022-08-01T15:04:27Z</cp:lastPrinted>
  <dcterms:modified xsi:type="dcterms:W3CDTF">2022-08-16T15:51:43Z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