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725" w:rsidRPr="00F27725" w:rsidRDefault="00F27725" w:rsidP="005118DD">
      <w:pPr>
        <w:widowControl w:val="0"/>
        <w:autoSpaceDE w:val="0"/>
        <w:autoSpaceDN w:val="0"/>
        <w:adjustRightInd w:val="0"/>
        <w:spacing w:after="0" w:line="240" w:lineRule="auto"/>
        <w:jc w:val="center"/>
        <w:rPr>
          <w:rFonts w:ascii="Times New Roman" w:hAnsi="Times New Roman" w:cs="Times New Roman"/>
          <w:sz w:val="20"/>
          <w:szCs w:val="20"/>
        </w:rPr>
      </w:pPr>
      <w:r w:rsidRPr="00F27725">
        <w:rPr>
          <w:rFonts w:ascii="Times New Roman" w:hAnsi="Times New Roman" w:cs="Times New Roman"/>
          <w:b/>
          <w:bCs/>
          <w:sz w:val="28"/>
          <w:szCs w:val="28"/>
        </w:rPr>
        <w:t xml:space="preserve">Пояснительная записка к докладу </w:t>
      </w:r>
      <w:r w:rsidRPr="0004182B">
        <w:rPr>
          <w:rFonts w:ascii="Times New Roman" w:hAnsi="Times New Roman" w:cs="Times New Roman"/>
          <w:b/>
          <w:bCs/>
          <w:sz w:val="28"/>
          <w:szCs w:val="28"/>
        </w:rPr>
        <w:t>Г</w:t>
      </w:r>
      <w:r w:rsidRPr="00F27725">
        <w:rPr>
          <w:rFonts w:ascii="Times New Roman" w:hAnsi="Times New Roman" w:cs="Times New Roman"/>
          <w:b/>
          <w:bCs/>
          <w:sz w:val="28"/>
          <w:szCs w:val="28"/>
        </w:rPr>
        <w:t xml:space="preserve">лавы </w:t>
      </w:r>
      <w:r w:rsidRPr="0004182B">
        <w:rPr>
          <w:rFonts w:ascii="Times New Roman" w:hAnsi="Times New Roman" w:cs="Times New Roman"/>
          <w:b/>
          <w:bCs/>
          <w:sz w:val="28"/>
          <w:szCs w:val="28"/>
        </w:rPr>
        <w:t>города Шарыпово</w:t>
      </w:r>
      <w:r w:rsidRPr="00F27725">
        <w:rPr>
          <w:rFonts w:ascii="Times New Roman" w:hAnsi="Times New Roman" w:cs="Times New Roman"/>
          <w:b/>
          <w:bCs/>
          <w:sz w:val="28"/>
          <w:szCs w:val="28"/>
        </w:rPr>
        <w:t xml:space="preserve"> </w:t>
      </w:r>
    </w:p>
    <w:p w:rsidR="005118DD" w:rsidRDefault="00F27725" w:rsidP="005118DD">
      <w:pPr>
        <w:autoSpaceDE w:val="0"/>
        <w:autoSpaceDN w:val="0"/>
        <w:adjustRightInd w:val="0"/>
        <w:spacing w:after="0" w:line="240" w:lineRule="auto"/>
        <w:jc w:val="center"/>
        <w:rPr>
          <w:rFonts w:ascii="Times New Roman" w:hAnsi="Times New Roman" w:cs="Times New Roman"/>
          <w:b/>
          <w:bCs/>
          <w:sz w:val="28"/>
          <w:szCs w:val="28"/>
        </w:rPr>
      </w:pPr>
      <w:r w:rsidRPr="00F27725">
        <w:rPr>
          <w:rFonts w:ascii="Times New Roman" w:hAnsi="Times New Roman" w:cs="Times New Roman"/>
          <w:b/>
          <w:bCs/>
          <w:sz w:val="28"/>
          <w:szCs w:val="28"/>
        </w:rPr>
        <w:t xml:space="preserve">о достигнутых значениях показателей для оценки </w:t>
      </w:r>
      <w:r w:rsidR="005118DD">
        <w:rPr>
          <w:rFonts w:ascii="Times New Roman" w:hAnsi="Times New Roman" w:cs="Times New Roman"/>
          <w:b/>
          <w:bCs/>
          <w:sz w:val="28"/>
          <w:szCs w:val="28"/>
        </w:rPr>
        <w:t xml:space="preserve"> </w:t>
      </w:r>
      <w:r w:rsidRPr="00F27725">
        <w:rPr>
          <w:rFonts w:ascii="Times New Roman" w:hAnsi="Times New Roman" w:cs="Times New Roman"/>
          <w:b/>
          <w:bCs/>
          <w:sz w:val="28"/>
          <w:szCs w:val="28"/>
        </w:rPr>
        <w:t xml:space="preserve">эффективности деятельности органов местного самоуправления </w:t>
      </w:r>
      <w:r w:rsidR="00C27FA9">
        <w:rPr>
          <w:rFonts w:ascii="Times New Roman" w:hAnsi="Times New Roman" w:cs="Times New Roman"/>
          <w:b/>
          <w:bCs/>
          <w:sz w:val="28"/>
          <w:szCs w:val="28"/>
        </w:rPr>
        <w:t xml:space="preserve"> </w:t>
      </w:r>
      <w:r w:rsidRPr="00F27725">
        <w:rPr>
          <w:rFonts w:ascii="Times New Roman" w:hAnsi="Times New Roman" w:cs="Times New Roman"/>
          <w:b/>
          <w:bCs/>
          <w:sz w:val="28"/>
          <w:szCs w:val="28"/>
        </w:rPr>
        <w:t xml:space="preserve">городских округов и муниципальных районов </w:t>
      </w:r>
      <w:r w:rsidR="00C27FA9">
        <w:rPr>
          <w:rFonts w:ascii="Times New Roman" w:hAnsi="Times New Roman" w:cs="Times New Roman"/>
          <w:b/>
          <w:bCs/>
          <w:sz w:val="28"/>
          <w:szCs w:val="28"/>
        </w:rPr>
        <w:t xml:space="preserve"> </w:t>
      </w:r>
      <w:r w:rsidRPr="00F27725">
        <w:rPr>
          <w:rFonts w:ascii="Times New Roman" w:hAnsi="Times New Roman" w:cs="Times New Roman"/>
          <w:b/>
          <w:bCs/>
          <w:sz w:val="28"/>
          <w:szCs w:val="28"/>
        </w:rPr>
        <w:t>за 2018 год и их планируемых значениях</w:t>
      </w:r>
    </w:p>
    <w:p w:rsidR="00F27725" w:rsidRPr="00F27725" w:rsidRDefault="00F27725" w:rsidP="005118DD">
      <w:pPr>
        <w:autoSpaceDE w:val="0"/>
        <w:autoSpaceDN w:val="0"/>
        <w:adjustRightInd w:val="0"/>
        <w:spacing w:after="0" w:line="240" w:lineRule="auto"/>
        <w:jc w:val="center"/>
        <w:rPr>
          <w:rFonts w:ascii="Times New Roman" w:hAnsi="Times New Roman" w:cs="Times New Roman"/>
          <w:b/>
          <w:bCs/>
          <w:sz w:val="28"/>
          <w:szCs w:val="28"/>
        </w:rPr>
      </w:pPr>
      <w:r w:rsidRPr="00F27725">
        <w:rPr>
          <w:rFonts w:ascii="Times New Roman" w:hAnsi="Times New Roman" w:cs="Times New Roman"/>
          <w:b/>
          <w:bCs/>
          <w:sz w:val="28"/>
          <w:szCs w:val="28"/>
        </w:rPr>
        <w:t xml:space="preserve"> на 3-летний период</w:t>
      </w:r>
    </w:p>
    <w:p w:rsidR="00F27725" w:rsidRDefault="00F27725" w:rsidP="00F27725">
      <w:pPr>
        <w:autoSpaceDE w:val="0"/>
        <w:autoSpaceDN w:val="0"/>
        <w:adjustRightInd w:val="0"/>
        <w:spacing w:after="0" w:line="240" w:lineRule="auto"/>
        <w:rPr>
          <w:rFonts w:ascii="Times New Roman" w:hAnsi="Times New Roman" w:cs="Times New Roman"/>
          <w:sz w:val="20"/>
          <w:szCs w:val="20"/>
        </w:rPr>
      </w:pPr>
    </w:p>
    <w:p w:rsidR="004F4480" w:rsidRPr="00F27725" w:rsidRDefault="004F4480" w:rsidP="00F27725">
      <w:pPr>
        <w:autoSpaceDE w:val="0"/>
        <w:autoSpaceDN w:val="0"/>
        <w:adjustRightInd w:val="0"/>
        <w:spacing w:after="0" w:line="240" w:lineRule="auto"/>
        <w:rPr>
          <w:rFonts w:ascii="Times New Roman" w:hAnsi="Times New Roman" w:cs="Times New Roman"/>
          <w:sz w:val="20"/>
          <w:szCs w:val="20"/>
        </w:rPr>
      </w:pPr>
    </w:p>
    <w:p w:rsidR="00F27725" w:rsidRPr="00F27725" w:rsidRDefault="00F27725" w:rsidP="005D63AB">
      <w:pPr>
        <w:autoSpaceDE w:val="0"/>
        <w:autoSpaceDN w:val="0"/>
        <w:adjustRightInd w:val="0"/>
        <w:spacing w:after="0" w:line="240" w:lineRule="auto"/>
        <w:rPr>
          <w:rFonts w:ascii="Times New Roman" w:hAnsi="Times New Roman" w:cs="Times New Roman"/>
          <w:b/>
          <w:bCs/>
          <w:color w:val="000000"/>
          <w:sz w:val="28"/>
          <w:szCs w:val="28"/>
        </w:rPr>
      </w:pPr>
      <w:r w:rsidRPr="00F27725">
        <w:rPr>
          <w:rFonts w:ascii="Times New Roman" w:hAnsi="Times New Roman" w:cs="Times New Roman"/>
          <w:sz w:val="20"/>
          <w:szCs w:val="20"/>
        </w:rPr>
        <w:t xml:space="preserve"> </w:t>
      </w:r>
      <w:r w:rsidRPr="00F27725">
        <w:rPr>
          <w:rFonts w:ascii="Times New Roman" w:hAnsi="Times New Roman" w:cs="Times New Roman"/>
          <w:sz w:val="28"/>
          <w:szCs w:val="28"/>
        </w:rPr>
        <w:t xml:space="preserve"> </w:t>
      </w:r>
      <w:r w:rsidRPr="00F27725">
        <w:rPr>
          <w:rFonts w:ascii="Times New Roman" w:hAnsi="Times New Roman" w:cs="Times New Roman"/>
          <w:b/>
          <w:bCs/>
          <w:color w:val="000000"/>
          <w:sz w:val="28"/>
          <w:szCs w:val="28"/>
        </w:rPr>
        <w:t xml:space="preserve">I. Экономическое развитие </w:t>
      </w:r>
    </w:p>
    <w:p w:rsidR="00F64B9B" w:rsidRPr="0004182B" w:rsidRDefault="00F64B9B" w:rsidP="0031653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4182B">
        <w:rPr>
          <w:rFonts w:ascii="Times New Roman" w:hAnsi="Times New Roman" w:cs="Times New Roman"/>
          <w:color w:val="000000"/>
          <w:sz w:val="28"/>
          <w:szCs w:val="28"/>
        </w:rPr>
        <w:t>Город Шарыпово - образован на месте села Шарыповское 31 июля 1981 года Указом Президиума Верховного Совета Российской Федерации.</w:t>
      </w:r>
    </w:p>
    <w:p w:rsidR="00F64B9B" w:rsidRPr="0004182B" w:rsidRDefault="00F64B9B" w:rsidP="0031653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4182B">
        <w:rPr>
          <w:rFonts w:ascii="Times New Roman" w:hAnsi="Times New Roman" w:cs="Times New Roman"/>
          <w:color w:val="000000"/>
          <w:sz w:val="28"/>
          <w:szCs w:val="28"/>
        </w:rPr>
        <w:t>Муниципальное образование город Шарыпово, в состав которого входят городские населенные пункты: город Шарыпово,  поселок Горячегорск,  поселок Дубинино, наделено Законом Красноярского края от 25.02.2005 года №13-3131 «О наделении муниципального образования город Шарыпово  статусом городского округа» статусом городского округа в границах, установленных  Законом края от 21 октября 1997 года N 15-587 "Об утверждении границ г. Шарыпово Красноярского края".</w:t>
      </w:r>
    </w:p>
    <w:p w:rsidR="00F64B9B" w:rsidRPr="0004182B" w:rsidRDefault="00F64B9B" w:rsidP="0031653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4182B">
        <w:rPr>
          <w:rFonts w:ascii="Times New Roman" w:hAnsi="Times New Roman" w:cs="Times New Roman"/>
          <w:color w:val="000000"/>
          <w:sz w:val="28"/>
          <w:szCs w:val="28"/>
        </w:rPr>
        <w:t>Расчет и планирование показателей произведено на основе Инструкции по подготовке Доклада, направленной министерством экономики и регионального развития Красноярского края.</w:t>
      </w:r>
    </w:p>
    <w:p w:rsidR="00F64B9B" w:rsidRPr="0004182B" w:rsidRDefault="00F64B9B" w:rsidP="0031653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4182B">
        <w:rPr>
          <w:rFonts w:ascii="Times New Roman" w:hAnsi="Times New Roman" w:cs="Times New Roman"/>
          <w:color w:val="000000"/>
          <w:sz w:val="28"/>
          <w:szCs w:val="28"/>
        </w:rPr>
        <w:t>Прогнозирование осуществлено с использованием официальных отчетных данных Территориального органа Федеральной службы государственной статистики по Красноярскому краю. При расчетах учтены индексы потребительских цен: 2019 год – 104,3%, 2020 год – 103,2%, 2021 год – 103,9%.</w:t>
      </w:r>
    </w:p>
    <w:p w:rsidR="00F64B9B" w:rsidRPr="0004182B" w:rsidRDefault="00F64B9B" w:rsidP="00316534">
      <w:pPr>
        <w:autoSpaceDE w:val="0"/>
        <w:autoSpaceDN w:val="0"/>
        <w:adjustRightInd w:val="0"/>
        <w:spacing w:after="0" w:line="240" w:lineRule="auto"/>
        <w:ind w:firstLine="709"/>
        <w:rPr>
          <w:rFonts w:ascii="Times New Roman" w:hAnsi="Times New Roman" w:cs="Times New Roman"/>
          <w:sz w:val="14"/>
          <w:szCs w:val="14"/>
        </w:rPr>
      </w:pP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20"/>
          <w:szCs w:val="20"/>
        </w:rPr>
      </w:pPr>
      <w:r w:rsidRPr="00F27725">
        <w:rPr>
          <w:rFonts w:ascii="Times New Roman" w:hAnsi="Times New Roman" w:cs="Times New Roman"/>
          <w:sz w:val="20"/>
          <w:szCs w:val="20"/>
        </w:rPr>
        <w:t xml:space="preserve"> </w:t>
      </w:r>
    </w:p>
    <w:p w:rsidR="00F27725" w:rsidRPr="00F27725" w:rsidRDefault="00F27725" w:rsidP="00316534">
      <w:pPr>
        <w:autoSpaceDE w:val="0"/>
        <w:autoSpaceDN w:val="0"/>
        <w:adjustRightInd w:val="0"/>
        <w:spacing w:after="0" w:line="240" w:lineRule="auto"/>
        <w:ind w:firstLine="709"/>
        <w:rPr>
          <w:rFonts w:ascii="Times New Roman" w:hAnsi="Times New Roman" w:cs="Times New Roman"/>
          <w:b/>
          <w:bCs/>
          <w:color w:val="000000"/>
          <w:sz w:val="28"/>
          <w:szCs w:val="28"/>
        </w:rPr>
      </w:pPr>
      <w:r w:rsidRPr="00F27725">
        <w:rPr>
          <w:rFonts w:ascii="Times New Roman" w:hAnsi="Times New Roman" w:cs="Times New Roman"/>
          <w:sz w:val="28"/>
          <w:szCs w:val="28"/>
        </w:rPr>
        <w:t xml:space="preserve"> </w:t>
      </w:r>
      <w:r w:rsidRPr="00F27725">
        <w:rPr>
          <w:rFonts w:ascii="Times New Roman" w:hAnsi="Times New Roman" w:cs="Times New Roman"/>
          <w:b/>
          <w:bCs/>
          <w:color w:val="000000"/>
          <w:sz w:val="28"/>
          <w:szCs w:val="28"/>
        </w:rPr>
        <w:t>1. Число субъектов малого и среднего предпринимательства</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xml:space="preserve">Развитие малого и среднего предпринимательства в соответствии со Стратегией социально-экономического развития города Шарыпово на период до 2030 года стало одним из приоритетных направлений в деятельности города. Всего на 10 000 жителей в 2018 году приходилось </w:t>
      </w:r>
      <w:r w:rsidR="00A05CC7">
        <w:rPr>
          <w:rFonts w:ascii="Times New Roman" w:hAnsi="Times New Roman" w:cs="Times New Roman"/>
          <w:sz w:val="28"/>
          <w:szCs w:val="28"/>
        </w:rPr>
        <w:t>298,45</w:t>
      </w:r>
      <w:r w:rsidRPr="00F27725">
        <w:rPr>
          <w:rFonts w:ascii="Times New Roman" w:hAnsi="Times New Roman" w:cs="Times New Roman"/>
          <w:sz w:val="28"/>
          <w:szCs w:val="28"/>
        </w:rPr>
        <w:t xml:space="preserve"> ед. субъектов малого и среднего предпринимательства (из расчета среднегодовой численности постоянного населения). Увеличение данного показателя по сравнению с 2017 годом связано с увеличением количества организаций малого предпринимательства, включая микропредприятия (юридических лиц), на конец периода. Согласно оценке плановые значения показателя «число субъектов малого предпринимательства в расчете на 10,0 тыс. человек населения»  будут равны  в 2019 – 2021 годах  </w:t>
      </w:r>
      <w:r w:rsidR="00A05CC7">
        <w:rPr>
          <w:rFonts w:ascii="Times New Roman" w:hAnsi="Times New Roman" w:cs="Times New Roman"/>
          <w:sz w:val="28"/>
          <w:szCs w:val="28"/>
        </w:rPr>
        <w:t>296,52</w:t>
      </w:r>
      <w:r w:rsidRPr="00F27725">
        <w:rPr>
          <w:rFonts w:ascii="Times New Roman" w:hAnsi="Times New Roman" w:cs="Times New Roman"/>
          <w:sz w:val="28"/>
          <w:szCs w:val="28"/>
        </w:rPr>
        <w:t xml:space="preserve">; </w:t>
      </w:r>
      <w:r w:rsidR="00A05CC7">
        <w:rPr>
          <w:rFonts w:ascii="Times New Roman" w:hAnsi="Times New Roman" w:cs="Times New Roman"/>
          <w:sz w:val="28"/>
          <w:szCs w:val="28"/>
        </w:rPr>
        <w:t>296,23</w:t>
      </w:r>
      <w:r w:rsidRPr="00F27725">
        <w:rPr>
          <w:rFonts w:ascii="Times New Roman" w:hAnsi="Times New Roman" w:cs="Times New Roman"/>
          <w:sz w:val="28"/>
          <w:szCs w:val="28"/>
        </w:rPr>
        <w:t xml:space="preserve"> и </w:t>
      </w:r>
      <w:r w:rsidR="00A05CC7">
        <w:rPr>
          <w:rFonts w:ascii="Times New Roman" w:hAnsi="Times New Roman" w:cs="Times New Roman"/>
          <w:sz w:val="28"/>
          <w:szCs w:val="28"/>
        </w:rPr>
        <w:t>296,45</w:t>
      </w:r>
      <w:r w:rsidRPr="00F27725">
        <w:rPr>
          <w:rFonts w:ascii="Times New Roman" w:hAnsi="Times New Roman" w:cs="Times New Roman"/>
          <w:sz w:val="28"/>
          <w:szCs w:val="28"/>
        </w:rPr>
        <w:t xml:space="preserve"> единиц  соответственно.</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xml:space="preserve">На территории города по итогам 2018 года осуществляли предпринимательскую деятельность: 1 среднее, </w:t>
      </w:r>
      <w:r w:rsidR="0054144B">
        <w:rPr>
          <w:rFonts w:ascii="Times New Roman" w:hAnsi="Times New Roman" w:cs="Times New Roman"/>
          <w:sz w:val="28"/>
          <w:szCs w:val="28"/>
        </w:rPr>
        <w:t>101 малое</w:t>
      </w:r>
      <w:r w:rsidRPr="00F27725">
        <w:rPr>
          <w:rFonts w:ascii="Times New Roman" w:hAnsi="Times New Roman" w:cs="Times New Roman"/>
          <w:sz w:val="28"/>
          <w:szCs w:val="28"/>
        </w:rPr>
        <w:t xml:space="preserve"> предприяти</w:t>
      </w:r>
      <w:r w:rsidR="0054144B">
        <w:rPr>
          <w:rFonts w:ascii="Times New Roman" w:hAnsi="Times New Roman" w:cs="Times New Roman"/>
          <w:sz w:val="28"/>
          <w:szCs w:val="28"/>
        </w:rPr>
        <w:t>е</w:t>
      </w:r>
      <w:r w:rsidRPr="00F27725">
        <w:rPr>
          <w:rFonts w:ascii="Times New Roman" w:hAnsi="Times New Roman" w:cs="Times New Roman"/>
          <w:sz w:val="28"/>
          <w:szCs w:val="28"/>
        </w:rPr>
        <w:t xml:space="preserve"> с общей численностью занятых 2219 (</w:t>
      </w:r>
      <w:r w:rsidR="008B135F" w:rsidRPr="00F27725">
        <w:rPr>
          <w:rFonts w:ascii="Times New Roman" w:hAnsi="Times New Roman" w:cs="Times New Roman"/>
          <w:sz w:val="28"/>
          <w:szCs w:val="28"/>
        </w:rPr>
        <w:t>158</w:t>
      </w:r>
      <w:r w:rsidR="008B135F">
        <w:rPr>
          <w:rFonts w:ascii="Times New Roman" w:hAnsi="Times New Roman" w:cs="Times New Roman"/>
          <w:sz w:val="28"/>
          <w:szCs w:val="28"/>
        </w:rPr>
        <w:t>+</w:t>
      </w:r>
      <w:r w:rsidRPr="00F27725">
        <w:rPr>
          <w:rFonts w:ascii="Times New Roman" w:hAnsi="Times New Roman" w:cs="Times New Roman"/>
          <w:sz w:val="28"/>
          <w:szCs w:val="28"/>
        </w:rPr>
        <w:t>2061) человек.  Кроме этого, в городе  зарегистрировано 1275 индивидуальных предпринимателей, что составляет</w:t>
      </w:r>
      <w:r w:rsidR="008D08A7">
        <w:rPr>
          <w:rFonts w:ascii="Times New Roman" w:hAnsi="Times New Roman" w:cs="Times New Roman"/>
          <w:sz w:val="28"/>
          <w:szCs w:val="28"/>
        </w:rPr>
        <w:t xml:space="preserve"> </w:t>
      </w:r>
      <w:r w:rsidRPr="00F27725">
        <w:rPr>
          <w:rFonts w:ascii="Times New Roman" w:hAnsi="Times New Roman" w:cs="Times New Roman"/>
          <w:sz w:val="28"/>
          <w:szCs w:val="28"/>
        </w:rPr>
        <w:lastRenderedPageBreak/>
        <w:t xml:space="preserve">98,2% к уровню прошлого года (2017 г. - 1298 единиц, уменьшение составило 23 ед., темп снижения составил 1,8%). </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В целях координации работы по взаимодействию  органов власти  с субъектами малого и среднего предпринимательства работает Координационный Совет по развитию малого и среднего предпринимательства в городе Шарыпово на основании Постановления Администрации города Шарыпово от 11.05.2011 № 98 «О координационном Совете по развитию малого и среднего предпринимательства».</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Благодаря совместным усилиям малый бизнес на территории города  развивается планомерно и стабильно. В последние годы в городе хорошо развивается потребительский рынок. Открываются новые и реконструируются старые магазины, расширяется ассортимент реализуемых товаров, внедряются прогрессивные формы обслуживания. Фактическая обеспеченность населения площадью торговых  объектов  на 1 тыс. жителей составляет 584,78 кв. м. (норматив минимальной обеспеченности населения площадью  торговых объектов составляет 520,3 кв. м.), что составляет 112,4 % от норматива. В городе  в настоящее время функционирует 215 объектов торговли и общественного питания.</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color w:val="000000"/>
          <w:sz w:val="28"/>
          <w:szCs w:val="28"/>
        </w:rPr>
        <w:t xml:space="preserve">В 2018 году в результате реализации мероприятий  муниципальной  программы «Развитие инвестиционной деятельности малого и среднего предпринимательства  на территории муниципального образования города Шарыпово» сохранено 16 рабочих мест,  создано 6 новых  рабочих места, предоставлена финансовая поддержка 5 субъектам малого предпринимательства, объем привлеченных </w:t>
      </w:r>
      <w:r w:rsidRPr="00F27725">
        <w:rPr>
          <w:rFonts w:ascii="Times New Roman" w:hAnsi="Times New Roman" w:cs="Times New Roman"/>
          <w:sz w:val="28"/>
          <w:szCs w:val="28"/>
        </w:rPr>
        <w:t>инвестиций составил – 4,4 млн. руб.</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Все программные мероприятия, запланированные на 2014-2018 год</w:t>
      </w:r>
      <w:r w:rsidR="00D54F7A" w:rsidRPr="0004182B">
        <w:rPr>
          <w:rFonts w:ascii="Times New Roman" w:hAnsi="Times New Roman" w:cs="Times New Roman"/>
          <w:sz w:val="28"/>
          <w:szCs w:val="28"/>
        </w:rPr>
        <w:t>,</w:t>
      </w:r>
      <w:r w:rsidRPr="00F27725">
        <w:rPr>
          <w:rFonts w:ascii="Times New Roman" w:hAnsi="Times New Roman" w:cs="Times New Roman"/>
          <w:sz w:val="28"/>
          <w:szCs w:val="28"/>
        </w:rPr>
        <w:t xml:space="preserve"> выполнены в полном объеме.  Результат реализации Программы за 2014-2018 годы составил 100,0 %, в том числе по освоению средств городского, краевого и федерального бюджетов.</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xml:space="preserve">За указанный период была оказана финансовая помощь 40 хозяйствующим субъектам, которыми дополнительно были созданы  76 рабочих мест, сохранено – более 268 рабочих мест, вложено субъектами малого предпринимательства инвестиций в объеме более 51,4 млн. рублей.  </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В развитии малого бизнеса города Шарыпово положительную роль играет финансовая поддержка со стороны краевых властей. Так с 2014 по 2018 гг. из краевого и федерального бюджетов муниципальному образованию были выделены средства в сумме 6801,1 тыс. рублей и 7309,9 тыс. рублей соответственно. В городском бюджете на указанные цели были предусмотрены средства  в сумме 1255,5 тыс. рублей.</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xml:space="preserve">Кроме финансовой поддержки Администрация города оказывает консультационную поддержку по вопросам организации ведения бизнеса и получения субсидий. Среди положительных факторов, влияющих на развитие </w:t>
      </w:r>
      <w:r w:rsidRPr="00F27725">
        <w:rPr>
          <w:rFonts w:ascii="Times New Roman" w:hAnsi="Times New Roman" w:cs="Times New Roman"/>
          <w:sz w:val="28"/>
          <w:szCs w:val="28"/>
        </w:rPr>
        <w:lastRenderedPageBreak/>
        <w:t>малого предпринимательства на территории муниципального образования, можно отметить следующие:</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ежегодное участие Администрации  города Шарыпово   в конкурсных отборах  муниципальных программ развития субъектов малого и среднего предпринимательства для привлечения дополнительных денежных средств из краевого (федерального) бюджетов на реализацию Программных мероприятий;</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организация обучающих семинаров,  круглых столов для субъектов малого и (или) среднего предпринимательства;</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функционирование на территории муниципального образования город Шарыпово инфраструктуры поддержки малого и среднего предпринимательства:</w:t>
      </w:r>
    </w:p>
    <w:p w:rsidR="00F27725" w:rsidRPr="00F27725" w:rsidRDefault="00F27725" w:rsidP="00316534">
      <w:pPr>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xml:space="preserve">агентство поддержки малого и среднего бизнеса в городе Шарыпово. Агентство оказывает консультационную, образовательную поддержку субъектов МСП. </w:t>
      </w:r>
    </w:p>
    <w:p w:rsidR="00F27725" w:rsidRPr="00F27725" w:rsidRDefault="00F27725" w:rsidP="00316534">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некоммерческое партнерство «Защита прав предпринимателей». В нем действует информационно – справочный центр и Центр налогового консультирования и бухгалтерского учета.</w:t>
      </w:r>
    </w:p>
    <w:p w:rsid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координационный совет предпринимателей - созданный в целях организации практического взаимодействия администрации города с предпринимательскими структурами.</w:t>
      </w:r>
    </w:p>
    <w:p w:rsidR="00786F3D" w:rsidRPr="00F27725" w:rsidRDefault="00786F3D" w:rsidP="00316534">
      <w:pPr>
        <w:autoSpaceDE w:val="0"/>
        <w:autoSpaceDN w:val="0"/>
        <w:adjustRightInd w:val="0"/>
        <w:spacing w:after="0" w:line="240" w:lineRule="auto"/>
        <w:ind w:firstLine="709"/>
        <w:jc w:val="both"/>
        <w:rPr>
          <w:rFonts w:ascii="Times New Roman" w:hAnsi="Times New Roman" w:cs="Times New Roman"/>
          <w:sz w:val="14"/>
          <w:szCs w:val="14"/>
        </w:rPr>
      </w:pPr>
    </w:p>
    <w:p w:rsidR="00F27725" w:rsidRDefault="00F27725" w:rsidP="00316534">
      <w:pPr>
        <w:autoSpaceDE w:val="0"/>
        <w:autoSpaceDN w:val="0"/>
        <w:adjustRightInd w:val="0"/>
        <w:spacing w:after="0" w:line="240" w:lineRule="auto"/>
        <w:ind w:firstLine="709"/>
        <w:rPr>
          <w:rFonts w:ascii="Times New Roman" w:hAnsi="Times New Roman" w:cs="Times New Roman"/>
          <w:sz w:val="20"/>
          <w:szCs w:val="20"/>
        </w:rPr>
      </w:pPr>
      <w:r w:rsidRPr="00F27725">
        <w:rPr>
          <w:rFonts w:ascii="Times New Roman" w:hAnsi="Times New Roman" w:cs="Times New Roman"/>
          <w:sz w:val="20"/>
          <w:szCs w:val="20"/>
        </w:rPr>
        <w:t xml:space="preserve"> </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F27725">
        <w:rPr>
          <w:rFonts w:ascii="Times New Roman" w:hAnsi="Times New Roman" w:cs="Times New Roman"/>
          <w:sz w:val="28"/>
          <w:szCs w:val="28"/>
        </w:rPr>
        <w:t xml:space="preserve"> </w:t>
      </w:r>
      <w:r w:rsidRPr="00F27725">
        <w:rPr>
          <w:rFonts w:ascii="Times New Roman" w:hAnsi="Times New Roman" w:cs="Times New Roman"/>
          <w:b/>
          <w:bCs/>
          <w:color w:val="000000"/>
          <w:sz w:val="28"/>
          <w:szCs w:val="28"/>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color w:val="000000"/>
          <w:sz w:val="28"/>
          <w:szCs w:val="28"/>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r w:rsidRPr="00F27725">
        <w:rPr>
          <w:rFonts w:ascii="Times New Roman" w:hAnsi="Times New Roman" w:cs="Times New Roman"/>
          <w:sz w:val="28"/>
          <w:szCs w:val="28"/>
        </w:rPr>
        <w:t>в 2018 году составила 26,43%, против 26,37% в 2017 году по причине незначительного снижения численности работников средних предприяти</w:t>
      </w:r>
      <w:r w:rsidR="008D08A7">
        <w:rPr>
          <w:rFonts w:ascii="Times New Roman" w:hAnsi="Times New Roman" w:cs="Times New Roman"/>
          <w:sz w:val="28"/>
          <w:szCs w:val="28"/>
        </w:rPr>
        <w:t>й</w:t>
      </w:r>
      <w:r w:rsidRPr="00F27725">
        <w:rPr>
          <w:rFonts w:ascii="Times New Roman" w:hAnsi="Times New Roman" w:cs="Times New Roman"/>
          <w:sz w:val="28"/>
          <w:szCs w:val="28"/>
        </w:rPr>
        <w:t>.</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На территории муниципального образования город Шарыпово создана рабочая группа рассматривающая вопросы неформальной занятости населения, в состав которой входят  представители налоговой инспекции, отделения Пенсионного фонда, соцстраха, некоммерческого партнерства «Защита прав предпринимателей». В прогнозируемом периоде  ожидается незначительный рост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и достижение значения показателя  к 2021 году составит 27,08%.</w:t>
      </w: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14"/>
          <w:szCs w:val="14"/>
        </w:rPr>
      </w:pPr>
    </w:p>
    <w:p w:rsidR="005D63AB" w:rsidRDefault="005D63AB" w:rsidP="00316534">
      <w:pPr>
        <w:autoSpaceDE w:val="0"/>
        <w:autoSpaceDN w:val="0"/>
        <w:adjustRightInd w:val="0"/>
        <w:spacing w:after="0" w:line="240" w:lineRule="auto"/>
        <w:ind w:firstLine="709"/>
        <w:jc w:val="both"/>
        <w:rPr>
          <w:rFonts w:ascii="Times New Roman" w:hAnsi="Times New Roman" w:cs="Times New Roman"/>
          <w:sz w:val="20"/>
          <w:szCs w:val="20"/>
        </w:rPr>
      </w:pP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F27725">
        <w:rPr>
          <w:rFonts w:ascii="Times New Roman" w:hAnsi="Times New Roman" w:cs="Times New Roman"/>
          <w:sz w:val="20"/>
          <w:szCs w:val="20"/>
        </w:rPr>
        <w:lastRenderedPageBreak/>
        <w:t xml:space="preserve"> </w:t>
      </w:r>
      <w:r w:rsidRPr="00F27725">
        <w:rPr>
          <w:rFonts w:ascii="Times New Roman" w:hAnsi="Times New Roman" w:cs="Times New Roman"/>
          <w:b/>
          <w:bCs/>
          <w:color w:val="000000"/>
          <w:sz w:val="28"/>
          <w:szCs w:val="28"/>
        </w:rPr>
        <w:t>3. Объем инвестиций в основной капитал (за исключением бюджетных средств) в расчете на 1 человека</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Инвестиции в основной капитал организациями муниципального образования город Шарыпово, не относящимися к субъектам малого предпринимательства, включая организации, средняя численность работников которых не превышает 15 человек, за 2018 год составили 223335 тыс. рублей. Рост инвестиций в основной капитал по отношению к соответствующему периоду предыдущего года в сопос</w:t>
      </w:r>
      <w:r w:rsidR="00D21B7C">
        <w:rPr>
          <w:rFonts w:ascii="Times New Roman" w:hAnsi="Times New Roman" w:cs="Times New Roman"/>
          <w:sz w:val="28"/>
          <w:szCs w:val="28"/>
        </w:rPr>
        <w:t xml:space="preserve">тавимых ценах составил 105,6%. </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Инвестиции распределились следующим образом: в здания (кроме жилых) и сооружения</w:t>
      </w:r>
      <w:r w:rsidR="007B1F19">
        <w:rPr>
          <w:rFonts w:ascii="Times New Roman" w:hAnsi="Times New Roman" w:cs="Times New Roman"/>
          <w:sz w:val="28"/>
          <w:szCs w:val="28"/>
        </w:rPr>
        <w:t>, расходы на улучшение земель</w:t>
      </w:r>
      <w:r w:rsidRPr="00F27725">
        <w:rPr>
          <w:rFonts w:ascii="Times New Roman" w:hAnsi="Times New Roman" w:cs="Times New Roman"/>
          <w:sz w:val="28"/>
          <w:szCs w:val="28"/>
        </w:rPr>
        <w:t xml:space="preserve"> – 131682 тыс. рублей; в машины, оборудование, транспортные средства и инструменты – 81936 тыс</w:t>
      </w:r>
      <w:r w:rsidR="00644C4C">
        <w:rPr>
          <w:rFonts w:ascii="Times New Roman" w:hAnsi="Times New Roman" w:cs="Times New Roman"/>
          <w:sz w:val="28"/>
          <w:szCs w:val="28"/>
        </w:rPr>
        <w:t>. рублей, прочие инвестиции – 9351</w:t>
      </w:r>
      <w:r w:rsidRPr="00F27725">
        <w:rPr>
          <w:rFonts w:ascii="Times New Roman" w:hAnsi="Times New Roman" w:cs="Times New Roman"/>
          <w:sz w:val="28"/>
          <w:szCs w:val="28"/>
        </w:rPr>
        <w:t xml:space="preserve">тыс. рублей, объекты интеллектуальной собственности – 366,0 тыс. рублей. </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xml:space="preserve">В разрезе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основными источниками финансирования капитальных вложений в 2018 году являлись собственные  средства – 126,83 тыс. рублей – 56,8%. За счет бюджетных  средств инвестиции составили 36,5%. Средства внебюджетных фондов, кредиты банков и прочие источники составили 6,7%. </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Рост объемов инвестиций в основной капитал по кругу организаций, не относящихся к субъектам малого предпринимательства, включая организации, средняя численность работников которых не превышает 15 человек,  в 2018 году отмечен в следующих видах экономической деятельности:</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деятельность в области информации и связи – в 10 раз;</w:t>
      </w:r>
    </w:p>
    <w:p w:rsidR="00F27725" w:rsidRPr="00F27725" w:rsidRDefault="00F27725" w:rsidP="00316534">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обеспечение электрической энергией, газом и паром; кондиционирование воздуха – в 2 раза;</w:t>
      </w:r>
    </w:p>
    <w:p w:rsidR="00F27725" w:rsidRPr="00F27725" w:rsidRDefault="00F27725" w:rsidP="00316534">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водоснабжение; водоотведение, организация сбора и утилизации отходов, деятельность по ликвидации загрязнений – в 2 раза;</w:t>
      </w:r>
    </w:p>
    <w:p w:rsidR="00F27725" w:rsidRPr="00F27725" w:rsidRDefault="00F27725" w:rsidP="00316534">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образование – на 15,9%;</w:t>
      </w:r>
    </w:p>
    <w:p w:rsidR="00F27725" w:rsidRPr="00F27725" w:rsidRDefault="00F27725" w:rsidP="00316534">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деятельность гостиниц и предприятий общественного питания – на 10,8%.</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Сокращение инвестиций по отношению к соответствующему периоду 2018 года произошло по видам экономической деятельности:</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деятельность в области культуры, спорта, организации досуга и развлечений – на 48,2 %</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деятельность в области здравоохранения и социальных услуг – на 28,6%</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торговля оптовая и розничная; ремонт автотранспортных средств и мотоциклов – на 41,1%.</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В 2018 году  объем инвестиций в основной капитал (за исключением бюджетных средств) в расчете на 1 человека увеличился к уровню 2017 года на 50% и  составил 3058,9 рублей.</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lastRenderedPageBreak/>
        <w:t>На территории муниципального образования города Шарыпово в отчетном году  введено в эксплуатацию:</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36 индивидуальных жилых домов, общей площадью 4936 кв.м.- введены в эксплуатацию в упрощенном порядке по данным, полученным от ФГБУ «ФКП Росреестра» по Красноярскому края;</w:t>
      </w:r>
    </w:p>
    <w:p w:rsidR="005118DD"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В рамках государственной программы Красноярского края «Развитие культуры и туризма», муниципальному автономному учреждению «Центр культурного развития г. Шарыпово», были предоставлены субсидии на развитие и укрепление материально-технической базы учреждения строящегося Центра культурного развития г. Шарыпово в сумме 393,0 тыс. рублей, дому культуры п. Дубинино филиалу муниципального автономного учреждения «Центр культурного развития г. Шарыпово</w:t>
      </w:r>
      <w:r w:rsidR="00706B3B">
        <w:rPr>
          <w:rFonts w:ascii="Times New Roman" w:hAnsi="Times New Roman" w:cs="Times New Roman"/>
          <w:sz w:val="28"/>
          <w:szCs w:val="28"/>
        </w:rPr>
        <w:t>»</w:t>
      </w:r>
      <w:r w:rsidRPr="00F27725">
        <w:rPr>
          <w:rFonts w:ascii="Times New Roman" w:hAnsi="Times New Roman" w:cs="Times New Roman"/>
          <w:sz w:val="28"/>
          <w:szCs w:val="28"/>
        </w:rPr>
        <w:t xml:space="preserve"> в сумме 3,0 млн. рублей (приобретено световое и звуковое оборудование). </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xml:space="preserve">На проведение модернизации центральной детской библиотеки было направлено 9,88 млн. рублей.  </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pacing w:val="-3"/>
          <w:sz w:val="28"/>
          <w:szCs w:val="28"/>
        </w:rPr>
      </w:pPr>
      <w:r w:rsidRPr="00F27725">
        <w:rPr>
          <w:rFonts w:ascii="Times New Roman" w:hAnsi="Times New Roman" w:cs="Times New Roman"/>
          <w:color w:val="000000"/>
          <w:spacing w:val="-3"/>
          <w:sz w:val="28"/>
          <w:szCs w:val="28"/>
        </w:rPr>
        <w:t>В 20</w:t>
      </w:r>
      <w:r w:rsidR="00096935">
        <w:rPr>
          <w:rFonts w:ascii="Times New Roman" w:hAnsi="Times New Roman" w:cs="Times New Roman"/>
          <w:color w:val="000000"/>
          <w:spacing w:val="-3"/>
          <w:sz w:val="28"/>
          <w:szCs w:val="28"/>
        </w:rPr>
        <w:t>19</w:t>
      </w:r>
      <w:r w:rsidRPr="00F27725">
        <w:rPr>
          <w:rFonts w:ascii="Times New Roman" w:hAnsi="Times New Roman" w:cs="Times New Roman"/>
          <w:color w:val="000000"/>
          <w:spacing w:val="-3"/>
          <w:sz w:val="28"/>
          <w:szCs w:val="28"/>
        </w:rPr>
        <w:t xml:space="preserve"> году, согласно реестру  выданных разрешений на строительство объектов  гражданского и производственного назначения по муниципальному образованию город  Шарыпово площадь введенных зданий и сооружений </w:t>
      </w:r>
      <w:r w:rsidRPr="00F27725">
        <w:rPr>
          <w:rFonts w:ascii="Times New Roman" w:hAnsi="Times New Roman" w:cs="Times New Roman"/>
          <w:spacing w:val="-3"/>
          <w:sz w:val="28"/>
          <w:szCs w:val="28"/>
        </w:rPr>
        <w:t xml:space="preserve">составит 4,0 тыс. кв.м. </w:t>
      </w:r>
    </w:p>
    <w:p w:rsidR="00F27725" w:rsidRPr="00F27725" w:rsidRDefault="007B1F19" w:rsidP="003165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Согласно оценке  в 2019 году ожидается уме</w:t>
      </w:r>
      <w:r w:rsidR="00F27725" w:rsidRPr="00F27725">
        <w:rPr>
          <w:rFonts w:ascii="Times New Roman" w:hAnsi="Times New Roman" w:cs="Times New Roman"/>
          <w:color w:val="000000"/>
          <w:spacing w:val="-3"/>
          <w:sz w:val="28"/>
          <w:szCs w:val="28"/>
        </w:rPr>
        <w:t>ньшение расходов в части бюджетных инвестиций на увеличение стоимости основных средств, связано с тем, что бюджет муниципального образования  города Шарыпово ежегодно принимается с дефицитом бюджета, соответственно выделение</w:t>
      </w:r>
      <w:r w:rsidR="00F27725" w:rsidRPr="00F27725">
        <w:rPr>
          <w:rFonts w:ascii="Times New Roman" w:hAnsi="Times New Roman" w:cs="Times New Roman"/>
          <w:sz w:val="28"/>
          <w:szCs w:val="28"/>
        </w:rPr>
        <w:t xml:space="preserve"> средств в основном носит разовый характер. Бюджетные инвестиции сохранят социальную направленность последних лет. В объекты социальной сферы прогнозируются инвестиции по проектам, включенным в программы по направлениям: образование, культуры, здравоохранение.</w:t>
      </w:r>
    </w:p>
    <w:p w:rsidR="00F27725" w:rsidRDefault="00F27725" w:rsidP="00316534">
      <w:pPr>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27725">
        <w:rPr>
          <w:rFonts w:ascii="Times New Roman" w:hAnsi="Times New Roman" w:cs="Times New Roman"/>
          <w:color w:val="000000"/>
          <w:spacing w:val="-3"/>
          <w:sz w:val="28"/>
          <w:szCs w:val="28"/>
        </w:rPr>
        <w:t>В 2019г ожидается снижение совокупного объема инвестиций, что  приведет к снижению объема инвестиций в основной капитал (за исключением бюджетных средств) в расчете на 1 человека населения до 2 608,3 руб.</w:t>
      </w:r>
    </w:p>
    <w:p w:rsidR="005118DD" w:rsidRDefault="007B1F19" w:rsidP="005D63AB">
      <w:pPr>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В прогнозируемом периоде 2020-2021 гг. будет вестись строительство </w:t>
      </w:r>
      <w:r w:rsidR="00411FD2">
        <w:rPr>
          <w:rFonts w:ascii="Times New Roman" w:hAnsi="Times New Roman" w:cs="Times New Roman"/>
          <w:color w:val="000000"/>
          <w:spacing w:val="-3"/>
          <w:sz w:val="28"/>
          <w:szCs w:val="28"/>
        </w:rPr>
        <w:t xml:space="preserve">здания нового </w:t>
      </w:r>
      <w:r>
        <w:rPr>
          <w:rFonts w:ascii="Times New Roman" w:hAnsi="Times New Roman" w:cs="Times New Roman"/>
          <w:color w:val="000000"/>
          <w:spacing w:val="-3"/>
          <w:sz w:val="28"/>
          <w:szCs w:val="28"/>
        </w:rPr>
        <w:t>родильного дома в г. Шарыпово</w:t>
      </w:r>
      <w:r w:rsidR="00411FD2">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 xml:space="preserve"> </w:t>
      </w:r>
      <w:r w:rsidR="00411FD2">
        <w:rPr>
          <w:rFonts w:ascii="Times New Roman" w:hAnsi="Times New Roman" w:cs="Times New Roman"/>
          <w:color w:val="000000"/>
          <w:spacing w:val="-3"/>
          <w:sz w:val="28"/>
          <w:szCs w:val="28"/>
        </w:rPr>
        <w:t xml:space="preserve"> Объем бюджетных ассигнований на строительство </w:t>
      </w:r>
      <w:r>
        <w:rPr>
          <w:rFonts w:ascii="Times New Roman" w:hAnsi="Times New Roman" w:cs="Times New Roman"/>
          <w:color w:val="000000"/>
          <w:spacing w:val="-3"/>
          <w:sz w:val="28"/>
          <w:szCs w:val="28"/>
        </w:rPr>
        <w:t>в краевом бюджете запланирован</w:t>
      </w:r>
      <w:r w:rsidR="00411FD2">
        <w:rPr>
          <w:rFonts w:ascii="Times New Roman" w:hAnsi="Times New Roman" w:cs="Times New Roman"/>
          <w:color w:val="000000"/>
          <w:spacing w:val="-3"/>
          <w:sz w:val="28"/>
          <w:szCs w:val="28"/>
        </w:rPr>
        <w:t xml:space="preserve"> в сумме  537400  тыс. рублей  в т.ч. по годам:</w:t>
      </w:r>
      <w:r>
        <w:rPr>
          <w:rFonts w:ascii="Times New Roman" w:hAnsi="Times New Roman" w:cs="Times New Roman"/>
          <w:color w:val="000000"/>
          <w:spacing w:val="-3"/>
          <w:sz w:val="28"/>
          <w:szCs w:val="28"/>
        </w:rPr>
        <w:t xml:space="preserve"> 2020г.-200000 тыс. рублей, в 2021г.- 337400 тыс. рублей.</w:t>
      </w:r>
    </w:p>
    <w:p w:rsidR="00F27725" w:rsidRPr="005D63AB" w:rsidRDefault="007B1F19" w:rsidP="005D63AB">
      <w:pPr>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w:t>
      </w:r>
    </w:p>
    <w:tbl>
      <w:tblPr>
        <w:tblW w:w="9606" w:type="dxa"/>
        <w:tblBorders>
          <w:top w:val="single" w:sz="4" w:space="0" w:color="auto"/>
          <w:left w:val="single" w:sz="4" w:space="0" w:color="auto"/>
          <w:bottom w:val="single" w:sz="4" w:space="0" w:color="auto"/>
          <w:right w:val="single" w:sz="4" w:space="0" w:color="auto"/>
        </w:tblBorders>
        <w:tblLayout w:type="fixed"/>
        <w:tblLook w:val="0000"/>
      </w:tblPr>
      <w:tblGrid>
        <w:gridCol w:w="5070"/>
        <w:gridCol w:w="1134"/>
        <w:gridCol w:w="1134"/>
        <w:gridCol w:w="1134"/>
        <w:gridCol w:w="1134"/>
      </w:tblGrid>
      <w:tr w:rsidR="00F27725" w:rsidRPr="00F27725" w:rsidTr="005118DD">
        <w:trPr>
          <w:trHeight w:val="365"/>
        </w:trPr>
        <w:tc>
          <w:tcPr>
            <w:tcW w:w="5070" w:type="dxa"/>
            <w:vMerge w:val="restart"/>
            <w:tcBorders>
              <w:top w:val="single" w:sz="4" w:space="0" w:color="auto"/>
              <w:bottom w:val="nil"/>
              <w:right w:val="single" w:sz="4" w:space="0" w:color="auto"/>
            </w:tcBorders>
            <w:vAlign w:val="center"/>
          </w:tcPr>
          <w:p w:rsidR="00F27725" w:rsidRPr="00F27725" w:rsidRDefault="00F27725" w:rsidP="00316534">
            <w:pPr>
              <w:autoSpaceDE w:val="0"/>
              <w:autoSpaceDN w:val="0"/>
              <w:adjustRightInd w:val="0"/>
              <w:spacing w:after="0" w:line="240" w:lineRule="auto"/>
              <w:ind w:firstLine="709"/>
              <w:jc w:val="center"/>
              <w:rPr>
                <w:rFonts w:ascii="Times New Roman" w:hAnsi="Times New Roman" w:cs="Times New Roman"/>
                <w:sz w:val="24"/>
                <w:szCs w:val="24"/>
              </w:rPr>
            </w:pPr>
            <w:r w:rsidRPr="00F27725">
              <w:rPr>
                <w:rFonts w:ascii="Times New Roman" w:hAnsi="Times New Roman" w:cs="Times New Roman"/>
                <w:sz w:val="24"/>
                <w:szCs w:val="24"/>
              </w:rPr>
              <w:t>Наименование показателя</w:t>
            </w:r>
          </w:p>
        </w:tc>
        <w:tc>
          <w:tcPr>
            <w:tcW w:w="4536" w:type="dxa"/>
            <w:gridSpan w:val="4"/>
            <w:tcBorders>
              <w:top w:val="single" w:sz="4" w:space="0" w:color="auto"/>
              <w:left w:val="single" w:sz="4" w:space="0" w:color="auto"/>
              <w:bottom w:val="single" w:sz="4" w:space="0" w:color="auto"/>
            </w:tcBorders>
            <w:vAlign w:val="center"/>
          </w:tcPr>
          <w:p w:rsidR="00F27725" w:rsidRPr="00F27725" w:rsidRDefault="00F27725" w:rsidP="00316534">
            <w:pPr>
              <w:autoSpaceDE w:val="0"/>
              <w:autoSpaceDN w:val="0"/>
              <w:adjustRightInd w:val="0"/>
              <w:spacing w:after="0" w:line="240" w:lineRule="auto"/>
              <w:ind w:firstLine="709"/>
              <w:jc w:val="center"/>
              <w:rPr>
                <w:rFonts w:ascii="Times New Roman" w:hAnsi="Times New Roman" w:cs="Times New Roman"/>
                <w:sz w:val="24"/>
                <w:szCs w:val="24"/>
              </w:rPr>
            </w:pPr>
            <w:r w:rsidRPr="00F27725">
              <w:rPr>
                <w:rFonts w:ascii="Times New Roman" w:hAnsi="Times New Roman" w:cs="Times New Roman"/>
                <w:sz w:val="24"/>
                <w:szCs w:val="24"/>
              </w:rPr>
              <w:t>Значения показателя</w:t>
            </w:r>
          </w:p>
        </w:tc>
      </w:tr>
      <w:tr w:rsidR="00F27725" w:rsidRPr="00F27725" w:rsidTr="005118DD">
        <w:tc>
          <w:tcPr>
            <w:tcW w:w="5070" w:type="dxa"/>
            <w:vMerge/>
            <w:tcBorders>
              <w:top w:val="nil"/>
              <w:bottom w:val="single" w:sz="4" w:space="0" w:color="auto"/>
              <w:right w:val="single" w:sz="4" w:space="0" w:color="auto"/>
            </w:tcBorders>
            <w:vAlign w:val="center"/>
          </w:tcPr>
          <w:p w:rsidR="00F27725" w:rsidRPr="00F27725" w:rsidRDefault="00F27725" w:rsidP="00316534">
            <w:pPr>
              <w:autoSpaceDE w:val="0"/>
              <w:autoSpaceDN w:val="0"/>
              <w:adjustRightInd w:val="0"/>
              <w:spacing w:after="0" w:line="240" w:lineRule="auto"/>
              <w:ind w:firstLine="709"/>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27725" w:rsidRPr="00F27725" w:rsidRDefault="00F27725" w:rsidP="00C27FA9">
            <w:pPr>
              <w:autoSpaceDE w:val="0"/>
              <w:autoSpaceDN w:val="0"/>
              <w:adjustRightInd w:val="0"/>
              <w:spacing w:after="0" w:line="240" w:lineRule="auto"/>
              <w:ind w:firstLine="140"/>
              <w:jc w:val="center"/>
              <w:rPr>
                <w:rFonts w:ascii="Times New Roman" w:hAnsi="Times New Roman" w:cs="Times New Roman"/>
                <w:sz w:val="24"/>
                <w:szCs w:val="24"/>
              </w:rPr>
            </w:pPr>
            <w:r w:rsidRPr="00F27725">
              <w:rPr>
                <w:rFonts w:ascii="Times New Roman" w:hAnsi="Times New Roman" w:cs="Times New Roman"/>
                <w:sz w:val="24"/>
                <w:szCs w:val="24"/>
              </w:rPr>
              <w:t>2018 факт</w:t>
            </w:r>
          </w:p>
        </w:tc>
        <w:tc>
          <w:tcPr>
            <w:tcW w:w="1134" w:type="dxa"/>
            <w:tcBorders>
              <w:top w:val="single" w:sz="4" w:space="0" w:color="auto"/>
              <w:left w:val="single" w:sz="4" w:space="0" w:color="auto"/>
              <w:bottom w:val="single" w:sz="4" w:space="0" w:color="auto"/>
              <w:right w:val="single" w:sz="4" w:space="0" w:color="auto"/>
            </w:tcBorders>
            <w:vAlign w:val="center"/>
          </w:tcPr>
          <w:p w:rsidR="00F27725" w:rsidRPr="00F27725" w:rsidRDefault="00F27725" w:rsidP="00C27FA9">
            <w:pPr>
              <w:autoSpaceDE w:val="0"/>
              <w:autoSpaceDN w:val="0"/>
              <w:adjustRightInd w:val="0"/>
              <w:spacing w:after="0" w:line="240" w:lineRule="auto"/>
              <w:ind w:firstLine="140"/>
              <w:jc w:val="center"/>
              <w:rPr>
                <w:rFonts w:ascii="Times New Roman" w:hAnsi="Times New Roman" w:cs="Times New Roman"/>
                <w:sz w:val="24"/>
                <w:szCs w:val="24"/>
              </w:rPr>
            </w:pPr>
            <w:r w:rsidRPr="00F27725">
              <w:rPr>
                <w:rFonts w:ascii="Times New Roman" w:hAnsi="Times New Roman" w:cs="Times New Roman"/>
                <w:sz w:val="24"/>
                <w:szCs w:val="24"/>
              </w:rPr>
              <w:t>2019 оценка</w:t>
            </w:r>
          </w:p>
        </w:tc>
        <w:tc>
          <w:tcPr>
            <w:tcW w:w="1134" w:type="dxa"/>
            <w:tcBorders>
              <w:top w:val="single" w:sz="4" w:space="0" w:color="auto"/>
              <w:left w:val="single" w:sz="4" w:space="0" w:color="auto"/>
              <w:bottom w:val="single" w:sz="4" w:space="0" w:color="auto"/>
              <w:right w:val="single" w:sz="4" w:space="0" w:color="auto"/>
            </w:tcBorders>
            <w:vAlign w:val="center"/>
          </w:tcPr>
          <w:p w:rsidR="00F27725" w:rsidRPr="00F27725" w:rsidRDefault="00F27725" w:rsidP="00C27FA9">
            <w:pPr>
              <w:autoSpaceDE w:val="0"/>
              <w:autoSpaceDN w:val="0"/>
              <w:adjustRightInd w:val="0"/>
              <w:spacing w:after="0" w:line="240" w:lineRule="auto"/>
              <w:ind w:firstLine="140"/>
              <w:jc w:val="center"/>
              <w:rPr>
                <w:rFonts w:ascii="Times New Roman" w:hAnsi="Times New Roman" w:cs="Times New Roman"/>
                <w:sz w:val="24"/>
                <w:szCs w:val="24"/>
              </w:rPr>
            </w:pPr>
            <w:r w:rsidRPr="00F27725">
              <w:rPr>
                <w:rFonts w:ascii="Times New Roman" w:hAnsi="Times New Roman" w:cs="Times New Roman"/>
                <w:sz w:val="24"/>
                <w:szCs w:val="24"/>
              </w:rPr>
              <w:t>2020 прогноз</w:t>
            </w:r>
          </w:p>
        </w:tc>
        <w:tc>
          <w:tcPr>
            <w:tcW w:w="1134" w:type="dxa"/>
            <w:tcBorders>
              <w:top w:val="single" w:sz="4" w:space="0" w:color="auto"/>
              <w:left w:val="single" w:sz="4" w:space="0" w:color="auto"/>
              <w:bottom w:val="single" w:sz="4" w:space="0" w:color="auto"/>
            </w:tcBorders>
            <w:vAlign w:val="center"/>
          </w:tcPr>
          <w:p w:rsidR="00F27725" w:rsidRPr="00F27725" w:rsidRDefault="00F27725" w:rsidP="00C27FA9">
            <w:pPr>
              <w:autoSpaceDE w:val="0"/>
              <w:autoSpaceDN w:val="0"/>
              <w:adjustRightInd w:val="0"/>
              <w:spacing w:after="0" w:line="240" w:lineRule="auto"/>
              <w:ind w:firstLine="140"/>
              <w:jc w:val="center"/>
              <w:rPr>
                <w:rFonts w:ascii="Times New Roman" w:hAnsi="Times New Roman" w:cs="Times New Roman"/>
                <w:sz w:val="24"/>
                <w:szCs w:val="24"/>
              </w:rPr>
            </w:pPr>
            <w:r w:rsidRPr="00F27725">
              <w:rPr>
                <w:rFonts w:ascii="Times New Roman" w:hAnsi="Times New Roman" w:cs="Times New Roman"/>
                <w:sz w:val="24"/>
                <w:szCs w:val="24"/>
              </w:rPr>
              <w:t>2021 прогноз</w:t>
            </w:r>
          </w:p>
        </w:tc>
      </w:tr>
      <w:tr w:rsidR="00F27725" w:rsidRPr="00F27725" w:rsidTr="005118DD">
        <w:tc>
          <w:tcPr>
            <w:tcW w:w="5070" w:type="dxa"/>
            <w:tcBorders>
              <w:top w:val="single" w:sz="4" w:space="0" w:color="auto"/>
              <w:bottom w:val="single" w:sz="4" w:space="0" w:color="auto"/>
              <w:right w:val="single" w:sz="4" w:space="0" w:color="auto"/>
            </w:tcBorders>
          </w:tcPr>
          <w:p w:rsidR="00F27725" w:rsidRPr="00F27725" w:rsidRDefault="00F27725" w:rsidP="00C27FA9">
            <w:pPr>
              <w:autoSpaceDE w:val="0"/>
              <w:autoSpaceDN w:val="0"/>
              <w:adjustRightInd w:val="0"/>
              <w:spacing w:after="0" w:line="240" w:lineRule="auto"/>
              <w:ind w:right="-108"/>
              <w:rPr>
                <w:rFonts w:ascii="Times New Roman" w:hAnsi="Times New Roman" w:cs="Times New Roman"/>
                <w:sz w:val="24"/>
                <w:szCs w:val="24"/>
              </w:rPr>
            </w:pPr>
            <w:r w:rsidRPr="00F27725">
              <w:rPr>
                <w:rFonts w:ascii="Times New Roman" w:hAnsi="Times New Roman" w:cs="Times New Roman"/>
                <w:sz w:val="24"/>
                <w:szCs w:val="24"/>
              </w:rPr>
              <w:t xml:space="preserve">1. Объем инвестиций в основной капитал за счет всех источников финансирования (без субъектов малого </w:t>
            </w:r>
            <w:r w:rsidR="00C27FA9">
              <w:rPr>
                <w:rFonts w:ascii="Times New Roman" w:hAnsi="Times New Roman" w:cs="Times New Roman"/>
                <w:sz w:val="24"/>
                <w:szCs w:val="24"/>
              </w:rPr>
              <w:t>п</w:t>
            </w:r>
            <w:r w:rsidRPr="00F27725">
              <w:rPr>
                <w:rFonts w:ascii="Times New Roman" w:hAnsi="Times New Roman" w:cs="Times New Roman"/>
                <w:sz w:val="24"/>
                <w:szCs w:val="24"/>
              </w:rPr>
              <w:t>редпринимательства),</w:t>
            </w:r>
            <w:r w:rsidR="00C27FA9">
              <w:rPr>
                <w:rFonts w:ascii="Times New Roman" w:hAnsi="Times New Roman" w:cs="Times New Roman"/>
                <w:sz w:val="24"/>
                <w:szCs w:val="24"/>
              </w:rPr>
              <w:t xml:space="preserve"> </w:t>
            </w:r>
            <w:r w:rsidR="003920EA">
              <w:rPr>
                <w:rFonts w:ascii="Times New Roman" w:hAnsi="Times New Roman" w:cs="Times New Roman"/>
                <w:sz w:val="24"/>
                <w:szCs w:val="24"/>
              </w:rPr>
              <w:t xml:space="preserve"> </w:t>
            </w:r>
            <w:r w:rsidRPr="00F27725">
              <w:rPr>
                <w:rFonts w:ascii="Times New Roman" w:hAnsi="Times New Roman" w:cs="Times New Roman"/>
                <w:sz w:val="24"/>
                <w:szCs w:val="24"/>
              </w:rPr>
              <w:t>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F27725" w:rsidRPr="00F27725" w:rsidRDefault="00F27725" w:rsidP="00C27FA9">
            <w:pPr>
              <w:autoSpaceDE w:val="0"/>
              <w:autoSpaceDN w:val="0"/>
              <w:adjustRightInd w:val="0"/>
              <w:spacing w:after="0" w:line="240" w:lineRule="auto"/>
              <w:ind w:firstLine="140"/>
              <w:jc w:val="center"/>
              <w:rPr>
                <w:rFonts w:ascii="Times New Roman" w:hAnsi="Times New Roman" w:cs="Times New Roman"/>
                <w:color w:val="000000"/>
                <w:sz w:val="24"/>
                <w:szCs w:val="24"/>
              </w:rPr>
            </w:pPr>
            <w:r w:rsidRPr="00F27725">
              <w:rPr>
                <w:rFonts w:ascii="Times New Roman" w:hAnsi="Times New Roman" w:cs="Times New Roman"/>
                <w:color w:val="000000"/>
                <w:sz w:val="24"/>
                <w:szCs w:val="24"/>
              </w:rPr>
              <w:t>223335</w:t>
            </w:r>
          </w:p>
        </w:tc>
        <w:tc>
          <w:tcPr>
            <w:tcW w:w="1134" w:type="dxa"/>
            <w:tcBorders>
              <w:top w:val="single" w:sz="4" w:space="0" w:color="auto"/>
              <w:left w:val="single" w:sz="4" w:space="0" w:color="auto"/>
              <w:bottom w:val="single" w:sz="4" w:space="0" w:color="auto"/>
              <w:right w:val="single" w:sz="4" w:space="0" w:color="auto"/>
            </w:tcBorders>
            <w:vAlign w:val="center"/>
          </w:tcPr>
          <w:p w:rsidR="00F27725" w:rsidRPr="00F27725" w:rsidRDefault="00F27725" w:rsidP="00C27FA9">
            <w:pPr>
              <w:autoSpaceDE w:val="0"/>
              <w:autoSpaceDN w:val="0"/>
              <w:adjustRightInd w:val="0"/>
              <w:spacing w:after="0" w:line="240" w:lineRule="auto"/>
              <w:ind w:firstLine="140"/>
              <w:jc w:val="center"/>
              <w:rPr>
                <w:rFonts w:ascii="Times New Roman" w:hAnsi="Times New Roman" w:cs="Times New Roman"/>
                <w:color w:val="000000"/>
                <w:sz w:val="24"/>
                <w:szCs w:val="24"/>
              </w:rPr>
            </w:pPr>
            <w:r w:rsidRPr="00F27725">
              <w:rPr>
                <w:rFonts w:ascii="Times New Roman" w:hAnsi="Times New Roman" w:cs="Times New Roman"/>
                <w:color w:val="000000"/>
                <w:sz w:val="24"/>
                <w:szCs w:val="24"/>
              </w:rPr>
              <w:t>16</w:t>
            </w:r>
            <w:r w:rsidR="007B1F19">
              <w:rPr>
                <w:rFonts w:ascii="Times New Roman" w:hAnsi="Times New Roman" w:cs="Times New Roman"/>
                <w:color w:val="000000"/>
                <w:sz w:val="24"/>
                <w:szCs w:val="24"/>
              </w:rPr>
              <w:t>5380</w:t>
            </w:r>
          </w:p>
        </w:tc>
        <w:tc>
          <w:tcPr>
            <w:tcW w:w="1134" w:type="dxa"/>
            <w:tcBorders>
              <w:top w:val="single" w:sz="4" w:space="0" w:color="auto"/>
              <w:left w:val="single" w:sz="4" w:space="0" w:color="auto"/>
              <w:bottom w:val="single" w:sz="4" w:space="0" w:color="auto"/>
              <w:right w:val="single" w:sz="4" w:space="0" w:color="auto"/>
            </w:tcBorders>
            <w:vAlign w:val="center"/>
          </w:tcPr>
          <w:p w:rsidR="00F27725" w:rsidRPr="00F27725" w:rsidRDefault="00644C4C" w:rsidP="00C27FA9">
            <w:pPr>
              <w:autoSpaceDE w:val="0"/>
              <w:autoSpaceDN w:val="0"/>
              <w:adjustRightInd w:val="0"/>
              <w:spacing w:after="0" w:line="240" w:lineRule="auto"/>
              <w:ind w:firstLine="14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F27725" w:rsidRPr="00F27725">
              <w:rPr>
                <w:rFonts w:ascii="Times New Roman" w:hAnsi="Times New Roman" w:cs="Times New Roman"/>
                <w:color w:val="000000"/>
                <w:sz w:val="24"/>
                <w:szCs w:val="24"/>
              </w:rPr>
              <w:t>71592</w:t>
            </w:r>
          </w:p>
        </w:tc>
        <w:tc>
          <w:tcPr>
            <w:tcW w:w="1134" w:type="dxa"/>
            <w:tcBorders>
              <w:top w:val="single" w:sz="4" w:space="0" w:color="auto"/>
              <w:left w:val="single" w:sz="4" w:space="0" w:color="auto"/>
              <w:bottom w:val="single" w:sz="4" w:space="0" w:color="auto"/>
            </w:tcBorders>
            <w:vAlign w:val="center"/>
          </w:tcPr>
          <w:p w:rsidR="00F27725" w:rsidRPr="00F27725" w:rsidRDefault="00644C4C" w:rsidP="00C27FA9">
            <w:pPr>
              <w:autoSpaceDE w:val="0"/>
              <w:autoSpaceDN w:val="0"/>
              <w:adjustRightInd w:val="0"/>
              <w:spacing w:after="0" w:line="240" w:lineRule="auto"/>
              <w:ind w:firstLine="140"/>
              <w:jc w:val="center"/>
              <w:rPr>
                <w:rFonts w:ascii="Times New Roman" w:hAnsi="Times New Roman" w:cs="Times New Roman"/>
                <w:color w:val="000000"/>
                <w:sz w:val="24"/>
                <w:szCs w:val="24"/>
              </w:rPr>
            </w:pPr>
            <w:r>
              <w:rPr>
                <w:rFonts w:ascii="Times New Roman" w:hAnsi="Times New Roman" w:cs="Times New Roman"/>
                <w:color w:val="000000"/>
                <w:sz w:val="24"/>
                <w:szCs w:val="24"/>
              </w:rPr>
              <w:t>515856</w:t>
            </w:r>
          </w:p>
        </w:tc>
      </w:tr>
      <w:tr w:rsidR="00F27725" w:rsidRPr="00F27725" w:rsidTr="005118DD">
        <w:tc>
          <w:tcPr>
            <w:tcW w:w="5070" w:type="dxa"/>
            <w:tcBorders>
              <w:top w:val="single" w:sz="4" w:space="0" w:color="auto"/>
              <w:bottom w:val="single" w:sz="4" w:space="0" w:color="auto"/>
              <w:right w:val="single" w:sz="4" w:space="0" w:color="auto"/>
            </w:tcBorders>
          </w:tcPr>
          <w:p w:rsidR="00F27725" w:rsidRPr="00F27725" w:rsidRDefault="00F27725" w:rsidP="00C27FA9">
            <w:pPr>
              <w:autoSpaceDE w:val="0"/>
              <w:autoSpaceDN w:val="0"/>
              <w:adjustRightInd w:val="0"/>
              <w:spacing w:after="0" w:line="240" w:lineRule="auto"/>
              <w:rPr>
                <w:rFonts w:ascii="Times New Roman" w:hAnsi="Times New Roman" w:cs="Times New Roman"/>
                <w:sz w:val="24"/>
                <w:szCs w:val="24"/>
              </w:rPr>
            </w:pPr>
            <w:r w:rsidRPr="00F27725">
              <w:rPr>
                <w:rFonts w:ascii="Times New Roman" w:hAnsi="Times New Roman" w:cs="Times New Roman"/>
                <w:sz w:val="24"/>
                <w:szCs w:val="24"/>
              </w:rPr>
              <w:lastRenderedPageBreak/>
              <w:t>2. Инвестиции в основной капитал за счет бюджетных средств,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F27725" w:rsidRPr="00F27725" w:rsidRDefault="00F27725" w:rsidP="00C27FA9">
            <w:pPr>
              <w:autoSpaceDE w:val="0"/>
              <w:autoSpaceDN w:val="0"/>
              <w:adjustRightInd w:val="0"/>
              <w:spacing w:after="0" w:line="240" w:lineRule="auto"/>
              <w:ind w:firstLine="140"/>
              <w:jc w:val="center"/>
              <w:rPr>
                <w:rFonts w:ascii="Times New Roman" w:hAnsi="Times New Roman" w:cs="Times New Roman"/>
                <w:color w:val="000000"/>
                <w:sz w:val="24"/>
                <w:szCs w:val="24"/>
              </w:rPr>
            </w:pPr>
            <w:r w:rsidRPr="00F27725">
              <w:rPr>
                <w:rFonts w:ascii="Times New Roman" w:hAnsi="Times New Roman" w:cs="Times New Roman"/>
                <w:color w:val="000000"/>
                <w:sz w:val="24"/>
                <w:szCs w:val="24"/>
              </w:rPr>
              <w:t>81</w:t>
            </w:r>
            <w:r w:rsidR="00644C4C">
              <w:rPr>
                <w:rFonts w:ascii="Times New Roman" w:hAnsi="Times New Roman" w:cs="Times New Roman"/>
                <w:color w:val="000000"/>
                <w:sz w:val="24"/>
                <w:szCs w:val="24"/>
              </w:rPr>
              <w:t xml:space="preserve"> </w:t>
            </w:r>
            <w:r w:rsidRPr="00F27725">
              <w:rPr>
                <w:rFonts w:ascii="Times New Roman" w:hAnsi="Times New Roman" w:cs="Times New Roman"/>
                <w:color w:val="000000"/>
                <w:sz w:val="24"/>
                <w:szCs w:val="24"/>
              </w:rPr>
              <w:t>491</w:t>
            </w:r>
          </w:p>
        </w:tc>
        <w:tc>
          <w:tcPr>
            <w:tcW w:w="1134" w:type="dxa"/>
            <w:tcBorders>
              <w:top w:val="single" w:sz="4" w:space="0" w:color="auto"/>
              <w:left w:val="single" w:sz="4" w:space="0" w:color="auto"/>
              <w:bottom w:val="single" w:sz="4" w:space="0" w:color="auto"/>
              <w:right w:val="single" w:sz="4" w:space="0" w:color="auto"/>
            </w:tcBorders>
            <w:vAlign w:val="center"/>
          </w:tcPr>
          <w:p w:rsidR="00F27725" w:rsidRPr="00F27725" w:rsidRDefault="00F27725" w:rsidP="00C27FA9">
            <w:pPr>
              <w:autoSpaceDE w:val="0"/>
              <w:autoSpaceDN w:val="0"/>
              <w:adjustRightInd w:val="0"/>
              <w:spacing w:after="0" w:line="240" w:lineRule="auto"/>
              <w:ind w:firstLine="140"/>
              <w:jc w:val="center"/>
              <w:rPr>
                <w:rFonts w:ascii="Times New Roman" w:hAnsi="Times New Roman" w:cs="Times New Roman"/>
                <w:color w:val="000000"/>
                <w:sz w:val="24"/>
                <w:szCs w:val="24"/>
              </w:rPr>
            </w:pPr>
            <w:r w:rsidRPr="00F27725">
              <w:rPr>
                <w:rFonts w:ascii="Times New Roman" w:hAnsi="Times New Roman" w:cs="Times New Roman"/>
                <w:color w:val="000000"/>
                <w:sz w:val="24"/>
                <w:szCs w:val="24"/>
              </w:rPr>
              <w:t>4</w:t>
            </w:r>
            <w:r w:rsidR="007B1F19">
              <w:rPr>
                <w:rFonts w:ascii="Times New Roman" w:hAnsi="Times New Roman" w:cs="Times New Roman"/>
                <w:color w:val="000000"/>
                <w:sz w:val="24"/>
                <w:szCs w:val="24"/>
              </w:rPr>
              <w:t>5</w:t>
            </w:r>
            <w:r w:rsidR="00644C4C">
              <w:rPr>
                <w:rFonts w:ascii="Times New Roman" w:hAnsi="Times New Roman" w:cs="Times New Roman"/>
                <w:color w:val="000000"/>
                <w:sz w:val="24"/>
                <w:szCs w:val="24"/>
              </w:rPr>
              <w:t xml:space="preserve"> </w:t>
            </w:r>
            <w:r w:rsidR="007B1F19">
              <w:rPr>
                <w:rFonts w:ascii="Times New Roman" w:hAnsi="Times New Roman" w:cs="Times New Roman"/>
                <w:color w:val="000000"/>
                <w:sz w:val="24"/>
                <w:szCs w:val="24"/>
              </w:rPr>
              <w:t>217</w:t>
            </w:r>
          </w:p>
        </w:tc>
        <w:tc>
          <w:tcPr>
            <w:tcW w:w="1134" w:type="dxa"/>
            <w:tcBorders>
              <w:top w:val="single" w:sz="4" w:space="0" w:color="auto"/>
              <w:left w:val="single" w:sz="4" w:space="0" w:color="auto"/>
              <w:bottom w:val="single" w:sz="4" w:space="0" w:color="auto"/>
              <w:right w:val="single" w:sz="4" w:space="0" w:color="auto"/>
            </w:tcBorders>
            <w:vAlign w:val="center"/>
          </w:tcPr>
          <w:p w:rsidR="00F27725" w:rsidRPr="00F27725" w:rsidRDefault="00644C4C" w:rsidP="005118DD">
            <w:pPr>
              <w:autoSpaceDE w:val="0"/>
              <w:autoSpaceDN w:val="0"/>
              <w:adjustRightInd w:val="0"/>
              <w:spacing w:after="0" w:line="240" w:lineRule="auto"/>
              <w:ind w:firstLine="140"/>
              <w:rPr>
                <w:rFonts w:ascii="Times New Roman" w:hAnsi="Times New Roman" w:cs="Times New Roman"/>
                <w:color w:val="000000"/>
                <w:sz w:val="24"/>
                <w:szCs w:val="24"/>
              </w:rPr>
            </w:pPr>
            <w:r>
              <w:rPr>
                <w:rFonts w:ascii="Times New Roman" w:hAnsi="Times New Roman" w:cs="Times New Roman"/>
                <w:color w:val="000000"/>
                <w:sz w:val="24"/>
                <w:szCs w:val="24"/>
              </w:rPr>
              <w:t>2</w:t>
            </w:r>
            <w:r w:rsidR="00F27725" w:rsidRPr="00F27725">
              <w:rPr>
                <w:rFonts w:ascii="Times New Roman" w:hAnsi="Times New Roman" w:cs="Times New Roman"/>
                <w:color w:val="000000"/>
                <w:sz w:val="24"/>
                <w:szCs w:val="24"/>
              </w:rPr>
              <w:t>43437</w:t>
            </w:r>
          </w:p>
        </w:tc>
        <w:tc>
          <w:tcPr>
            <w:tcW w:w="1134" w:type="dxa"/>
            <w:tcBorders>
              <w:top w:val="single" w:sz="4" w:space="0" w:color="auto"/>
              <w:left w:val="single" w:sz="4" w:space="0" w:color="auto"/>
              <w:bottom w:val="single" w:sz="4" w:space="0" w:color="auto"/>
            </w:tcBorders>
            <w:vAlign w:val="center"/>
          </w:tcPr>
          <w:p w:rsidR="00F27725" w:rsidRPr="00F27725" w:rsidRDefault="00644C4C" w:rsidP="005118DD">
            <w:pPr>
              <w:autoSpaceDE w:val="0"/>
              <w:autoSpaceDN w:val="0"/>
              <w:adjustRightInd w:val="0"/>
              <w:spacing w:after="0" w:line="240" w:lineRule="auto"/>
              <w:ind w:firstLine="34"/>
              <w:jc w:val="center"/>
              <w:rPr>
                <w:rFonts w:ascii="Times New Roman" w:hAnsi="Times New Roman" w:cs="Times New Roman"/>
                <w:color w:val="000000"/>
                <w:sz w:val="24"/>
                <w:szCs w:val="24"/>
              </w:rPr>
            </w:pPr>
            <w:r>
              <w:rPr>
                <w:rFonts w:ascii="Times New Roman" w:hAnsi="Times New Roman" w:cs="Times New Roman"/>
                <w:color w:val="000000"/>
                <w:sz w:val="24"/>
                <w:szCs w:val="24"/>
              </w:rPr>
              <w:t>380 837</w:t>
            </w:r>
          </w:p>
        </w:tc>
      </w:tr>
      <w:tr w:rsidR="00F27725" w:rsidRPr="00F27725" w:rsidTr="005118DD">
        <w:tc>
          <w:tcPr>
            <w:tcW w:w="5070" w:type="dxa"/>
            <w:tcBorders>
              <w:top w:val="single" w:sz="4" w:space="0" w:color="auto"/>
              <w:bottom w:val="single" w:sz="4" w:space="0" w:color="auto"/>
              <w:right w:val="single" w:sz="4" w:space="0" w:color="auto"/>
            </w:tcBorders>
          </w:tcPr>
          <w:p w:rsidR="00F27725" w:rsidRPr="00F27725" w:rsidRDefault="00F27725" w:rsidP="003920EA">
            <w:pPr>
              <w:autoSpaceDE w:val="0"/>
              <w:autoSpaceDN w:val="0"/>
              <w:adjustRightInd w:val="0"/>
              <w:spacing w:after="0" w:line="240" w:lineRule="auto"/>
              <w:ind w:firstLine="142"/>
              <w:jc w:val="both"/>
              <w:rPr>
                <w:rFonts w:ascii="Times New Roman" w:hAnsi="Times New Roman" w:cs="Times New Roman"/>
                <w:sz w:val="24"/>
                <w:szCs w:val="24"/>
              </w:rPr>
            </w:pPr>
            <w:r w:rsidRPr="00F27725">
              <w:rPr>
                <w:rFonts w:ascii="Times New Roman" w:hAnsi="Times New Roman" w:cs="Times New Roman"/>
                <w:sz w:val="24"/>
                <w:szCs w:val="24"/>
              </w:rPr>
              <w:t>3. Объем инвестиций без бюджетных средств, тыс. руб.</w:t>
            </w:r>
            <w:r w:rsidR="003920EA">
              <w:rPr>
                <w:rFonts w:ascii="Times New Roman" w:hAnsi="Times New Roman" w:cs="Times New Roman"/>
                <w:sz w:val="24"/>
                <w:szCs w:val="24"/>
              </w:rPr>
              <w:t xml:space="preserve"> </w:t>
            </w:r>
            <w:r w:rsidRPr="00F27725">
              <w:rPr>
                <w:rFonts w:ascii="Times New Roman" w:hAnsi="Times New Roman" w:cs="Times New Roman"/>
                <w:sz w:val="24"/>
                <w:szCs w:val="24"/>
              </w:rPr>
              <w:t>(стр. 1 – стр. 2)</w:t>
            </w:r>
          </w:p>
        </w:tc>
        <w:tc>
          <w:tcPr>
            <w:tcW w:w="1134" w:type="dxa"/>
            <w:tcBorders>
              <w:top w:val="single" w:sz="4" w:space="0" w:color="auto"/>
              <w:left w:val="single" w:sz="4" w:space="0" w:color="auto"/>
              <w:bottom w:val="single" w:sz="4" w:space="0" w:color="auto"/>
              <w:right w:val="single" w:sz="4" w:space="0" w:color="auto"/>
            </w:tcBorders>
            <w:vAlign w:val="center"/>
          </w:tcPr>
          <w:p w:rsidR="00F27725" w:rsidRPr="00F27725" w:rsidRDefault="00F27725" w:rsidP="003920EA">
            <w:pPr>
              <w:autoSpaceDE w:val="0"/>
              <w:autoSpaceDN w:val="0"/>
              <w:adjustRightInd w:val="0"/>
              <w:spacing w:after="0" w:line="240" w:lineRule="auto"/>
              <w:ind w:firstLine="33"/>
              <w:jc w:val="center"/>
              <w:rPr>
                <w:rFonts w:ascii="Times New Roman" w:hAnsi="Times New Roman" w:cs="Times New Roman"/>
                <w:color w:val="000000"/>
                <w:sz w:val="24"/>
                <w:szCs w:val="24"/>
              </w:rPr>
            </w:pPr>
            <w:r w:rsidRPr="00F27725">
              <w:rPr>
                <w:rFonts w:ascii="Times New Roman" w:hAnsi="Times New Roman" w:cs="Times New Roman"/>
                <w:color w:val="000000"/>
                <w:sz w:val="24"/>
                <w:szCs w:val="24"/>
              </w:rPr>
              <w:t>141844</w:t>
            </w:r>
          </w:p>
        </w:tc>
        <w:tc>
          <w:tcPr>
            <w:tcW w:w="1134" w:type="dxa"/>
            <w:tcBorders>
              <w:top w:val="single" w:sz="4" w:space="0" w:color="auto"/>
              <w:left w:val="single" w:sz="4" w:space="0" w:color="auto"/>
              <w:bottom w:val="single" w:sz="4" w:space="0" w:color="auto"/>
              <w:right w:val="single" w:sz="4" w:space="0" w:color="auto"/>
            </w:tcBorders>
            <w:vAlign w:val="center"/>
          </w:tcPr>
          <w:p w:rsidR="00F27725" w:rsidRPr="00F27725" w:rsidRDefault="00F27725" w:rsidP="003920EA">
            <w:pPr>
              <w:autoSpaceDE w:val="0"/>
              <w:autoSpaceDN w:val="0"/>
              <w:adjustRightInd w:val="0"/>
              <w:spacing w:after="0" w:line="240" w:lineRule="auto"/>
              <w:ind w:firstLine="33"/>
              <w:jc w:val="center"/>
              <w:rPr>
                <w:rFonts w:ascii="Times New Roman" w:hAnsi="Times New Roman" w:cs="Times New Roman"/>
                <w:color w:val="000000"/>
                <w:sz w:val="24"/>
                <w:szCs w:val="24"/>
              </w:rPr>
            </w:pPr>
            <w:r w:rsidRPr="00F27725">
              <w:rPr>
                <w:rFonts w:ascii="Times New Roman" w:hAnsi="Times New Roman" w:cs="Times New Roman"/>
                <w:color w:val="000000"/>
                <w:sz w:val="24"/>
                <w:szCs w:val="24"/>
              </w:rPr>
              <w:t>120163</w:t>
            </w:r>
          </w:p>
        </w:tc>
        <w:tc>
          <w:tcPr>
            <w:tcW w:w="1134" w:type="dxa"/>
            <w:tcBorders>
              <w:top w:val="single" w:sz="4" w:space="0" w:color="auto"/>
              <w:left w:val="single" w:sz="4" w:space="0" w:color="auto"/>
              <w:bottom w:val="single" w:sz="4" w:space="0" w:color="auto"/>
              <w:right w:val="single" w:sz="4" w:space="0" w:color="auto"/>
            </w:tcBorders>
            <w:vAlign w:val="center"/>
          </w:tcPr>
          <w:p w:rsidR="00F27725" w:rsidRPr="00F27725" w:rsidRDefault="00F27725" w:rsidP="003920EA">
            <w:pPr>
              <w:autoSpaceDE w:val="0"/>
              <w:autoSpaceDN w:val="0"/>
              <w:adjustRightInd w:val="0"/>
              <w:spacing w:after="0" w:line="240" w:lineRule="auto"/>
              <w:ind w:firstLine="33"/>
              <w:jc w:val="center"/>
              <w:rPr>
                <w:rFonts w:ascii="Times New Roman" w:hAnsi="Times New Roman" w:cs="Times New Roman"/>
                <w:color w:val="000000"/>
                <w:sz w:val="24"/>
                <w:szCs w:val="24"/>
              </w:rPr>
            </w:pPr>
            <w:r w:rsidRPr="00F27725">
              <w:rPr>
                <w:rFonts w:ascii="Times New Roman" w:hAnsi="Times New Roman" w:cs="Times New Roman"/>
                <w:color w:val="000000"/>
                <w:sz w:val="24"/>
                <w:szCs w:val="24"/>
              </w:rPr>
              <w:t>128155</w:t>
            </w:r>
          </w:p>
        </w:tc>
        <w:tc>
          <w:tcPr>
            <w:tcW w:w="1134" w:type="dxa"/>
            <w:tcBorders>
              <w:top w:val="single" w:sz="4" w:space="0" w:color="auto"/>
              <w:left w:val="single" w:sz="4" w:space="0" w:color="auto"/>
              <w:bottom w:val="single" w:sz="4" w:space="0" w:color="auto"/>
            </w:tcBorders>
            <w:vAlign w:val="center"/>
          </w:tcPr>
          <w:p w:rsidR="00F27725" w:rsidRPr="00F27725" w:rsidRDefault="00F27725" w:rsidP="003920EA">
            <w:pPr>
              <w:autoSpaceDE w:val="0"/>
              <w:autoSpaceDN w:val="0"/>
              <w:adjustRightInd w:val="0"/>
              <w:spacing w:after="0" w:line="240" w:lineRule="auto"/>
              <w:ind w:firstLine="33"/>
              <w:jc w:val="center"/>
              <w:rPr>
                <w:rFonts w:ascii="Times New Roman" w:hAnsi="Times New Roman" w:cs="Times New Roman"/>
                <w:color w:val="000000"/>
                <w:sz w:val="24"/>
                <w:szCs w:val="24"/>
              </w:rPr>
            </w:pPr>
            <w:r w:rsidRPr="00F27725">
              <w:rPr>
                <w:rFonts w:ascii="Times New Roman" w:hAnsi="Times New Roman" w:cs="Times New Roman"/>
                <w:color w:val="000000"/>
                <w:sz w:val="24"/>
                <w:szCs w:val="24"/>
              </w:rPr>
              <w:t>135019</w:t>
            </w:r>
          </w:p>
        </w:tc>
      </w:tr>
      <w:tr w:rsidR="00F27725" w:rsidRPr="00F27725" w:rsidTr="005118DD">
        <w:tc>
          <w:tcPr>
            <w:tcW w:w="5070" w:type="dxa"/>
            <w:tcBorders>
              <w:top w:val="single" w:sz="4" w:space="0" w:color="auto"/>
              <w:bottom w:val="single" w:sz="4" w:space="0" w:color="auto"/>
              <w:right w:val="single" w:sz="4" w:space="0" w:color="auto"/>
            </w:tcBorders>
          </w:tcPr>
          <w:p w:rsidR="00F27725" w:rsidRPr="00F27725" w:rsidRDefault="00F27725" w:rsidP="00C27FA9">
            <w:pPr>
              <w:autoSpaceDE w:val="0"/>
              <w:autoSpaceDN w:val="0"/>
              <w:adjustRightInd w:val="0"/>
              <w:spacing w:after="0" w:line="240" w:lineRule="auto"/>
              <w:ind w:firstLine="142"/>
              <w:jc w:val="both"/>
              <w:rPr>
                <w:rFonts w:ascii="Times New Roman" w:hAnsi="Times New Roman" w:cs="Times New Roman"/>
                <w:sz w:val="24"/>
                <w:szCs w:val="24"/>
              </w:rPr>
            </w:pPr>
            <w:r w:rsidRPr="00F27725">
              <w:rPr>
                <w:rFonts w:ascii="Times New Roman" w:hAnsi="Times New Roman" w:cs="Times New Roman"/>
                <w:sz w:val="24"/>
                <w:szCs w:val="24"/>
              </w:rPr>
              <w:t>4. Среднегодовая численность населения, чел.</w:t>
            </w:r>
          </w:p>
        </w:tc>
        <w:tc>
          <w:tcPr>
            <w:tcW w:w="1134" w:type="dxa"/>
            <w:tcBorders>
              <w:top w:val="single" w:sz="4" w:space="0" w:color="auto"/>
              <w:left w:val="single" w:sz="4" w:space="0" w:color="auto"/>
              <w:bottom w:val="single" w:sz="4" w:space="0" w:color="auto"/>
              <w:right w:val="single" w:sz="4" w:space="0" w:color="auto"/>
            </w:tcBorders>
            <w:vAlign w:val="center"/>
          </w:tcPr>
          <w:p w:rsidR="00F27725" w:rsidRPr="00F27725" w:rsidRDefault="00F27725" w:rsidP="003920EA">
            <w:pPr>
              <w:autoSpaceDE w:val="0"/>
              <w:autoSpaceDN w:val="0"/>
              <w:adjustRightInd w:val="0"/>
              <w:spacing w:after="0" w:line="240" w:lineRule="auto"/>
              <w:ind w:firstLine="34"/>
              <w:jc w:val="center"/>
              <w:rPr>
                <w:rFonts w:ascii="Times New Roman" w:hAnsi="Times New Roman" w:cs="Times New Roman"/>
                <w:color w:val="000000"/>
                <w:sz w:val="24"/>
                <w:szCs w:val="24"/>
              </w:rPr>
            </w:pPr>
            <w:r w:rsidRPr="00F27725">
              <w:rPr>
                <w:rFonts w:ascii="Times New Roman" w:hAnsi="Times New Roman" w:cs="Times New Roman"/>
                <w:color w:val="000000"/>
                <w:sz w:val="24"/>
                <w:szCs w:val="24"/>
              </w:rPr>
              <w:t>46371</w:t>
            </w:r>
          </w:p>
        </w:tc>
        <w:tc>
          <w:tcPr>
            <w:tcW w:w="1134" w:type="dxa"/>
            <w:tcBorders>
              <w:top w:val="single" w:sz="4" w:space="0" w:color="auto"/>
              <w:left w:val="single" w:sz="4" w:space="0" w:color="auto"/>
              <w:bottom w:val="single" w:sz="4" w:space="0" w:color="auto"/>
              <w:right w:val="single" w:sz="4" w:space="0" w:color="auto"/>
            </w:tcBorders>
            <w:vAlign w:val="center"/>
          </w:tcPr>
          <w:p w:rsidR="00F27725" w:rsidRPr="00F27725" w:rsidRDefault="00F27725" w:rsidP="003920EA">
            <w:pPr>
              <w:autoSpaceDE w:val="0"/>
              <w:autoSpaceDN w:val="0"/>
              <w:adjustRightInd w:val="0"/>
              <w:spacing w:after="0" w:line="240" w:lineRule="auto"/>
              <w:ind w:firstLine="34"/>
              <w:jc w:val="center"/>
              <w:rPr>
                <w:rFonts w:ascii="Times New Roman" w:hAnsi="Times New Roman" w:cs="Times New Roman"/>
                <w:color w:val="000000"/>
                <w:sz w:val="24"/>
                <w:szCs w:val="24"/>
              </w:rPr>
            </w:pPr>
            <w:r w:rsidRPr="00F27725">
              <w:rPr>
                <w:rFonts w:ascii="Times New Roman" w:hAnsi="Times New Roman" w:cs="Times New Roman"/>
                <w:color w:val="000000"/>
                <w:sz w:val="24"/>
                <w:szCs w:val="24"/>
              </w:rPr>
              <w:t>46070</w:t>
            </w:r>
          </w:p>
        </w:tc>
        <w:tc>
          <w:tcPr>
            <w:tcW w:w="1134" w:type="dxa"/>
            <w:tcBorders>
              <w:top w:val="single" w:sz="4" w:space="0" w:color="auto"/>
              <w:left w:val="single" w:sz="4" w:space="0" w:color="auto"/>
              <w:bottom w:val="single" w:sz="4" w:space="0" w:color="auto"/>
              <w:right w:val="single" w:sz="4" w:space="0" w:color="auto"/>
            </w:tcBorders>
            <w:vAlign w:val="center"/>
          </w:tcPr>
          <w:p w:rsidR="00F27725" w:rsidRPr="00F27725" w:rsidRDefault="00F27725" w:rsidP="003920EA">
            <w:pPr>
              <w:autoSpaceDE w:val="0"/>
              <w:autoSpaceDN w:val="0"/>
              <w:adjustRightInd w:val="0"/>
              <w:spacing w:after="0" w:line="240" w:lineRule="auto"/>
              <w:ind w:firstLine="34"/>
              <w:jc w:val="center"/>
              <w:rPr>
                <w:rFonts w:ascii="Times New Roman" w:hAnsi="Times New Roman" w:cs="Times New Roman"/>
                <w:color w:val="000000"/>
                <w:sz w:val="24"/>
                <w:szCs w:val="24"/>
              </w:rPr>
            </w:pPr>
            <w:r w:rsidRPr="00F27725">
              <w:rPr>
                <w:rFonts w:ascii="Times New Roman" w:hAnsi="Times New Roman" w:cs="Times New Roman"/>
                <w:color w:val="000000"/>
                <w:sz w:val="24"/>
                <w:szCs w:val="24"/>
              </w:rPr>
              <w:t>45956</w:t>
            </w:r>
          </w:p>
        </w:tc>
        <w:tc>
          <w:tcPr>
            <w:tcW w:w="1134" w:type="dxa"/>
            <w:tcBorders>
              <w:top w:val="single" w:sz="4" w:space="0" w:color="auto"/>
              <w:left w:val="single" w:sz="4" w:space="0" w:color="auto"/>
              <w:bottom w:val="single" w:sz="4" w:space="0" w:color="auto"/>
            </w:tcBorders>
            <w:vAlign w:val="center"/>
          </w:tcPr>
          <w:p w:rsidR="00F27725" w:rsidRPr="00F27725" w:rsidRDefault="00F27725" w:rsidP="003920EA">
            <w:pPr>
              <w:autoSpaceDE w:val="0"/>
              <w:autoSpaceDN w:val="0"/>
              <w:adjustRightInd w:val="0"/>
              <w:spacing w:after="0" w:line="240" w:lineRule="auto"/>
              <w:ind w:firstLine="34"/>
              <w:jc w:val="center"/>
              <w:rPr>
                <w:rFonts w:ascii="Times New Roman" w:hAnsi="Times New Roman" w:cs="Times New Roman"/>
                <w:color w:val="000000"/>
                <w:sz w:val="24"/>
                <w:szCs w:val="24"/>
              </w:rPr>
            </w:pPr>
            <w:r w:rsidRPr="00F27725">
              <w:rPr>
                <w:rFonts w:ascii="Times New Roman" w:hAnsi="Times New Roman" w:cs="Times New Roman"/>
                <w:color w:val="000000"/>
                <w:sz w:val="24"/>
                <w:szCs w:val="24"/>
              </w:rPr>
              <w:t>45877</w:t>
            </w:r>
          </w:p>
        </w:tc>
      </w:tr>
      <w:tr w:rsidR="00F27725" w:rsidRPr="00F27725" w:rsidTr="005118DD">
        <w:tc>
          <w:tcPr>
            <w:tcW w:w="5070" w:type="dxa"/>
            <w:tcBorders>
              <w:top w:val="single" w:sz="4" w:space="0" w:color="auto"/>
              <w:bottom w:val="single" w:sz="4" w:space="0" w:color="auto"/>
              <w:right w:val="single" w:sz="4" w:space="0" w:color="auto"/>
            </w:tcBorders>
          </w:tcPr>
          <w:p w:rsidR="00F27725" w:rsidRPr="00F27725" w:rsidRDefault="00F27725" w:rsidP="005118DD">
            <w:pPr>
              <w:autoSpaceDE w:val="0"/>
              <w:autoSpaceDN w:val="0"/>
              <w:adjustRightInd w:val="0"/>
              <w:spacing w:after="0" w:line="240" w:lineRule="auto"/>
              <w:ind w:firstLine="142"/>
              <w:jc w:val="both"/>
              <w:rPr>
                <w:rFonts w:ascii="Times New Roman" w:hAnsi="Times New Roman" w:cs="Times New Roman"/>
                <w:sz w:val="24"/>
                <w:szCs w:val="24"/>
              </w:rPr>
            </w:pPr>
            <w:r w:rsidRPr="00F27725">
              <w:rPr>
                <w:rFonts w:ascii="Times New Roman" w:hAnsi="Times New Roman" w:cs="Times New Roman"/>
                <w:sz w:val="24"/>
                <w:szCs w:val="24"/>
              </w:rPr>
              <w:t>5. Объем инвестиций в основной капитал (за исключением бюджетных средств) в расчете на 1 человека населения, руб.</w:t>
            </w:r>
            <w:r w:rsidR="005118DD">
              <w:rPr>
                <w:rFonts w:ascii="Times New Roman" w:hAnsi="Times New Roman" w:cs="Times New Roman"/>
                <w:sz w:val="24"/>
                <w:szCs w:val="24"/>
              </w:rPr>
              <w:t xml:space="preserve"> </w:t>
            </w:r>
            <w:r w:rsidRPr="00F27725">
              <w:rPr>
                <w:rFonts w:ascii="Times New Roman" w:hAnsi="Times New Roman" w:cs="Times New Roman"/>
                <w:sz w:val="24"/>
                <w:szCs w:val="24"/>
              </w:rPr>
              <w:t>(стр. 3/стр. 4)</w:t>
            </w:r>
          </w:p>
        </w:tc>
        <w:tc>
          <w:tcPr>
            <w:tcW w:w="1134" w:type="dxa"/>
            <w:tcBorders>
              <w:top w:val="single" w:sz="4" w:space="0" w:color="auto"/>
              <w:left w:val="single" w:sz="4" w:space="0" w:color="auto"/>
              <w:bottom w:val="single" w:sz="4" w:space="0" w:color="auto"/>
              <w:right w:val="single" w:sz="4" w:space="0" w:color="auto"/>
            </w:tcBorders>
            <w:vAlign w:val="center"/>
          </w:tcPr>
          <w:p w:rsidR="00F27725" w:rsidRPr="00F27725" w:rsidRDefault="00F27725" w:rsidP="003920EA">
            <w:pPr>
              <w:autoSpaceDE w:val="0"/>
              <w:autoSpaceDN w:val="0"/>
              <w:adjustRightInd w:val="0"/>
              <w:spacing w:after="0" w:line="240" w:lineRule="auto"/>
              <w:ind w:firstLine="34"/>
              <w:jc w:val="center"/>
              <w:rPr>
                <w:rFonts w:ascii="Times New Roman" w:hAnsi="Times New Roman" w:cs="Times New Roman"/>
                <w:b/>
                <w:bCs/>
                <w:color w:val="000000"/>
                <w:sz w:val="24"/>
                <w:szCs w:val="24"/>
              </w:rPr>
            </w:pPr>
            <w:r w:rsidRPr="00F27725">
              <w:rPr>
                <w:rFonts w:ascii="Times New Roman" w:hAnsi="Times New Roman" w:cs="Times New Roman"/>
                <w:b/>
                <w:bCs/>
                <w:color w:val="000000"/>
                <w:sz w:val="24"/>
                <w:szCs w:val="24"/>
              </w:rPr>
              <w:t>3058,9</w:t>
            </w:r>
          </w:p>
        </w:tc>
        <w:tc>
          <w:tcPr>
            <w:tcW w:w="1134" w:type="dxa"/>
            <w:tcBorders>
              <w:top w:val="single" w:sz="4" w:space="0" w:color="auto"/>
              <w:left w:val="single" w:sz="4" w:space="0" w:color="auto"/>
              <w:bottom w:val="single" w:sz="4" w:space="0" w:color="auto"/>
              <w:right w:val="single" w:sz="4" w:space="0" w:color="auto"/>
            </w:tcBorders>
            <w:vAlign w:val="center"/>
          </w:tcPr>
          <w:p w:rsidR="00F27725" w:rsidRPr="00F27725" w:rsidRDefault="00F27725" w:rsidP="003920EA">
            <w:pPr>
              <w:autoSpaceDE w:val="0"/>
              <w:autoSpaceDN w:val="0"/>
              <w:adjustRightInd w:val="0"/>
              <w:spacing w:after="0" w:line="240" w:lineRule="auto"/>
              <w:ind w:firstLine="34"/>
              <w:jc w:val="center"/>
              <w:rPr>
                <w:rFonts w:ascii="Times New Roman" w:hAnsi="Times New Roman" w:cs="Times New Roman"/>
                <w:b/>
                <w:bCs/>
                <w:color w:val="000000"/>
                <w:sz w:val="24"/>
                <w:szCs w:val="24"/>
              </w:rPr>
            </w:pPr>
            <w:r w:rsidRPr="00F27725">
              <w:rPr>
                <w:rFonts w:ascii="Times New Roman" w:hAnsi="Times New Roman" w:cs="Times New Roman"/>
                <w:b/>
                <w:bCs/>
                <w:color w:val="000000"/>
                <w:sz w:val="24"/>
                <w:szCs w:val="24"/>
              </w:rPr>
              <w:t>2608,3</w:t>
            </w:r>
          </w:p>
        </w:tc>
        <w:tc>
          <w:tcPr>
            <w:tcW w:w="1134" w:type="dxa"/>
            <w:tcBorders>
              <w:top w:val="single" w:sz="4" w:space="0" w:color="auto"/>
              <w:left w:val="single" w:sz="4" w:space="0" w:color="auto"/>
              <w:bottom w:val="single" w:sz="4" w:space="0" w:color="auto"/>
              <w:right w:val="single" w:sz="4" w:space="0" w:color="auto"/>
            </w:tcBorders>
            <w:vAlign w:val="center"/>
          </w:tcPr>
          <w:p w:rsidR="00F27725" w:rsidRPr="00F27725" w:rsidRDefault="00F27725" w:rsidP="003920EA">
            <w:pPr>
              <w:autoSpaceDE w:val="0"/>
              <w:autoSpaceDN w:val="0"/>
              <w:adjustRightInd w:val="0"/>
              <w:spacing w:after="0" w:line="240" w:lineRule="auto"/>
              <w:ind w:firstLine="34"/>
              <w:jc w:val="center"/>
              <w:rPr>
                <w:rFonts w:ascii="Times New Roman" w:hAnsi="Times New Roman" w:cs="Times New Roman"/>
                <w:b/>
                <w:bCs/>
                <w:color w:val="000000"/>
                <w:sz w:val="24"/>
                <w:szCs w:val="24"/>
              </w:rPr>
            </w:pPr>
            <w:r w:rsidRPr="00F27725">
              <w:rPr>
                <w:rFonts w:ascii="Times New Roman" w:hAnsi="Times New Roman" w:cs="Times New Roman"/>
                <w:b/>
                <w:bCs/>
                <w:color w:val="000000"/>
                <w:sz w:val="24"/>
                <w:szCs w:val="24"/>
              </w:rPr>
              <w:t>2788,6</w:t>
            </w:r>
          </w:p>
        </w:tc>
        <w:tc>
          <w:tcPr>
            <w:tcW w:w="1134" w:type="dxa"/>
            <w:tcBorders>
              <w:top w:val="single" w:sz="4" w:space="0" w:color="auto"/>
              <w:left w:val="single" w:sz="4" w:space="0" w:color="auto"/>
              <w:bottom w:val="single" w:sz="4" w:space="0" w:color="auto"/>
            </w:tcBorders>
            <w:vAlign w:val="center"/>
          </w:tcPr>
          <w:p w:rsidR="00F27725" w:rsidRPr="00F27725" w:rsidRDefault="00F27725" w:rsidP="003920EA">
            <w:pPr>
              <w:autoSpaceDE w:val="0"/>
              <w:autoSpaceDN w:val="0"/>
              <w:adjustRightInd w:val="0"/>
              <w:spacing w:after="0" w:line="240" w:lineRule="auto"/>
              <w:ind w:firstLine="34"/>
              <w:jc w:val="center"/>
              <w:rPr>
                <w:rFonts w:ascii="Times New Roman" w:hAnsi="Times New Roman" w:cs="Times New Roman"/>
                <w:b/>
                <w:bCs/>
                <w:color w:val="000000"/>
                <w:sz w:val="24"/>
                <w:szCs w:val="24"/>
              </w:rPr>
            </w:pPr>
            <w:r w:rsidRPr="00F27725">
              <w:rPr>
                <w:rFonts w:ascii="Times New Roman" w:hAnsi="Times New Roman" w:cs="Times New Roman"/>
                <w:b/>
                <w:bCs/>
                <w:color w:val="000000"/>
                <w:sz w:val="24"/>
                <w:szCs w:val="24"/>
              </w:rPr>
              <w:t>2943,1</w:t>
            </w:r>
          </w:p>
        </w:tc>
      </w:tr>
    </w:tbl>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4"/>
          <w:szCs w:val="24"/>
        </w:rPr>
      </w:pPr>
    </w:p>
    <w:p w:rsidR="00F27725" w:rsidRPr="00F27725" w:rsidRDefault="00F27725" w:rsidP="005118DD">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F27725">
        <w:rPr>
          <w:rFonts w:ascii="Times New Roman" w:hAnsi="Times New Roman" w:cs="Times New Roman"/>
          <w:sz w:val="28"/>
          <w:szCs w:val="28"/>
        </w:rPr>
        <w:t xml:space="preserve"> </w:t>
      </w:r>
      <w:r w:rsidRPr="00F27725">
        <w:rPr>
          <w:rFonts w:ascii="Times New Roman" w:hAnsi="Times New Roman" w:cs="Times New Roman"/>
          <w:b/>
          <w:bCs/>
          <w:color w:val="000000"/>
          <w:sz w:val="28"/>
          <w:szCs w:val="28"/>
        </w:rP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F27725" w:rsidRPr="00F27725" w:rsidRDefault="00F27725" w:rsidP="005118DD">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xml:space="preserve">В 2018 году продано из </w:t>
      </w:r>
      <w:r w:rsidR="005D63AB">
        <w:rPr>
          <w:rFonts w:ascii="Times New Roman" w:hAnsi="Times New Roman" w:cs="Times New Roman"/>
          <w:sz w:val="28"/>
          <w:szCs w:val="28"/>
        </w:rPr>
        <w:t>муниц</w:t>
      </w:r>
      <w:r w:rsidR="00970EA9">
        <w:rPr>
          <w:rFonts w:ascii="Times New Roman" w:hAnsi="Times New Roman" w:cs="Times New Roman"/>
          <w:sz w:val="28"/>
          <w:szCs w:val="28"/>
        </w:rPr>
        <w:t>и</w:t>
      </w:r>
      <w:r w:rsidR="005D63AB">
        <w:rPr>
          <w:rFonts w:ascii="Times New Roman" w:hAnsi="Times New Roman" w:cs="Times New Roman"/>
          <w:sz w:val="28"/>
          <w:szCs w:val="28"/>
        </w:rPr>
        <w:t>пальной</w:t>
      </w:r>
      <w:r w:rsidRPr="00F27725">
        <w:rPr>
          <w:rFonts w:ascii="Times New Roman" w:hAnsi="Times New Roman" w:cs="Times New Roman"/>
          <w:sz w:val="28"/>
          <w:szCs w:val="28"/>
        </w:rPr>
        <w:t xml:space="preserve"> собственности в частную собственность 108 земельных участков, площадью 33801 кв.м., предоставлено многодетным гражданам 22 земельных участка, площадью 23208 кв.м., отказ граждан от права собственности на 4 земельных участка, площадью 5013 кв.м. </w:t>
      </w:r>
    </w:p>
    <w:p w:rsidR="00F27725" w:rsidRDefault="00F27725" w:rsidP="005118DD">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В 2018 году доля площади земельных участков,</w:t>
      </w:r>
      <w:r w:rsidRPr="00F27725">
        <w:rPr>
          <w:rFonts w:ascii="Times New Roman" w:hAnsi="Times New Roman" w:cs="Times New Roman"/>
        </w:rPr>
        <w:t xml:space="preserve"> </w:t>
      </w:r>
      <w:r w:rsidRPr="00F27725">
        <w:rPr>
          <w:rFonts w:ascii="Times New Roman" w:hAnsi="Times New Roman" w:cs="Times New Roman"/>
          <w:sz w:val="28"/>
          <w:szCs w:val="28"/>
        </w:rPr>
        <w:t>являющихся объектами налогообложения земельным налогом, в общей площади территории городского округа (муниципального района) повысилась на 0,17 %.</w:t>
      </w:r>
    </w:p>
    <w:p w:rsidR="00786F3D" w:rsidRPr="00F27725" w:rsidRDefault="00786F3D" w:rsidP="005118DD">
      <w:pPr>
        <w:autoSpaceDE w:val="0"/>
        <w:autoSpaceDN w:val="0"/>
        <w:adjustRightInd w:val="0"/>
        <w:spacing w:after="0" w:line="240" w:lineRule="auto"/>
        <w:ind w:firstLine="709"/>
        <w:jc w:val="both"/>
        <w:rPr>
          <w:rFonts w:ascii="Times New Roman" w:hAnsi="Times New Roman" w:cs="Times New Roman"/>
          <w:sz w:val="28"/>
          <w:szCs w:val="28"/>
        </w:rPr>
      </w:pPr>
    </w:p>
    <w:p w:rsidR="00F27725" w:rsidRDefault="00F27725" w:rsidP="005118DD">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Ds=Sн/S*100=5,1996/2931,16*100=0,17 %</w:t>
      </w:r>
    </w:p>
    <w:p w:rsidR="00786F3D" w:rsidRPr="00F27725" w:rsidRDefault="00786F3D" w:rsidP="005118DD">
      <w:pPr>
        <w:autoSpaceDE w:val="0"/>
        <w:autoSpaceDN w:val="0"/>
        <w:adjustRightInd w:val="0"/>
        <w:spacing w:after="0" w:line="240" w:lineRule="auto"/>
        <w:ind w:firstLine="709"/>
        <w:jc w:val="both"/>
        <w:rPr>
          <w:rFonts w:ascii="Times New Roman" w:hAnsi="Times New Roman" w:cs="Times New Roman"/>
          <w:sz w:val="28"/>
          <w:szCs w:val="28"/>
        </w:rPr>
      </w:pPr>
    </w:p>
    <w:p w:rsidR="00F27725" w:rsidRDefault="00F27725" w:rsidP="005118DD">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Планируемое увеличение доли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 на 2019-2021 гг. также связано с продажей земельных участков и предоставлением многодетным гражданам земельных участков в собственность бесплатно.</w:t>
      </w:r>
    </w:p>
    <w:p w:rsidR="00786F3D" w:rsidRPr="00F27725" w:rsidRDefault="00786F3D" w:rsidP="005118DD">
      <w:pPr>
        <w:autoSpaceDE w:val="0"/>
        <w:autoSpaceDN w:val="0"/>
        <w:adjustRightInd w:val="0"/>
        <w:spacing w:after="0" w:line="240" w:lineRule="auto"/>
        <w:ind w:firstLine="709"/>
        <w:jc w:val="both"/>
        <w:rPr>
          <w:rFonts w:ascii="Times New Roman" w:hAnsi="Times New Roman" w:cs="Times New Roman"/>
          <w:sz w:val="28"/>
          <w:szCs w:val="28"/>
        </w:rPr>
      </w:pPr>
    </w:p>
    <w:p w:rsidR="00F27725" w:rsidRPr="005118DD" w:rsidRDefault="00F27725" w:rsidP="00316534">
      <w:pPr>
        <w:autoSpaceDE w:val="0"/>
        <w:autoSpaceDN w:val="0"/>
        <w:adjustRightInd w:val="0"/>
        <w:spacing w:after="0" w:line="240" w:lineRule="auto"/>
        <w:ind w:firstLine="709"/>
        <w:rPr>
          <w:rFonts w:ascii="Times New Roman" w:hAnsi="Times New Roman" w:cs="Times New Roman"/>
          <w:b/>
          <w:bCs/>
          <w:color w:val="000000"/>
          <w:sz w:val="28"/>
          <w:szCs w:val="28"/>
        </w:rPr>
      </w:pPr>
      <w:r w:rsidRPr="005118DD">
        <w:rPr>
          <w:rFonts w:ascii="Times New Roman" w:hAnsi="Times New Roman" w:cs="Times New Roman"/>
          <w:sz w:val="28"/>
          <w:szCs w:val="28"/>
        </w:rPr>
        <w:t xml:space="preserve">  </w:t>
      </w:r>
      <w:r w:rsidRPr="005118DD">
        <w:rPr>
          <w:rFonts w:ascii="Times New Roman" w:hAnsi="Times New Roman" w:cs="Times New Roman"/>
          <w:b/>
          <w:bCs/>
          <w:color w:val="000000"/>
          <w:sz w:val="28"/>
          <w:szCs w:val="28"/>
        </w:rPr>
        <w:t xml:space="preserve">5. Доля прибыльных сельскохозяйственных </w:t>
      </w:r>
      <w:r w:rsidR="005276AF" w:rsidRPr="005118DD">
        <w:rPr>
          <w:rFonts w:ascii="Times New Roman" w:hAnsi="Times New Roman" w:cs="Times New Roman"/>
          <w:b/>
          <w:bCs/>
          <w:color w:val="000000"/>
          <w:sz w:val="28"/>
          <w:szCs w:val="28"/>
        </w:rPr>
        <w:t>организаций,</w:t>
      </w:r>
      <w:r w:rsidRPr="005118DD">
        <w:rPr>
          <w:rFonts w:ascii="Times New Roman" w:hAnsi="Times New Roman" w:cs="Times New Roman"/>
          <w:b/>
          <w:bCs/>
          <w:color w:val="000000"/>
          <w:sz w:val="28"/>
          <w:szCs w:val="28"/>
        </w:rPr>
        <w:t xml:space="preserve"> в </w:t>
      </w:r>
      <w:r w:rsidR="00BF225E" w:rsidRPr="005118DD">
        <w:rPr>
          <w:rFonts w:ascii="Times New Roman" w:hAnsi="Times New Roman" w:cs="Times New Roman"/>
          <w:b/>
          <w:bCs/>
          <w:color w:val="000000"/>
          <w:sz w:val="28"/>
          <w:szCs w:val="28"/>
        </w:rPr>
        <w:t>общем,</w:t>
      </w:r>
      <w:r w:rsidRPr="005118DD">
        <w:rPr>
          <w:rFonts w:ascii="Times New Roman" w:hAnsi="Times New Roman" w:cs="Times New Roman"/>
          <w:b/>
          <w:bCs/>
          <w:color w:val="000000"/>
          <w:sz w:val="28"/>
          <w:szCs w:val="28"/>
        </w:rPr>
        <w:t xml:space="preserve"> их числе</w:t>
      </w:r>
    </w:p>
    <w:p w:rsidR="00F27725" w:rsidRPr="005118DD"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5118DD">
        <w:rPr>
          <w:rFonts w:ascii="Times New Roman" w:hAnsi="Times New Roman" w:cs="Times New Roman"/>
          <w:sz w:val="28"/>
          <w:szCs w:val="28"/>
        </w:rPr>
        <w:t>На</w:t>
      </w:r>
      <w:r w:rsidR="004F4480" w:rsidRPr="005118DD">
        <w:rPr>
          <w:rFonts w:ascii="Times New Roman" w:hAnsi="Times New Roman" w:cs="Times New Roman"/>
          <w:sz w:val="28"/>
          <w:szCs w:val="28"/>
        </w:rPr>
        <w:t xml:space="preserve"> </w:t>
      </w:r>
      <w:r w:rsidRPr="005118DD">
        <w:rPr>
          <w:rFonts w:ascii="Times New Roman" w:hAnsi="Times New Roman" w:cs="Times New Roman"/>
          <w:sz w:val="28"/>
          <w:szCs w:val="28"/>
        </w:rPr>
        <w:t>территории муниц</w:t>
      </w:r>
      <w:r w:rsidR="005276AF" w:rsidRPr="005118DD">
        <w:rPr>
          <w:rFonts w:ascii="Times New Roman" w:hAnsi="Times New Roman" w:cs="Times New Roman"/>
          <w:sz w:val="28"/>
          <w:szCs w:val="28"/>
        </w:rPr>
        <w:t>и</w:t>
      </w:r>
      <w:r w:rsidRPr="005118DD">
        <w:rPr>
          <w:rFonts w:ascii="Times New Roman" w:hAnsi="Times New Roman" w:cs="Times New Roman"/>
          <w:sz w:val="28"/>
          <w:szCs w:val="28"/>
        </w:rPr>
        <w:t xml:space="preserve">пального образования </w:t>
      </w:r>
      <w:r w:rsidR="005276AF" w:rsidRPr="005118DD">
        <w:rPr>
          <w:rFonts w:ascii="Times New Roman" w:hAnsi="Times New Roman" w:cs="Times New Roman"/>
          <w:sz w:val="28"/>
          <w:szCs w:val="28"/>
        </w:rPr>
        <w:t>отсутствуют</w:t>
      </w:r>
      <w:r w:rsidRPr="005118DD">
        <w:rPr>
          <w:rFonts w:ascii="Times New Roman" w:hAnsi="Times New Roman" w:cs="Times New Roman"/>
          <w:sz w:val="28"/>
          <w:szCs w:val="28"/>
        </w:rPr>
        <w:t xml:space="preserve"> сельскохозяйственные организации.</w:t>
      </w:r>
    </w:p>
    <w:p w:rsidR="00F27725" w:rsidRPr="005118DD" w:rsidRDefault="00F27725" w:rsidP="00316534">
      <w:pPr>
        <w:autoSpaceDE w:val="0"/>
        <w:autoSpaceDN w:val="0"/>
        <w:adjustRightInd w:val="0"/>
        <w:spacing w:after="0" w:line="240" w:lineRule="auto"/>
        <w:ind w:firstLine="709"/>
        <w:rPr>
          <w:rFonts w:ascii="Times New Roman" w:hAnsi="Times New Roman" w:cs="Times New Roman"/>
          <w:sz w:val="28"/>
          <w:szCs w:val="28"/>
        </w:rPr>
      </w:pPr>
    </w:p>
    <w:p w:rsidR="00F27725" w:rsidRPr="005118DD" w:rsidRDefault="00F27725" w:rsidP="005118DD">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5118DD">
        <w:rPr>
          <w:rFonts w:ascii="Times New Roman" w:hAnsi="Times New Roman" w:cs="Times New Roman"/>
          <w:sz w:val="28"/>
          <w:szCs w:val="28"/>
        </w:rPr>
        <w:t xml:space="preserve">  </w:t>
      </w:r>
      <w:r w:rsidRPr="005118DD">
        <w:rPr>
          <w:rFonts w:ascii="Times New Roman" w:hAnsi="Times New Roman" w:cs="Times New Roman"/>
          <w:b/>
          <w:bCs/>
          <w:color w:val="000000"/>
          <w:sz w:val="28"/>
          <w:szCs w:val="28"/>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5118DD">
        <w:rPr>
          <w:rFonts w:ascii="Times New Roman" w:hAnsi="Times New Roman" w:cs="Times New Roman"/>
          <w:sz w:val="28"/>
          <w:szCs w:val="28"/>
        </w:rPr>
        <w:t>Протяженность автомобильных дорог общего пользования местного значения на территории муниципального образования составляет 208,1 км., в том числе</w:t>
      </w:r>
      <w:r w:rsidRPr="00F27725">
        <w:rPr>
          <w:rFonts w:ascii="Times New Roman" w:hAnsi="Times New Roman" w:cs="Times New Roman"/>
          <w:sz w:val="28"/>
          <w:szCs w:val="28"/>
        </w:rPr>
        <w:t xml:space="preserve"> с твердым покрытием 196 км, с усовершенствованным покрытием (асфальтобетон)-140,2 км. Протяженность грунтовых автомобильных дорог-12,1 км. </w:t>
      </w:r>
      <w:r w:rsidR="005118DD">
        <w:rPr>
          <w:rFonts w:ascii="Times New Roman" w:hAnsi="Times New Roman" w:cs="Times New Roman"/>
          <w:sz w:val="28"/>
          <w:szCs w:val="28"/>
        </w:rPr>
        <w:t xml:space="preserve"> </w:t>
      </w:r>
      <w:r w:rsidRPr="00F27725">
        <w:rPr>
          <w:rFonts w:ascii="Times New Roman" w:hAnsi="Times New Roman" w:cs="Times New Roman"/>
          <w:sz w:val="28"/>
          <w:szCs w:val="28"/>
        </w:rPr>
        <w:t xml:space="preserve">Доля протяженности автомобильных дорог общего пользования местного </w:t>
      </w:r>
      <w:r w:rsidRPr="00F27725">
        <w:rPr>
          <w:rFonts w:ascii="Times New Roman" w:hAnsi="Times New Roman" w:cs="Times New Roman"/>
          <w:sz w:val="28"/>
          <w:szCs w:val="28"/>
        </w:rPr>
        <w:lastRenderedPageBreak/>
        <w:t>значения с твердым покрытием в общей протяженности автомобильных дорог общего пользования местного значения составляет 94,2 %.</w:t>
      </w:r>
    </w:p>
    <w:p w:rsidR="00F27725" w:rsidRPr="00F27725" w:rsidRDefault="00F27725" w:rsidP="001231F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По состоянию на 01.01.2019 года протяженность дорог общего пользования местного значения, не отвечающих нормативным требованиям на территории муниципального образования  составляла 100,8 км., соответственно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составила  48,4 %, что отражено в форме федерального статистического наблюдения № 3-ДГ «Сведения об автомобильных дорогах общего  пользования местного значения и искусственных сооружениях на них, находящихся в собственности муниципального образования»  за 2018 год.</w:t>
      </w:r>
    </w:p>
    <w:p w:rsidR="001231F4" w:rsidRDefault="00F27725" w:rsidP="001231F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В  отчетном  году на ремонт автомобильных дорог общего пользования местного значения муниципального образования было израсходовано 12722,1 тыс.</w:t>
      </w:r>
      <w:r w:rsidR="005276AF">
        <w:rPr>
          <w:rFonts w:ascii="Times New Roman" w:hAnsi="Times New Roman" w:cs="Times New Roman"/>
          <w:sz w:val="28"/>
          <w:szCs w:val="28"/>
        </w:rPr>
        <w:t xml:space="preserve"> </w:t>
      </w:r>
      <w:r w:rsidRPr="00F27725">
        <w:rPr>
          <w:rFonts w:ascii="Times New Roman" w:hAnsi="Times New Roman" w:cs="Times New Roman"/>
          <w:sz w:val="28"/>
          <w:szCs w:val="28"/>
        </w:rPr>
        <w:t xml:space="preserve">рублей, в том числе в рамках реализации государственной программы Красноярского края «Развитие транспортной системы» и подпрограммы «Дороги Красноярья»  было выделено 12596,1 тыс. рублей из краевого бюджета и 126,0 тыс. рублей из бюджета муниципального образования. На эти средства была отремонтирована проезжая часть переулка Медицинский, протяженностью 0,310 км., участок автомобильной дороги улицы Ветеранов-0,156 км. и участок автомобильной дороги проспекта Байконур-0,260 км. </w:t>
      </w:r>
    </w:p>
    <w:p w:rsidR="00F27725" w:rsidRPr="00F27725" w:rsidRDefault="00F27725" w:rsidP="001231F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xml:space="preserve">В текущем году планируется отремонтировать 0,385 км. участка автомобильной дороги проспекта Байконур и участок автомобильной дороги по улице Труда р.п. Дубинино, протяженностью 0,160 км. На эти цели в рамках реализации государственной программы Красноярского края «Развитие транспортной системы» и подпрограммы «Дороги Красноярья» предусмотрены субсидии из краевого бюджета 15284,3 тыс. рублей и бюджета муниципального образования 152,85 тыс. рублей.  </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xml:space="preserve"> В дальнейшем так же планируем принимать участие в реализации действующих программ на территории Красноярского края, в целях содействия повышению уровня транспортно-эксплуатационного состояния автомобильных дорог общего пользования местного значения на территории муниципального образования и снижению показателя протяженности автомобильных дорог, не отвечающих нормативным требованиям.</w:t>
      </w: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14"/>
          <w:szCs w:val="14"/>
        </w:rPr>
      </w:pP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20"/>
          <w:szCs w:val="20"/>
        </w:rPr>
      </w:pPr>
      <w:r w:rsidRPr="00F27725">
        <w:rPr>
          <w:rFonts w:ascii="Times New Roman" w:hAnsi="Times New Roman" w:cs="Times New Roman"/>
          <w:sz w:val="20"/>
          <w:szCs w:val="20"/>
        </w:rPr>
        <w:t xml:space="preserve"> </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F27725">
        <w:rPr>
          <w:rFonts w:ascii="Times New Roman" w:hAnsi="Times New Roman" w:cs="Times New Roman"/>
          <w:sz w:val="28"/>
          <w:szCs w:val="28"/>
        </w:rPr>
        <w:t xml:space="preserve"> </w:t>
      </w:r>
      <w:r w:rsidRPr="00F27725">
        <w:rPr>
          <w:rFonts w:ascii="Times New Roman" w:hAnsi="Times New Roman" w:cs="Times New Roman"/>
          <w:b/>
          <w:bCs/>
          <w:color w:val="000000"/>
          <w:sz w:val="28"/>
          <w:szCs w:val="28"/>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xml:space="preserve">Все жители города Шарыпово, в том числе  и входящих в состав города Шарыпово жители населенных пунктов поселка Горячегорск (расстояние от </w:t>
      </w:r>
      <w:r w:rsidRPr="00F27725">
        <w:rPr>
          <w:rFonts w:ascii="Times New Roman" w:hAnsi="Times New Roman" w:cs="Times New Roman"/>
          <w:sz w:val="28"/>
          <w:szCs w:val="28"/>
        </w:rPr>
        <w:lastRenderedPageBreak/>
        <w:t xml:space="preserve">города 32 км) и поселка Дубинино (расстояние 22 км) пользуются услугами регулярного автобусного сообщения с административным центром городского округа. </w:t>
      </w: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14"/>
          <w:szCs w:val="14"/>
        </w:rPr>
      </w:pPr>
    </w:p>
    <w:p w:rsidR="00F27725" w:rsidRPr="00F27725" w:rsidRDefault="00F27725" w:rsidP="00316534">
      <w:pPr>
        <w:autoSpaceDE w:val="0"/>
        <w:autoSpaceDN w:val="0"/>
        <w:adjustRightInd w:val="0"/>
        <w:spacing w:after="0" w:line="240" w:lineRule="auto"/>
        <w:ind w:firstLine="709"/>
        <w:rPr>
          <w:rFonts w:ascii="Times New Roman" w:hAnsi="Times New Roman" w:cs="Times New Roman"/>
          <w:b/>
          <w:bCs/>
          <w:color w:val="000000"/>
          <w:sz w:val="28"/>
          <w:szCs w:val="28"/>
        </w:rPr>
      </w:pPr>
      <w:r w:rsidRPr="00F27725">
        <w:rPr>
          <w:rFonts w:ascii="Times New Roman" w:hAnsi="Times New Roman" w:cs="Times New Roman"/>
          <w:sz w:val="20"/>
          <w:szCs w:val="20"/>
        </w:rPr>
        <w:t xml:space="preserve"> </w:t>
      </w:r>
      <w:r w:rsidRPr="00F27725">
        <w:rPr>
          <w:rFonts w:ascii="Times New Roman" w:hAnsi="Times New Roman" w:cs="Times New Roman"/>
          <w:sz w:val="28"/>
          <w:szCs w:val="28"/>
        </w:rPr>
        <w:t xml:space="preserve"> </w:t>
      </w:r>
      <w:r w:rsidRPr="00F27725">
        <w:rPr>
          <w:rFonts w:ascii="Times New Roman" w:hAnsi="Times New Roman" w:cs="Times New Roman"/>
          <w:b/>
          <w:bCs/>
          <w:color w:val="000000"/>
          <w:sz w:val="28"/>
          <w:szCs w:val="28"/>
        </w:rPr>
        <w:t>8. Среднемесячная номинальная начисленная заработная плата работников:</w:t>
      </w: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28"/>
          <w:szCs w:val="28"/>
        </w:rPr>
      </w:pPr>
      <w:r w:rsidRPr="00F27725">
        <w:rPr>
          <w:rFonts w:ascii="Times New Roman" w:hAnsi="Times New Roman" w:cs="Times New Roman"/>
          <w:sz w:val="28"/>
          <w:szCs w:val="28"/>
        </w:rPr>
        <w:t xml:space="preserve"> </w:t>
      </w:r>
    </w:p>
    <w:p w:rsidR="00F27725" w:rsidRPr="00F27725" w:rsidRDefault="00F27725" w:rsidP="00316534">
      <w:pPr>
        <w:autoSpaceDE w:val="0"/>
        <w:autoSpaceDN w:val="0"/>
        <w:adjustRightInd w:val="0"/>
        <w:spacing w:after="0" w:line="240" w:lineRule="auto"/>
        <w:ind w:firstLine="709"/>
        <w:rPr>
          <w:rFonts w:ascii="Times New Roman" w:hAnsi="Times New Roman" w:cs="Times New Roman"/>
          <w:b/>
          <w:bCs/>
          <w:color w:val="000000"/>
          <w:sz w:val="28"/>
          <w:szCs w:val="28"/>
        </w:rPr>
      </w:pPr>
      <w:r w:rsidRPr="00F27725">
        <w:rPr>
          <w:rFonts w:ascii="Times New Roman" w:hAnsi="Times New Roman" w:cs="Times New Roman"/>
          <w:sz w:val="28"/>
          <w:szCs w:val="28"/>
        </w:rPr>
        <w:t xml:space="preserve"> </w:t>
      </w:r>
      <w:r w:rsidRPr="00F27725">
        <w:rPr>
          <w:rFonts w:ascii="Times New Roman" w:hAnsi="Times New Roman" w:cs="Times New Roman"/>
          <w:b/>
          <w:bCs/>
          <w:color w:val="000000"/>
          <w:sz w:val="28"/>
          <w:szCs w:val="28"/>
        </w:rPr>
        <w:t>8.1. крупных и средних предприятий и некоммерческих организаций городского округа (муниципального района)</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7"/>
          <w:szCs w:val="27"/>
        </w:rPr>
      </w:pPr>
      <w:r w:rsidRPr="00F27725">
        <w:rPr>
          <w:rFonts w:ascii="Times New Roman" w:hAnsi="Times New Roman" w:cs="Times New Roman"/>
          <w:sz w:val="27"/>
          <w:szCs w:val="27"/>
        </w:rPr>
        <w:t xml:space="preserve">Согласно данным Красноярскстата, среднемесячная номинальная начисленная заработная плата крупных и средних предприятий и некоммерческих организаций городского  округа в 2018 году составила 32265,30 рублей (108,67% к уровню 2017г). </w:t>
      </w:r>
    </w:p>
    <w:p w:rsidR="00F27725" w:rsidRPr="00F27725" w:rsidRDefault="00F27725" w:rsidP="00316534">
      <w:pPr>
        <w:widowControl w:val="0"/>
        <w:suppressAutoHyphens/>
        <w:autoSpaceDE w:val="0"/>
        <w:autoSpaceDN w:val="0"/>
        <w:adjustRightInd w:val="0"/>
        <w:spacing w:after="0" w:line="240" w:lineRule="auto"/>
        <w:ind w:firstLine="709"/>
        <w:jc w:val="both"/>
        <w:rPr>
          <w:rFonts w:ascii="Times New Roman" w:hAnsi="Times New Roman" w:cs="Times New Roman"/>
          <w:sz w:val="27"/>
          <w:szCs w:val="27"/>
        </w:rPr>
      </w:pPr>
      <w:r w:rsidRPr="00F27725">
        <w:rPr>
          <w:rFonts w:ascii="Times New Roman" w:hAnsi="Times New Roman" w:cs="Times New Roman"/>
          <w:sz w:val="27"/>
          <w:szCs w:val="27"/>
        </w:rPr>
        <w:t>В отчетном году в Администрации города Шарыпово было проведено 17 заседаний комиссии по легализации «теневой» заработной платы. В заседании комиссии приняли участие работники Администрации города Шарыпово, налоговых органов, пенсионного фонда. В результате заседания комиссии руководителям были установлены сроки повышения заработной платы работникам. В дальнейшем будет продолжена работа комиссии по легализации «теневой» заработной платы, в результате которой обеспечен рост средней заработной платы на предприятиях.</w:t>
      </w:r>
    </w:p>
    <w:p w:rsidR="004D0038" w:rsidRDefault="00F27725" w:rsidP="00316534">
      <w:pPr>
        <w:autoSpaceDE w:val="0"/>
        <w:autoSpaceDN w:val="0"/>
        <w:adjustRightInd w:val="0"/>
        <w:spacing w:after="0" w:line="240" w:lineRule="auto"/>
        <w:ind w:firstLine="709"/>
        <w:jc w:val="both"/>
        <w:rPr>
          <w:rFonts w:ascii="Times New Roman" w:hAnsi="Times New Roman" w:cs="Times New Roman"/>
          <w:sz w:val="27"/>
          <w:szCs w:val="27"/>
        </w:rPr>
      </w:pPr>
      <w:r w:rsidRPr="00F27725">
        <w:rPr>
          <w:rFonts w:ascii="Times New Roman" w:hAnsi="Times New Roman" w:cs="Times New Roman"/>
          <w:sz w:val="27"/>
          <w:szCs w:val="27"/>
        </w:rPr>
        <w:t xml:space="preserve"> На территории муниципального образования город Шарыпово  в ФОТ крупных и средних предприятий и некоммерческих организаций городского  округа доля бюджетных учреждений составляет 53%</w:t>
      </w:r>
      <w:r w:rsidR="004D0038">
        <w:rPr>
          <w:rFonts w:ascii="Times New Roman" w:hAnsi="Times New Roman" w:cs="Times New Roman"/>
          <w:sz w:val="27"/>
          <w:szCs w:val="27"/>
        </w:rPr>
        <w:t>.</w:t>
      </w:r>
      <w:r w:rsidR="004D0038" w:rsidRPr="00F27725">
        <w:rPr>
          <w:rFonts w:ascii="Times New Roman" w:hAnsi="Times New Roman" w:cs="Times New Roman"/>
          <w:sz w:val="27"/>
          <w:szCs w:val="27"/>
        </w:rPr>
        <w:t xml:space="preserve"> </w:t>
      </w:r>
    </w:p>
    <w:p w:rsidR="00073C35" w:rsidRDefault="004D0038" w:rsidP="00316534">
      <w:pPr>
        <w:widowControl w:val="0"/>
        <w:suppressAutoHyphens/>
        <w:autoSpaceDE w:val="0"/>
        <w:autoSpaceDN w:val="0"/>
        <w:adjustRightInd w:val="0"/>
        <w:spacing w:after="0" w:line="240" w:lineRule="auto"/>
        <w:ind w:firstLine="709"/>
        <w:jc w:val="both"/>
        <w:rPr>
          <w:rFonts w:ascii="Times New Roman" w:hAnsi="Times New Roman" w:cs="Times New Roman"/>
          <w:sz w:val="27"/>
          <w:szCs w:val="27"/>
        </w:rPr>
      </w:pPr>
      <w:r w:rsidRPr="00073C35">
        <w:rPr>
          <w:rFonts w:ascii="Times New Roman" w:hAnsi="Times New Roman" w:cs="Times New Roman"/>
          <w:sz w:val="27"/>
          <w:szCs w:val="27"/>
        </w:rPr>
        <w:t>По оценке 2019 года</w:t>
      </w:r>
      <w:r w:rsidRPr="00F27725">
        <w:rPr>
          <w:rFonts w:ascii="Times New Roman" w:hAnsi="Times New Roman" w:cs="Times New Roman"/>
          <w:sz w:val="27"/>
          <w:szCs w:val="27"/>
        </w:rPr>
        <w:t xml:space="preserve"> </w:t>
      </w:r>
      <w:r>
        <w:rPr>
          <w:rFonts w:ascii="Times New Roman" w:hAnsi="Times New Roman" w:cs="Times New Roman"/>
          <w:sz w:val="27"/>
          <w:szCs w:val="27"/>
        </w:rPr>
        <w:t>и</w:t>
      </w:r>
      <w:r w:rsidR="00ED0B35">
        <w:rPr>
          <w:rFonts w:ascii="Times New Roman" w:hAnsi="Times New Roman" w:cs="Times New Roman"/>
          <w:sz w:val="27"/>
          <w:szCs w:val="27"/>
        </w:rPr>
        <w:t xml:space="preserve"> в </w:t>
      </w:r>
      <w:r>
        <w:rPr>
          <w:rFonts w:ascii="Times New Roman" w:hAnsi="Times New Roman" w:cs="Times New Roman"/>
          <w:sz w:val="27"/>
          <w:szCs w:val="27"/>
        </w:rPr>
        <w:t xml:space="preserve"> </w:t>
      </w:r>
      <w:r w:rsidRPr="00F27725">
        <w:rPr>
          <w:rFonts w:ascii="Times New Roman" w:hAnsi="Times New Roman" w:cs="Times New Roman"/>
          <w:sz w:val="27"/>
          <w:szCs w:val="27"/>
        </w:rPr>
        <w:t>плановом периоде 2020-2021 годы ожидается незначительное  повышение заработной платы работников крупных и средних предприятий и составит</w:t>
      </w:r>
      <w:r>
        <w:rPr>
          <w:rFonts w:ascii="Times New Roman" w:hAnsi="Times New Roman" w:cs="Times New Roman"/>
          <w:sz w:val="27"/>
          <w:szCs w:val="27"/>
        </w:rPr>
        <w:t xml:space="preserve"> 33620,44 руб.,</w:t>
      </w:r>
      <w:r w:rsidRPr="00F27725">
        <w:rPr>
          <w:rFonts w:ascii="Times New Roman" w:hAnsi="Times New Roman" w:cs="Times New Roman"/>
          <w:sz w:val="27"/>
          <w:szCs w:val="27"/>
        </w:rPr>
        <w:t xml:space="preserve"> 3</w:t>
      </w:r>
      <w:r>
        <w:rPr>
          <w:rFonts w:ascii="Times New Roman" w:hAnsi="Times New Roman" w:cs="Times New Roman"/>
          <w:sz w:val="27"/>
          <w:szCs w:val="27"/>
        </w:rPr>
        <w:t>5267,84</w:t>
      </w:r>
      <w:r w:rsidRPr="00F27725">
        <w:rPr>
          <w:rFonts w:ascii="Times New Roman" w:hAnsi="Times New Roman" w:cs="Times New Roman"/>
          <w:sz w:val="27"/>
          <w:szCs w:val="27"/>
        </w:rPr>
        <w:t xml:space="preserve"> руб., и 3</w:t>
      </w:r>
      <w:r>
        <w:rPr>
          <w:rFonts w:ascii="Times New Roman" w:hAnsi="Times New Roman" w:cs="Times New Roman"/>
          <w:sz w:val="27"/>
          <w:szCs w:val="27"/>
        </w:rPr>
        <w:t>7066,50</w:t>
      </w:r>
      <w:r w:rsidRPr="00F27725">
        <w:rPr>
          <w:rFonts w:ascii="Times New Roman" w:hAnsi="Times New Roman" w:cs="Times New Roman"/>
          <w:sz w:val="27"/>
          <w:szCs w:val="27"/>
        </w:rPr>
        <w:t xml:space="preserve"> руб. соответственно</w:t>
      </w:r>
      <w:r w:rsidR="007A4B50">
        <w:rPr>
          <w:rFonts w:ascii="Times New Roman" w:hAnsi="Times New Roman" w:cs="Times New Roman"/>
          <w:sz w:val="27"/>
          <w:szCs w:val="27"/>
        </w:rPr>
        <w:t xml:space="preserve">. </w:t>
      </w:r>
    </w:p>
    <w:p w:rsidR="004D0038" w:rsidRPr="004D0038" w:rsidRDefault="007A4B50" w:rsidP="0002143D">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Р</w:t>
      </w:r>
      <w:r w:rsidR="004D0038">
        <w:rPr>
          <w:rFonts w:ascii="Times New Roman" w:hAnsi="Times New Roman" w:cs="Times New Roman"/>
          <w:sz w:val="27"/>
          <w:szCs w:val="27"/>
        </w:rPr>
        <w:t xml:space="preserve">ост </w:t>
      </w:r>
      <w:r w:rsidR="004D0038" w:rsidRPr="00073C35">
        <w:rPr>
          <w:rFonts w:ascii="Times New Roman" w:hAnsi="Times New Roman" w:cs="Times New Roman"/>
          <w:sz w:val="27"/>
          <w:szCs w:val="27"/>
        </w:rPr>
        <w:t>обусловлен увеличением заработной платы работникам бюджетной сферы с 01.10.2019 года на 4,3 % в соответствии с Законом Красноярского края от 06.12.2018 № 6-2299 «О бюджете края на 2019 год и плановый период 2020-2021 годов», внесением изменений в Постановление Правительства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муниципальным служащим</w:t>
      </w:r>
      <w:r w:rsidR="00073C35">
        <w:rPr>
          <w:rFonts w:ascii="Times New Roman" w:hAnsi="Times New Roman" w:cs="Times New Roman"/>
          <w:sz w:val="27"/>
          <w:szCs w:val="27"/>
        </w:rPr>
        <w:t>»</w:t>
      </w:r>
      <w:r w:rsidR="004D0038" w:rsidRPr="00073C35">
        <w:rPr>
          <w:rFonts w:ascii="Times New Roman" w:hAnsi="Times New Roman" w:cs="Times New Roman"/>
          <w:sz w:val="27"/>
          <w:szCs w:val="27"/>
        </w:rPr>
        <w:t>.</w:t>
      </w: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14"/>
          <w:szCs w:val="14"/>
        </w:rPr>
      </w:pP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20"/>
          <w:szCs w:val="20"/>
        </w:rPr>
      </w:pPr>
      <w:r w:rsidRPr="00F27725">
        <w:rPr>
          <w:rFonts w:ascii="Times New Roman" w:hAnsi="Times New Roman" w:cs="Times New Roman"/>
          <w:sz w:val="20"/>
          <w:szCs w:val="20"/>
        </w:rPr>
        <w:t xml:space="preserve"> </w:t>
      </w:r>
    </w:p>
    <w:p w:rsidR="00F27725" w:rsidRPr="00F27725" w:rsidRDefault="00F27725" w:rsidP="00316534">
      <w:pPr>
        <w:autoSpaceDE w:val="0"/>
        <w:autoSpaceDN w:val="0"/>
        <w:adjustRightInd w:val="0"/>
        <w:spacing w:after="0" w:line="240" w:lineRule="auto"/>
        <w:ind w:firstLine="709"/>
        <w:rPr>
          <w:rFonts w:ascii="Times New Roman" w:hAnsi="Times New Roman" w:cs="Times New Roman"/>
          <w:b/>
          <w:bCs/>
          <w:color w:val="000000"/>
          <w:sz w:val="28"/>
          <w:szCs w:val="28"/>
        </w:rPr>
      </w:pPr>
      <w:r w:rsidRPr="00F27725">
        <w:rPr>
          <w:rFonts w:ascii="Times New Roman" w:hAnsi="Times New Roman" w:cs="Times New Roman"/>
          <w:sz w:val="28"/>
          <w:szCs w:val="28"/>
        </w:rPr>
        <w:t xml:space="preserve"> </w:t>
      </w:r>
      <w:r w:rsidRPr="00F27725">
        <w:rPr>
          <w:rFonts w:ascii="Times New Roman" w:hAnsi="Times New Roman" w:cs="Times New Roman"/>
          <w:b/>
          <w:bCs/>
          <w:color w:val="000000"/>
          <w:sz w:val="28"/>
          <w:szCs w:val="28"/>
        </w:rPr>
        <w:t>8.2. муниципальных дошкольных образовательных учреждений</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xml:space="preserve">Среднемесячная номинальная  начисленная заработная плата работников муниципальных  дошкольных  общеобразовательных учреждений   в 2018 году составила   22773,0 рублей, по сравнению с  2017 годом  возросла на 11, 6% (в 2017г. –20396,90 рублей).   </w:t>
      </w: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14"/>
          <w:szCs w:val="14"/>
        </w:rPr>
      </w:pPr>
    </w:p>
    <w:p w:rsidR="00F27725" w:rsidRPr="00F27725" w:rsidRDefault="00F27725" w:rsidP="00316534">
      <w:pPr>
        <w:autoSpaceDE w:val="0"/>
        <w:autoSpaceDN w:val="0"/>
        <w:adjustRightInd w:val="0"/>
        <w:spacing w:after="0" w:line="240" w:lineRule="auto"/>
        <w:ind w:firstLine="709"/>
        <w:rPr>
          <w:rFonts w:ascii="Times New Roman" w:hAnsi="Times New Roman" w:cs="Times New Roman"/>
          <w:b/>
          <w:bCs/>
          <w:color w:val="000000"/>
          <w:sz w:val="28"/>
          <w:szCs w:val="28"/>
        </w:rPr>
      </w:pPr>
      <w:r w:rsidRPr="00F27725">
        <w:rPr>
          <w:rFonts w:ascii="Times New Roman" w:hAnsi="Times New Roman" w:cs="Times New Roman"/>
          <w:sz w:val="20"/>
          <w:szCs w:val="20"/>
        </w:rPr>
        <w:lastRenderedPageBreak/>
        <w:t xml:space="preserve"> </w:t>
      </w:r>
      <w:r w:rsidRPr="00F27725">
        <w:rPr>
          <w:rFonts w:ascii="Times New Roman" w:hAnsi="Times New Roman" w:cs="Times New Roman"/>
          <w:sz w:val="28"/>
          <w:szCs w:val="28"/>
        </w:rPr>
        <w:t xml:space="preserve"> </w:t>
      </w:r>
      <w:r w:rsidRPr="00F27725">
        <w:rPr>
          <w:rFonts w:ascii="Times New Roman" w:hAnsi="Times New Roman" w:cs="Times New Roman"/>
          <w:b/>
          <w:bCs/>
          <w:color w:val="000000"/>
          <w:sz w:val="28"/>
          <w:szCs w:val="28"/>
        </w:rPr>
        <w:t>8.3. муниципальных общеобразовательных учреждений</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В результате увеличения фонда оплаты труда работникам учреждения, месячная заработная плата которых при полностью отработанной норме рабочего времени и выполненной норме труда с учетом выплат компенсационного и стимулирующего характера ниже размера минимальной заработной платы в Красноярском крае произошел рост среднемесячной заработной платы.  В муниципальных общеобразовательных учреждениях с 24690,30 рублей в 2017 году до 27196,50 рублей в 2018 году.</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Повышение заработной платы учителей произошло за счет повышения фонда оплаты труда в результате увеличения численности учащихся и количества классов с 32470,32 рублей в 2017 г до 34793,72 рублей в 2018 году.</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Согласно прогнозным данным повышение заработной платы работников и педагогов муниципальных образовательных учреждений до 2021 года не ожидается.</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p>
    <w:p w:rsidR="00F27725" w:rsidRPr="0070165B" w:rsidRDefault="00F27725" w:rsidP="00316534">
      <w:pPr>
        <w:autoSpaceDE w:val="0"/>
        <w:autoSpaceDN w:val="0"/>
        <w:adjustRightInd w:val="0"/>
        <w:spacing w:after="0" w:line="240" w:lineRule="auto"/>
        <w:ind w:firstLine="709"/>
        <w:rPr>
          <w:rFonts w:ascii="Times New Roman" w:hAnsi="Times New Roman" w:cs="Times New Roman"/>
          <w:b/>
          <w:bCs/>
          <w:color w:val="000000"/>
          <w:sz w:val="28"/>
          <w:szCs w:val="28"/>
        </w:rPr>
      </w:pPr>
      <w:r w:rsidRPr="0070165B">
        <w:rPr>
          <w:rFonts w:ascii="Times New Roman" w:hAnsi="Times New Roman" w:cs="Times New Roman"/>
          <w:sz w:val="28"/>
          <w:szCs w:val="28"/>
        </w:rPr>
        <w:t xml:space="preserve"> </w:t>
      </w:r>
      <w:r w:rsidRPr="0070165B">
        <w:rPr>
          <w:rFonts w:ascii="Times New Roman" w:hAnsi="Times New Roman" w:cs="Times New Roman"/>
          <w:b/>
          <w:bCs/>
          <w:color w:val="000000"/>
          <w:sz w:val="28"/>
          <w:szCs w:val="28"/>
        </w:rPr>
        <w:t>8.4. муниципальных учреждений культуры и искусства</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xml:space="preserve">Средняя заработная плата работников муниципальных учреждений культуры за  2018 год составила 28725,70 рублей (в 2017 году средняя заработная плата составила 22113,20 рублей и выросла к уровню 2018 года на 29,9%. </w:t>
      </w: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14"/>
          <w:szCs w:val="14"/>
        </w:rPr>
      </w:pP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20"/>
          <w:szCs w:val="20"/>
        </w:rPr>
      </w:pPr>
      <w:r w:rsidRPr="00F27725">
        <w:rPr>
          <w:rFonts w:ascii="Times New Roman" w:hAnsi="Times New Roman" w:cs="Times New Roman"/>
          <w:sz w:val="20"/>
          <w:szCs w:val="20"/>
        </w:rPr>
        <w:t xml:space="preserve"> </w:t>
      </w:r>
    </w:p>
    <w:p w:rsidR="00F27725" w:rsidRPr="0070165B" w:rsidRDefault="00F27725" w:rsidP="00316534">
      <w:pPr>
        <w:autoSpaceDE w:val="0"/>
        <w:autoSpaceDN w:val="0"/>
        <w:adjustRightInd w:val="0"/>
        <w:spacing w:after="0" w:line="240" w:lineRule="auto"/>
        <w:ind w:firstLine="709"/>
        <w:rPr>
          <w:rFonts w:ascii="Times New Roman" w:hAnsi="Times New Roman" w:cs="Times New Roman"/>
          <w:b/>
          <w:bCs/>
          <w:color w:val="000000"/>
          <w:sz w:val="28"/>
          <w:szCs w:val="28"/>
        </w:rPr>
      </w:pPr>
      <w:r w:rsidRPr="0070165B">
        <w:rPr>
          <w:rFonts w:ascii="Times New Roman" w:hAnsi="Times New Roman" w:cs="Times New Roman"/>
          <w:sz w:val="28"/>
          <w:szCs w:val="28"/>
        </w:rPr>
        <w:t xml:space="preserve"> </w:t>
      </w:r>
      <w:r w:rsidRPr="0070165B">
        <w:rPr>
          <w:rFonts w:ascii="Times New Roman" w:hAnsi="Times New Roman" w:cs="Times New Roman"/>
          <w:b/>
          <w:bCs/>
          <w:color w:val="000000"/>
          <w:sz w:val="28"/>
          <w:szCs w:val="28"/>
        </w:rPr>
        <w:t>8.5. муниципальных учреждений физической культуры и спорта</w:t>
      </w: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28"/>
          <w:szCs w:val="28"/>
        </w:rPr>
      </w:pPr>
      <w:r w:rsidRPr="00F27725">
        <w:rPr>
          <w:rFonts w:ascii="Times New Roman" w:hAnsi="Times New Roman" w:cs="Times New Roman"/>
          <w:color w:val="000000"/>
          <w:sz w:val="28"/>
          <w:szCs w:val="28"/>
        </w:rPr>
        <w:t>Среднемесячная номинальная начисленная заработная плата в учреждениях физической культуры и спорта  составила 2</w:t>
      </w:r>
      <w:r w:rsidR="00237034">
        <w:rPr>
          <w:rFonts w:ascii="Times New Roman" w:hAnsi="Times New Roman" w:cs="Times New Roman"/>
          <w:color w:val="000000"/>
          <w:sz w:val="28"/>
          <w:szCs w:val="28"/>
        </w:rPr>
        <w:t>1295</w:t>
      </w:r>
      <w:r w:rsidRPr="00F27725">
        <w:rPr>
          <w:rFonts w:ascii="Times New Roman" w:hAnsi="Times New Roman" w:cs="Times New Roman"/>
          <w:color w:val="000000"/>
          <w:sz w:val="28"/>
          <w:szCs w:val="28"/>
        </w:rPr>
        <w:t xml:space="preserve"> рублей, рост к 2017 году составил 1</w:t>
      </w:r>
      <w:r w:rsidR="00135325">
        <w:rPr>
          <w:rFonts w:ascii="Times New Roman" w:hAnsi="Times New Roman" w:cs="Times New Roman"/>
          <w:color w:val="000000"/>
          <w:sz w:val="28"/>
          <w:szCs w:val="28"/>
        </w:rPr>
        <w:t>18</w:t>
      </w:r>
      <w:r w:rsidRPr="00F27725">
        <w:rPr>
          <w:rFonts w:ascii="Times New Roman" w:hAnsi="Times New Roman" w:cs="Times New Roman"/>
          <w:color w:val="000000"/>
          <w:sz w:val="28"/>
          <w:szCs w:val="28"/>
        </w:rPr>
        <w:t>,</w:t>
      </w:r>
      <w:r w:rsidR="00AA56E8">
        <w:rPr>
          <w:rFonts w:ascii="Times New Roman" w:hAnsi="Times New Roman" w:cs="Times New Roman"/>
          <w:color w:val="000000"/>
          <w:sz w:val="28"/>
          <w:szCs w:val="28"/>
        </w:rPr>
        <w:t>0</w:t>
      </w:r>
      <w:r w:rsidR="00135325">
        <w:rPr>
          <w:rFonts w:ascii="Times New Roman" w:hAnsi="Times New Roman" w:cs="Times New Roman"/>
          <w:color w:val="000000"/>
          <w:sz w:val="28"/>
          <w:szCs w:val="28"/>
        </w:rPr>
        <w:t>3</w:t>
      </w:r>
      <w:r w:rsidRPr="00F27725">
        <w:rPr>
          <w:rFonts w:ascii="Times New Roman" w:hAnsi="Times New Roman" w:cs="Times New Roman"/>
          <w:color w:val="000000"/>
          <w:sz w:val="28"/>
          <w:szCs w:val="28"/>
        </w:rPr>
        <w:t>% (в 2017г. – 1</w:t>
      </w:r>
      <w:r w:rsidR="00135325">
        <w:rPr>
          <w:rFonts w:ascii="Times New Roman" w:hAnsi="Times New Roman" w:cs="Times New Roman"/>
          <w:color w:val="000000"/>
          <w:sz w:val="28"/>
          <w:szCs w:val="28"/>
        </w:rPr>
        <w:t>8042</w:t>
      </w:r>
      <w:r w:rsidRPr="00F27725">
        <w:rPr>
          <w:rFonts w:ascii="Times New Roman" w:hAnsi="Times New Roman" w:cs="Times New Roman"/>
          <w:color w:val="000000"/>
          <w:sz w:val="28"/>
          <w:szCs w:val="28"/>
        </w:rPr>
        <w:t xml:space="preserve"> рубл</w:t>
      </w:r>
      <w:r w:rsidR="00135325">
        <w:rPr>
          <w:rFonts w:ascii="Times New Roman" w:hAnsi="Times New Roman" w:cs="Times New Roman"/>
          <w:color w:val="000000"/>
          <w:sz w:val="28"/>
          <w:szCs w:val="28"/>
        </w:rPr>
        <w:t>я</w:t>
      </w:r>
      <w:r w:rsidRPr="00F27725">
        <w:rPr>
          <w:rFonts w:ascii="Times New Roman" w:hAnsi="Times New Roman" w:cs="Times New Roman"/>
          <w:color w:val="000000"/>
          <w:sz w:val="28"/>
          <w:szCs w:val="28"/>
        </w:rPr>
        <w:t xml:space="preserve">).   </w:t>
      </w: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14"/>
          <w:szCs w:val="14"/>
        </w:rPr>
      </w:pP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14"/>
          <w:szCs w:val="14"/>
        </w:rPr>
      </w:pP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20"/>
          <w:szCs w:val="20"/>
        </w:rPr>
      </w:pPr>
      <w:r w:rsidRPr="00F27725">
        <w:rPr>
          <w:rFonts w:ascii="Times New Roman" w:hAnsi="Times New Roman" w:cs="Times New Roman"/>
          <w:sz w:val="20"/>
          <w:szCs w:val="20"/>
        </w:rPr>
        <w:t xml:space="preserve"> </w:t>
      </w:r>
    </w:p>
    <w:p w:rsidR="00F27725" w:rsidRPr="0070165B" w:rsidRDefault="00F27725" w:rsidP="00316534">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70165B">
        <w:rPr>
          <w:rFonts w:ascii="Times New Roman" w:hAnsi="Times New Roman" w:cs="Times New Roman"/>
          <w:sz w:val="28"/>
          <w:szCs w:val="28"/>
        </w:rPr>
        <w:t xml:space="preserve"> </w:t>
      </w:r>
      <w:r w:rsidRPr="0070165B">
        <w:rPr>
          <w:rFonts w:ascii="Times New Roman" w:hAnsi="Times New Roman" w:cs="Times New Roman"/>
          <w:b/>
          <w:bCs/>
          <w:color w:val="000000"/>
          <w:sz w:val="28"/>
          <w:szCs w:val="28"/>
        </w:rPr>
        <w:t>II. Дошкольное образование</w:t>
      </w:r>
    </w:p>
    <w:p w:rsidR="00F27725" w:rsidRPr="0070165B"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p>
    <w:p w:rsidR="00F27725" w:rsidRPr="0070165B" w:rsidRDefault="00F27725" w:rsidP="00316534">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70165B">
        <w:rPr>
          <w:rFonts w:ascii="Times New Roman" w:hAnsi="Times New Roman" w:cs="Times New Roman"/>
          <w:sz w:val="28"/>
          <w:szCs w:val="28"/>
        </w:rPr>
        <w:t xml:space="preserve">  </w:t>
      </w:r>
      <w:r w:rsidRPr="0070165B">
        <w:rPr>
          <w:rFonts w:ascii="Times New Roman" w:hAnsi="Times New Roman" w:cs="Times New Roman"/>
          <w:b/>
          <w:bCs/>
          <w:color w:val="000000"/>
          <w:sz w:val="28"/>
          <w:szCs w:val="28"/>
        </w:rPr>
        <w:t>9. Доля детей в возрасте 1-6 лет, получающих дошкольную общеобразовательную услугу и (или) услугу по их содержанию в муниципальных общеобразовательных учреждениях в общей численности детей в возрасте 1-6 лет</w:t>
      </w:r>
    </w:p>
    <w:p w:rsidR="0092568E" w:rsidRPr="0092568E" w:rsidRDefault="0092568E" w:rsidP="0092568E">
      <w:pPr>
        <w:spacing w:line="240" w:lineRule="auto"/>
        <w:ind w:firstLine="709"/>
        <w:jc w:val="both"/>
        <w:rPr>
          <w:rFonts w:ascii="Times New Roman" w:hAnsi="Times New Roman" w:cs="Times New Roman"/>
          <w:color w:val="000000"/>
          <w:sz w:val="28"/>
          <w:szCs w:val="28"/>
        </w:rPr>
      </w:pPr>
      <w:r w:rsidRPr="0092568E">
        <w:rPr>
          <w:rFonts w:ascii="Times New Roman" w:hAnsi="Times New Roman" w:cs="Times New Roman"/>
          <w:color w:val="000000"/>
          <w:sz w:val="28"/>
          <w:szCs w:val="28"/>
        </w:rPr>
        <w:t>Доля детей в возрасте от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в 2018 году составила 67,8%, в 2017 году данный показатель составлял 66,9%. Увеличение показателя на 0,9% связано со снижением количества детей в возрасте 1 – 6 лет, проживающих в городе. Показатель до 2021 года планируется на  уровне 70,6%. Изменение показателя возможно за счет изменения численности детей дошкольного возраста.</w:t>
      </w:r>
    </w:p>
    <w:p w:rsidR="0092568E" w:rsidRPr="0092568E" w:rsidRDefault="0092568E" w:rsidP="0092568E">
      <w:pPr>
        <w:spacing w:line="240" w:lineRule="auto"/>
        <w:ind w:firstLine="709"/>
        <w:jc w:val="both"/>
        <w:rPr>
          <w:rFonts w:ascii="Times New Roman" w:hAnsi="Times New Roman" w:cs="Times New Roman"/>
          <w:color w:val="000000"/>
          <w:sz w:val="28"/>
          <w:szCs w:val="28"/>
        </w:rPr>
      </w:pPr>
      <w:r w:rsidRPr="0092568E">
        <w:rPr>
          <w:rFonts w:ascii="Times New Roman" w:hAnsi="Times New Roman" w:cs="Times New Roman"/>
          <w:color w:val="000000"/>
          <w:sz w:val="28"/>
          <w:szCs w:val="28"/>
        </w:rPr>
        <w:lastRenderedPageBreak/>
        <w:t>На конец отчетного периода в муниципальном образовании город Шарыпово ликвидирована очередность детей в возрасте от 3 до 7 лет и функционирует 11 дошкольных образовательных учреждений, которые посещает 2677 детей  в возрасте с 2 до 7 лет.</w:t>
      </w: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14"/>
          <w:szCs w:val="14"/>
        </w:rPr>
      </w:pPr>
    </w:p>
    <w:p w:rsidR="00F27725" w:rsidRPr="00316534" w:rsidRDefault="00F27725" w:rsidP="0092568E">
      <w:pPr>
        <w:autoSpaceDE w:val="0"/>
        <w:autoSpaceDN w:val="0"/>
        <w:adjustRightInd w:val="0"/>
        <w:spacing w:after="0" w:line="240" w:lineRule="auto"/>
        <w:ind w:firstLine="709"/>
        <w:rPr>
          <w:rFonts w:ascii="Times New Roman" w:hAnsi="Times New Roman" w:cs="Times New Roman"/>
          <w:b/>
          <w:bCs/>
          <w:color w:val="000000"/>
          <w:sz w:val="28"/>
          <w:szCs w:val="28"/>
        </w:rPr>
      </w:pPr>
      <w:r w:rsidRPr="00F27725">
        <w:rPr>
          <w:rFonts w:ascii="Times New Roman" w:hAnsi="Times New Roman" w:cs="Times New Roman"/>
          <w:sz w:val="20"/>
          <w:szCs w:val="20"/>
        </w:rPr>
        <w:t xml:space="preserve"> </w:t>
      </w:r>
      <w:r w:rsidRPr="00316534">
        <w:rPr>
          <w:rFonts w:ascii="Times New Roman" w:hAnsi="Times New Roman" w:cs="Times New Roman"/>
          <w:sz w:val="28"/>
          <w:szCs w:val="28"/>
        </w:rPr>
        <w:t xml:space="preserve"> </w:t>
      </w:r>
      <w:r w:rsidRPr="00316534">
        <w:rPr>
          <w:rFonts w:ascii="Times New Roman" w:hAnsi="Times New Roman" w:cs="Times New Roman"/>
          <w:b/>
          <w:bCs/>
          <w:color w:val="000000"/>
          <w:sz w:val="28"/>
          <w:szCs w:val="28"/>
        </w:rPr>
        <w:t>10. 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xml:space="preserve">Уменьшение доли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 с 0,6% в 2017 году до 0% в 2018 году обусловлено тем, что </w:t>
      </w:r>
      <w:r w:rsidRPr="00F27725">
        <w:rPr>
          <w:rFonts w:ascii="Times New Roman" w:hAnsi="Times New Roman" w:cs="Times New Roman"/>
          <w:color w:val="000000"/>
          <w:sz w:val="28"/>
          <w:szCs w:val="28"/>
          <w:highlight w:val="white"/>
        </w:rPr>
        <w:t>актуальной очереди в муниципальном образовании города Шарыпово нет.</w:t>
      </w:r>
      <w:r w:rsidR="00316534">
        <w:rPr>
          <w:rFonts w:ascii="Times New Roman" w:hAnsi="Times New Roman" w:cs="Times New Roman"/>
          <w:color w:val="000000"/>
          <w:sz w:val="28"/>
          <w:szCs w:val="28"/>
          <w:highlight w:val="white"/>
        </w:rPr>
        <w:t xml:space="preserve">  </w:t>
      </w:r>
      <w:r w:rsidRPr="00F27725">
        <w:rPr>
          <w:rFonts w:ascii="Times New Roman" w:hAnsi="Times New Roman" w:cs="Times New Roman"/>
          <w:color w:val="000000"/>
          <w:sz w:val="28"/>
          <w:szCs w:val="28"/>
          <w:highlight w:val="white"/>
        </w:rPr>
        <w:t xml:space="preserve">Показатель </w:t>
      </w:r>
      <w:r w:rsidRPr="00F27725">
        <w:rPr>
          <w:rFonts w:ascii="Times New Roman" w:hAnsi="Times New Roman" w:cs="Times New Roman"/>
          <w:sz w:val="28"/>
          <w:szCs w:val="28"/>
        </w:rPr>
        <w:t>до 2021 года планируется сохранить на том же уровне.</w:t>
      </w: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14"/>
          <w:szCs w:val="14"/>
        </w:rPr>
      </w:pP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20"/>
          <w:szCs w:val="20"/>
        </w:rPr>
      </w:pPr>
      <w:r w:rsidRPr="00F27725">
        <w:rPr>
          <w:rFonts w:ascii="Times New Roman" w:hAnsi="Times New Roman" w:cs="Times New Roman"/>
          <w:sz w:val="20"/>
          <w:szCs w:val="20"/>
        </w:rPr>
        <w:t xml:space="preserve"> </w:t>
      </w:r>
    </w:p>
    <w:p w:rsidR="00F27725" w:rsidRPr="00316534" w:rsidRDefault="00F27725" w:rsidP="00316534">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316534">
        <w:rPr>
          <w:rFonts w:ascii="Times New Roman" w:hAnsi="Times New Roman" w:cs="Times New Roman"/>
          <w:sz w:val="28"/>
          <w:szCs w:val="28"/>
        </w:rPr>
        <w:t xml:space="preserve"> </w:t>
      </w:r>
      <w:r w:rsidRPr="00316534">
        <w:rPr>
          <w:rFonts w:ascii="Times New Roman" w:hAnsi="Times New Roman" w:cs="Times New Roman"/>
          <w:b/>
          <w:bCs/>
          <w:color w:val="000000"/>
          <w:sz w:val="28"/>
          <w:szCs w:val="28"/>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w:t>
      </w:r>
    </w:p>
    <w:p w:rsidR="00F27725" w:rsidRPr="00F27725" w:rsidRDefault="00F27725" w:rsidP="0031653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Для создания безопасных, комфортных  условий функционирования объектов муниципальной собственности и развития муниципальных учреждений в 2018 году в рамках реализации муниципальной программы  «Развитие образования муниципального образования  «город Шарыпово Красноярского края» (подпрограмма «Развитие дошкольного, общего и дополнительного образования») выполнены следующие мероприятия:</w:t>
      </w:r>
    </w:p>
    <w:p w:rsidR="00F27725" w:rsidRPr="00F27725" w:rsidRDefault="00F27725" w:rsidP="0031653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текущий ремонт вентиляционных шахт в МБДОУ  №4 «Росинка» – 166457,00 рублей;</w:t>
      </w:r>
    </w:p>
    <w:p w:rsidR="00F27725" w:rsidRPr="00F27725" w:rsidRDefault="00F27725" w:rsidP="0031653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xml:space="preserve">- текущий ремонт  сетей электроосвещения и заземляющих проводников МБДОУ  №8 «Теремок» – 58138,00 рублей; </w:t>
      </w:r>
    </w:p>
    <w:p w:rsidR="00F27725" w:rsidRPr="00F27725" w:rsidRDefault="00F27725" w:rsidP="0031653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устройство теневых навесов  в МБДОУ №10 «Сказка» – 1310732,22 рублей;</w:t>
      </w:r>
    </w:p>
    <w:p w:rsidR="00F27725" w:rsidRPr="00F27725" w:rsidRDefault="00F27725" w:rsidP="0031653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текущий ремонт системы отопления в МБДОУ «Дельфин» – 219103,00 рублей;</w:t>
      </w:r>
    </w:p>
    <w:p w:rsidR="00F27725" w:rsidRPr="00F27725" w:rsidRDefault="00F27725" w:rsidP="0031653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текущий ремонт ограждения кровли  МБДОУ «Журавушка»  – 151178,00 рублей;</w:t>
      </w:r>
    </w:p>
    <w:p w:rsidR="00F27725" w:rsidRPr="00F27725" w:rsidRDefault="00F27725" w:rsidP="0031653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текущий ремонт пожарной сигнализации   МАДОУ №1 «Белоснежка», МБДОУ «Дюймовочка»,  МБДОУ «Золотой ключик», МБДОУ №10 «Сказка», МБДОУ  №4 «Росинка» – 117349,50 рублей.</w:t>
      </w:r>
    </w:p>
    <w:p w:rsidR="00F27725" w:rsidRPr="00F27725" w:rsidRDefault="00F27725" w:rsidP="0031653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xml:space="preserve">В 2018 г. доля дошкольных образовательных  учреждений здания, которых находятся в аварийном состоянии или требуют капитального ремонта составляет 81,80%.   В прогнозируемый период этот показатель сохранится на </w:t>
      </w:r>
      <w:r w:rsidRPr="00F27725">
        <w:rPr>
          <w:rFonts w:ascii="Times New Roman" w:hAnsi="Times New Roman" w:cs="Times New Roman"/>
          <w:sz w:val="28"/>
          <w:szCs w:val="28"/>
        </w:rPr>
        <w:lastRenderedPageBreak/>
        <w:t>уровне 81,80%, так как отсутствует возможность в учреждениях до 2021 года провести капитальный ремонт в полном объеме из-за высокой стоимости работ (замена оконных и дверных блоков,  замена системы отопления, водоснабжения и канализации).</w:t>
      </w:r>
    </w:p>
    <w:p w:rsidR="00F27725" w:rsidRPr="00F27725" w:rsidRDefault="00F27725" w:rsidP="0031653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Перечень дошкольных образовательных учреждений, здания которых требуют капитального ремонта:</w:t>
      </w:r>
    </w:p>
    <w:p w:rsidR="00F27725" w:rsidRPr="00F27725" w:rsidRDefault="00F27725" w:rsidP="0031653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Муниципальное бюджетное дошкольное образовательное учреждение «Детский сад №2 «Дюймовочка» общеразвивающего вида с приоритетным осуществлением деятельности по художественно-эстетическому развитию детей».</w:t>
      </w:r>
    </w:p>
    <w:p w:rsidR="00F27725" w:rsidRPr="00F27725" w:rsidRDefault="00F27725" w:rsidP="0031653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Муниципальное бюджетное дошкольное образовательное учреждение «Детский сад №3 «Чебурашка» общеразвивающего вида с приоритетным осуществлением деятельности по экологическому развитию детей».</w:t>
      </w:r>
    </w:p>
    <w:p w:rsidR="00F27725" w:rsidRPr="00F27725" w:rsidRDefault="00F27725" w:rsidP="0031653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Муниципальное бюджетное дошкольное образовательное учреждение «Детский сад №4 «Росинка» комбинированного вида».</w:t>
      </w:r>
    </w:p>
    <w:p w:rsidR="00F27725" w:rsidRPr="00F27725" w:rsidRDefault="00F27725" w:rsidP="0031653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Муниципальное бюджетное дошкольное образовательное учреждение «Детский сад №5 «Дельфин» комбинированного вида».</w:t>
      </w:r>
    </w:p>
    <w:p w:rsidR="00F27725" w:rsidRPr="00F27725" w:rsidRDefault="00F27725" w:rsidP="0031653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Муниципальное бюджетное дошкольное образовательное учреждение «Детский сад №8 «Теремок» общеразвивающего вида с приоритетным осуществлением деятельности по художественно-эстетическому развитию детей».</w:t>
      </w:r>
    </w:p>
    <w:p w:rsidR="00F27725" w:rsidRPr="00F27725" w:rsidRDefault="00F27725" w:rsidP="0031653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Муниципальное бюджетное дошкольное образовательное учреждение «Детский сад №10 «Сказка» комбинированного вида».</w:t>
      </w:r>
    </w:p>
    <w:p w:rsidR="00F27725" w:rsidRPr="00F27725" w:rsidRDefault="00F27725" w:rsidP="0031653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Муниципальное бюджетное дошкольное образовательное учреждение «Детский сад №15 «Ромашка» общеразвивающего вида с приоритетным осуществлением деятельности по физическому направлению развития детей».</w:t>
      </w:r>
    </w:p>
    <w:p w:rsidR="00F27725" w:rsidRPr="00F27725" w:rsidRDefault="00F27725" w:rsidP="0031653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Муниципальное бюджетное дошкольное образовательное учреждение «Детский сад №21 «Золотой ключик» комбинированного вида».</w:t>
      </w:r>
    </w:p>
    <w:p w:rsidR="00F27725" w:rsidRPr="00F27725" w:rsidRDefault="00F27725" w:rsidP="0031653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Муниципальное бюджетное дошкольное образовательное учреждение «Детский сад №22 «Журавушка» общеразвивающего вида с приоритетным осуществлением деятельности по художественно-эстетическому направлению развития детей».</w:t>
      </w: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14"/>
          <w:szCs w:val="14"/>
        </w:rPr>
      </w:pP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20"/>
          <w:szCs w:val="20"/>
        </w:rPr>
      </w:pPr>
      <w:r w:rsidRPr="00F27725">
        <w:rPr>
          <w:rFonts w:ascii="Times New Roman" w:hAnsi="Times New Roman" w:cs="Times New Roman"/>
          <w:sz w:val="20"/>
          <w:szCs w:val="20"/>
        </w:rPr>
        <w:t xml:space="preserve"> </w:t>
      </w:r>
    </w:p>
    <w:p w:rsidR="00F27725" w:rsidRPr="00650208" w:rsidRDefault="00F27725" w:rsidP="00316534">
      <w:pPr>
        <w:autoSpaceDE w:val="0"/>
        <w:autoSpaceDN w:val="0"/>
        <w:adjustRightInd w:val="0"/>
        <w:spacing w:after="0" w:line="240" w:lineRule="auto"/>
        <w:ind w:firstLine="709"/>
        <w:rPr>
          <w:rFonts w:ascii="Times New Roman" w:hAnsi="Times New Roman" w:cs="Times New Roman"/>
          <w:b/>
          <w:bCs/>
          <w:color w:val="000000"/>
          <w:sz w:val="28"/>
          <w:szCs w:val="28"/>
        </w:rPr>
      </w:pPr>
      <w:r w:rsidRPr="00650208">
        <w:rPr>
          <w:rFonts w:ascii="Times New Roman" w:hAnsi="Times New Roman" w:cs="Times New Roman"/>
          <w:sz w:val="28"/>
          <w:szCs w:val="28"/>
        </w:rPr>
        <w:t xml:space="preserve"> </w:t>
      </w:r>
      <w:r w:rsidRPr="00650208">
        <w:rPr>
          <w:rFonts w:ascii="Times New Roman" w:hAnsi="Times New Roman" w:cs="Times New Roman"/>
          <w:b/>
          <w:bCs/>
          <w:color w:val="000000"/>
          <w:sz w:val="28"/>
          <w:szCs w:val="28"/>
        </w:rPr>
        <w:t>III. Общее и дополнительное образование</w:t>
      </w:r>
    </w:p>
    <w:p w:rsidR="00F27725" w:rsidRPr="00650208" w:rsidRDefault="00F27725" w:rsidP="00316534">
      <w:pPr>
        <w:autoSpaceDE w:val="0"/>
        <w:autoSpaceDN w:val="0"/>
        <w:adjustRightInd w:val="0"/>
        <w:spacing w:after="0" w:line="240" w:lineRule="auto"/>
        <w:ind w:firstLine="709"/>
        <w:rPr>
          <w:rFonts w:ascii="Times New Roman" w:hAnsi="Times New Roman" w:cs="Times New Roman"/>
          <w:sz w:val="28"/>
          <w:szCs w:val="28"/>
        </w:rPr>
      </w:pPr>
    </w:p>
    <w:p w:rsidR="00F27725" w:rsidRPr="00650208" w:rsidRDefault="00F27725" w:rsidP="0065020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650208">
        <w:rPr>
          <w:rFonts w:ascii="Times New Roman" w:hAnsi="Times New Roman" w:cs="Times New Roman"/>
          <w:sz w:val="28"/>
          <w:szCs w:val="28"/>
        </w:rPr>
        <w:t xml:space="preserve">  </w:t>
      </w:r>
      <w:r w:rsidRPr="00650208">
        <w:rPr>
          <w:rFonts w:ascii="Times New Roman" w:hAnsi="Times New Roman" w:cs="Times New Roman"/>
          <w:b/>
          <w:bCs/>
          <w:color w:val="000000"/>
          <w:sz w:val="28"/>
          <w:szCs w:val="28"/>
        </w:rP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14"/>
          <w:szCs w:val="14"/>
        </w:rPr>
      </w:pPr>
      <w:r w:rsidRPr="00F27725">
        <w:rPr>
          <w:rFonts w:ascii="Times New Roman" w:hAnsi="Times New Roman" w:cs="Times New Roman"/>
          <w:sz w:val="28"/>
          <w:szCs w:val="28"/>
        </w:rPr>
        <w:t xml:space="preserve">Снизилась доля выпускников муниципальных общеобразовательных учреждений, не получивших аттестат о среднем общем образовании, в общей </w:t>
      </w:r>
      <w:r w:rsidRPr="00F27725">
        <w:rPr>
          <w:rFonts w:ascii="Times New Roman" w:hAnsi="Times New Roman" w:cs="Times New Roman"/>
          <w:sz w:val="28"/>
          <w:szCs w:val="28"/>
        </w:rPr>
        <w:lastRenderedPageBreak/>
        <w:t>численности выпускников муниципальных общеобразовательных учреждений с 1,4% в 2017 году до 0,5% в 2018 году. До 2021 года прогнозируется снижение данного показателя до 0,4%.</w:t>
      </w: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20"/>
          <w:szCs w:val="20"/>
        </w:rPr>
      </w:pPr>
      <w:r w:rsidRPr="00F27725">
        <w:rPr>
          <w:rFonts w:ascii="Times New Roman" w:hAnsi="Times New Roman" w:cs="Times New Roman"/>
          <w:sz w:val="20"/>
          <w:szCs w:val="20"/>
        </w:rPr>
        <w:t xml:space="preserve"> </w:t>
      </w:r>
    </w:p>
    <w:p w:rsidR="00F27725" w:rsidRPr="00650208" w:rsidRDefault="00F27725" w:rsidP="0065020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650208">
        <w:rPr>
          <w:rFonts w:ascii="Times New Roman" w:hAnsi="Times New Roman" w:cs="Times New Roman"/>
          <w:sz w:val="28"/>
          <w:szCs w:val="28"/>
        </w:rPr>
        <w:t xml:space="preserve"> </w:t>
      </w:r>
      <w:r w:rsidRPr="00650208">
        <w:rPr>
          <w:rFonts w:ascii="Times New Roman" w:hAnsi="Times New Roman" w:cs="Times New Roman"/>
          <w:b/>
          <w:bCs/>
          <w:color w:val="000000"/>
          <w:sz w:val="28"/>
          <w:szCs w:val="28"/>
        </w:rP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pacing w:val="-2"/>
          <w:sz w:val="28"/>
          <w:szCs w:val="28"/>
        </w:rPr>
      </w:pPr>
      <w:r w:rsidRPr="00F27725">
        <w:rPr>
          <w:rFonts w:ascii="Times New Roman" w:hAnsi="Times New Roman" w:cs="Times New Roman"/>
          <w:sz w:val="28"/>
          <w:szCs w:val="28"/>
        </w:rPr>
        <w:t xml:space="preserve">В 2018 году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составила 77,78%.  </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xml:space="preserve">До 2021 года данный  показатель сохранится на уровне 77,78%, так как МБОУ ООШ №4 не имеет централизованной системы отопления и водоснабжения, в МБОУ НОШ №11 существующий спортивный зал не соответствует требованиям Роспотребнадзора по высоте помещения, поэтому  занятия по физкультуре проводятся в МАУ «Центр физкультурно-спортивной подготовки» по договору №174/1 от 15.09.2011 г. Чтобы устранить замечание Роспотребнадзора (увеличить высоту спортивного зала) нужно будет проводить реконструкцию здания.  </w:t>
      </w: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14"/>
          <w:szCs w:val="14"/>
        </w:rPr>
      </w:pP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20"/>
          <w:szCs w:val="20"/>
        </w:rPr>
      </w:pPr>
      <w:r w:rsidRPr="00F27725">
        <w:rPr>
          <w:rFonts w:ascii="Times New Roman" w:hAnsi="Times New Roman" w:cs="Times New Roman"/>
          <w:sz w:val="20"/>
          <w:szCs w:val="20"/>
        </w:rPr>
        <w:t xml:space="preserve"> </w:t>
      </w:r>
    </w:p>
    <w:p w:rsidR="00F27725" w:rsidRPr="00650208" w:rsidRDefault="00F27725" w:rsidP="0065020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650208">
        <w:rPr>
          <w:rFonts w:ascii="Times New Roman" w:hAnsi="Times New Roman" w:cs="Times New Roman"/>
          <w:sz w:val="28"/>
          <w:szCs w:val="28"/>
        </w:rPr>
        <w:t xml:space="preserve"> </w:t>
      </w:r>
      <w:r w:rsidRPr="00650208">
        <w:rPr>
          <w:rFonts w:ascii="Times New Roman" w:hAnsi="Times New Roman" w:cs="Times New Roman"/>
          <w:b/>
          <w:bCs/>
          <w:color w:val="000000"/>
          <w:sz w:val="28"/>
          <w:szCs w:val="28"/>
        </w:rP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F27725" w:rsidRPr="00F27725" w:rsidRDefault="00F27725" w:rsidP="00316534">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Для создания безопасных, комфортных и здоровьесохраняющих условий для учащихся общеобразовательных учреждений  в 2018 году из краевого бюджета выделены субсидии на проведение работ в общеобразовательных учреждениях с целью устранения предписаний надзорных органов   в сумме 1689,9 тысяч рублей и  софинансирование из городского бюджета 16,899 тысяч рублей. На выделенные субсидии выполнены   мероприятия по замене  оконных блоков в МАОУ СОШ №12 и МБОУ ООШ №6.</w:t>
      </w:r>
    </w:p>
    <w:p w:rsidR="00F27725" w:rsidRPr="00F27725" w:rsidRDefault="00F27725" w:rsidP="00316534">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xml:space="preserve"> В рамках реализации  муниципальной программы  «Развитие образования муниципального образования  «город Шарыпово Красноярского края» (подпрограмма «Развитие дошкольного, общего и дополнительного образования») в общеобразовательных учреждениях выполнены мероприятия:</w:t>
      </w:r>
    </w:p>
    <w:p w:rsidR="00F27725" w:rsidRPr="00F27725" w:rsidRDefault="00F27725" w:rsidP="00316534">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xml:space="preserve">- обследование технического состояния строительных конструкций спортивного зала в МАОУ СОШ №12 – 36729,00 рублей; </w:t>
      </w:r>
    </w:p>
    <w:p w:rsidR="00F27725" w:rsidRPr="00F27725" w:rsidRDefault="00F27725" w:rsidP="00316534">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замена оконных блоков в МБОУ ООШ №6  –   583532,94 рублей;</w:t>
      </w:r>
    </w:p>
    <w:p w:rsidR="00F27725" w:rsidRPr="00F27725" w:rsidRDefault="00F27725" w:rsidP="00316534">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текущий ремонт электрощитов в МБОУ ООШ №6 – 69980,00 рублей;</w:t>
      </w:r>
    </w:p>
    <w:p w:rsidR="00F27725" w:rsidRPr="00F27725" w:rsidRDefault="00F27725" w:rsidP="00316534">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текущий ремонт туалетов МБОУ СОШ №7 –  837500,00 рублей;</w:t>
      </w:r>
    </w:p>
    <w:p w:rsidR="00F27725" w:rsidRPr="00F27725" w:rsidRDefault="00F27725" w:rsidP="00316534">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ремонт ВРУ электрощитовой в МБОУ СОШ №7 –  33484,00 рублей;</w:t>
      </w:r>
    </w:p>
    <w:p w:rsidR="00F27725" w:rsidRPr="00F27725" w:rsidRDefault="00F27725" w:rsidP="00316534">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текущий ремонт здания МБОУ НОШ №11 –  398176,00 рублей;</w:t>
      </w:r>
    </w:p>
    <w:p w:rsidR="00F27725" w:rsidRPr="00F27725" w:rsidRDefault="00F27725" w:rsidP="00316534">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lastRenderedPageBreak/>
        <w:t>- текущий ремонт систем ХВС, ГВС и отопления  в МАОУ СОШ №12, МБОУ СОШ №1, МАОУ СОШ №8   – 246601,00 рублей;</w:t>
      </w:r>
    </w:p>
    <w:p w:rsidR="00F27725" w:rsidRPr="00F27725" w:rsidRDefault="00F27725" w:rsidP="00316534">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текущий ремонт пожарной сигнализации в МБОУ СОШ №1,</w:t>
      </w:r>
      <w:r w:rsidRPr="00F27725">
        <w:rPr>
          <w:rFonts w:ascii="Times New Roman" w:hAnsi="Times New Roman" w:cs="Times New Roman"/>
          <w:sz w:val="24"/>
          <w:szCs w:val="24"/>
        </w:rPr>
        <w:t xml:space="preserve"> </w:t>
      </w:r>
      <w:r w:rsidRPr="00F27725">
        <w:rPr>
          <w:rFonts w:ascii="Times New Roman" w:hAnsi="Times New Roman" w:cs="Times New Roman"/>
          <w:sz w:val="28"/>
          <w:szCs w:val="28"/>
        </w:rPr>
        <w:t>МБОУ СОШ №2, МБОУ ООШ №4, МБОУ НОШ №11, МАОУ СОШ №3, МБОУ ООШ №6   – 94644,80 рублей;</w:t>
      </w:r>
    </w:p>
    <w:p w:rsidR="00F27725" w:rsidRPr="00F27725" w:rsidRDefault="00F27725" w:rsidP="00316534">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огнезащитная обработка деревянных конструкций кровли МБОУ ООШ №6, МБОУ ООШ №4, МАОУ СОШ №12 – 314369,00 рублей;</w:t>
      </w:r>
    </w:p>
    <w:p w:rsidR="00F27725" w:rsidRPr="00F27725" w:rsidRDefault="00F27725" w:rsidP="00316534">
      <w:pPr>
        <w:tabs>
          <w:tab w:val="left" w:pos="993"/>
        </w:tabs>
        <w:autoSpaceDE w:val="0"/>
        <w:autoSpaceDN w:val="0"/>
        <w:adjustRightInd w:val="0"/>
        <w:spacing w:after="0" w:line="240" w:lineRule="auto"/>
        <w:ind w:firstLine="709"/>
        <w:jc w:val="both"/>
        <w:rPr>
          <w:rFonts w:ascii="Times New Roman" w:hAnsi="Times New Roman" w:cs="Times New Roman"/>
          <w:b/>
          <w:bCs/>
          <w:sz w:val="28"/>
          <w:szCs w:val="28"/>
        </w:rPr>
      </w:pPr>
      <w:r w:rsidRPr="00F27725">
        <w:rPr>
          <w:rFonts w:ascii="Times New Roman" w:hAnsi="Times New Roman" w:cs="Times New Roman"/>
          <w:sz w:val="28"/>
          <w:szCs w:val="28"/>
        </w:rPr>
        <w:t>- текущий ремонт ограждения территории МБОУ СОШ №2 на сумму 1113537,00 рублей.</w:t>
      </w:r>
    </w:p>
    <w:p w:rsidR="00F27725" w:rsidRPr="00F27725" w:rsidRDefault="00F27725" w:rsidP="00316534">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xml:space="preserve"> Доля муниципальных  общеобразовательных учреждений, здания которых находятся в аварийном состоянии или требуют капитального ремонта, сохранится на уровне  100% до прогнозируемого 2021 года.  До 2021 года в общеобразовательных учреждениях требуется проведение капитального ремонта  (замена оконных и дверных блоков, ремонт кровли, замена систем отопления, водоснабжения и канализации). Уменьшение доли  муниципальных  общеобразовательных учреждений, здания которых находятся в аварийном состоянии или требуют капитального ремонта,  станет возможным за счет участия в  краевых государственных  программах в случае выделения денежных средств на нужды общеобразовательных учреждений.  </w:t>
      </w:r>
    </w:p>
    <w:p w:rsidR="00F27725" w:rsidRPr="00F27725" w:rsidRDefault="00F27725" w:rsidP="00316534">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Перечень общеобразовательных учреждений, здания которых требуют капитального ремонта:</w:t>
      </w:r>
    </w:p>
    <w:p w:rsidR="00F27725" w:rsidRPr="00E36781" w:rsidRDefault="00E36781" w:rsidP="00E36781">
      <w:pPr>
        <w:pStyle w:val="a7"/>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F27725" w:rsidRPr="00E36781">
        <w:rPr>
          <w:rFonts w:ascii="Times New Roman" w:hAnsi="Times New Roman" w:cs="Times New Roman"/>
          <w:sz w:val="28"/>
          <w:szCs w:val="28"/>
        </w:rPr>
        <w:t>униципальное бюджетное общеобразовательное учреждение «Средняя общеобразовательная школа №1».</w:t>
      </w:r>
    </w:p>
    <w:p w:rsidR="00F27725" w:rsidRPr="00E36781" w:rsidRDefault="00E36781" w:rsidP="00E36781">
      <w:pPr>
        <w:pStyle w:val="a7"/>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F27725" w:rsidRPr="00E36781">
        <w:rPr>
          <w:rFonts w:ascii="Times New Roman" w:hAnsi="Times New Roman" w:cs="Times New Roman"/>
          <w:sz w:val="28"/>
          <w:szCs w:val="28"/>
        </w:rPr>
        <w:t>униципальное бюджетное общеобразовательное учреждение «Средняя общеобразовательная школа №2».</w:t>
      </w:r>
    </w:p>
    <w:p w:rsidR="00F27725" w:rsidRPr="00E36781" w:rsidRDefault="00E36781" w:rsidP="00E36781">
      <w:pPr>
        <w:pStyle w:val="a7"/>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F27725" w:rsidRPr="00E36781">
        <w:rPr>
          <w:rFonts w:ascii="Times New Roman" w:hAnsi="Times New Roman" w:cs="Times New Roman"/>
          <w:sz w:val="28"/>
          <w:szCs w:val="28"/>
        </w:rPr>
        <w:t>униципальное автономное общеобразовательное учреждение «Средняя общеобразовательная школа №3».</w:t>
      </w:r>
    </w:p>
    <w:p w:rsidR="00F27725" w:rsidRPr="00E36781" w:rsidRDefault="00E36781" w:rsidP="00E36781">
      <w:pPr>
        <w:pStyle w:val="a7"/>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F27725" w:rsidRPr="00E36781">
        <w:rPr>
          <w:rFonts w:ascii="Times New Roman" w:hAnsi="Times New Roman" w:cs="Times New Roman"/>
          <w:sz w:val="28"/>
          <w:szCs w:val="28"/>
        </w:rPr>
        <w:t>униципальное бюджетное общеобразовательное учреждение «Основная общеобразовательная школа №4».</w:t>
      </w:r>
    </w:p>
    <w:p w:rsidR="00F27725" w:rsidRPr="00E36781" w:rsidRDefault="00E36781" w:rsidP="00E36781">
      <w:pPr>
        <w:pStyle w:val="a7"/>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F27725" w:rsidRPr="00E36781">
        <w:rPr>
          <w:rFonts w:ascii="Times New Roman" w:hAnsi="Times New Roman" w:cs="Times New Roman"/>
          <w:sz w:val="28"/>
          <w:szCs w:val="28"/>
        </w:rPr>
        <w:t>униципальное бюджетное общеобразовательное учреждение «Основная общеобразовательная школа №6».</w:t>
      </w:r>
    </w:p>
    <w:p w:rsidR="00F27725" w:rsidRPr="00E36781" w:rsidRDefault="00E36781" w:rsidP="00E36781">
      <w:pPr>
        <w:pStyle w:val="a7"/>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F27725" w:rsidRPr="00E36781">
        <w:rPr>
          <w:rFonts w:ascii="Times New Roman" w:hAnsi="Times New Roman" w:cs="Times New Roman"/>
          <w:sz w:val="28"/>
          <w:szCs w:val="28"/>
        </w:rPr>
        <w:t>униципальное бюджетное общеобразовательное учреждение «Средняя общеобразовательная школа №7».</w:t>
      </w:r>
    </w:p>
    <w:p w:rsidR="00F27725" w:rsidRPr="00E36781" w:rsidRDefault="00E36781" w:rsidP="00E36781">
      <w:pPr>
        <w:pStyle w:val="a7"/>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F27725" w:rsidRPr="00E36781">
        <w:rPr>
          <w:rFonts w:ascii="Times New Roman" w:hAnsi="Times New Roman" w:cs="Times New Roman"/>
          <w:sz w:val="28"/>
          <w:szCs w:val="28"/>
        </w:rPr>
        <w:t>униципальное автономное общеобразовательное учреждение «Средняя общеобразовательная школа №8».</w:t>
      </w:r>
    </w:p>
    <w:p w:rsidR="00F27725" w:rsidRPr="00E36781" w:rsidRDefault="00E36781" w:rsidP="00E36781">
      <w:pPr>
        <w:pStyle w:val="a7"/>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F27725" w:rsidRPr="00E36781">
        <w:rPr>
          <w:rFonts w:ascii="Times New Roman" w:hAnsi="Times New Roman" w:cs="Times New Roman"/>
          <w:sz w:val="28"/>
          <w:szCs w:val="28"/>
        </w:rPr>
        <w:t>униципальное бюджетное общеобразовательное учреждение «Начальная общеобразовательная школа №11».</w:t>
      </w:r>
    </w:p>
    <w:p w:rsidR="00F27725" w:rsidRPr="00E36781" w:rsidRDefault="00E36781" w:rsidP="00E36781">
      <w:pPr>
        <w:pStyle w:val="a7"/>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F27725" w:rsidRPr="00E36781">
        <w:rPr>
          <w:rFonts w:ascii="Times New Roman" w:hAnsi="Times New Roman" w:cs="Times New Roman"/>
          <w:sz w:val="28"/>
          <w:szCs w:val="28"/>
        </w:rPr>
        <w:t>униципальное автономное общеобразовательное учреждение «Средняя общеобразовательная школа №12».</w:t>
      </w:r>
    </w:p>
    <w:p w:rsidR="00F27725" w:rsidRPr="00F27725" w:rsidRDefault="00F27725" w:rsidP="00E36781">
      <w:pPr>
        <w:autoSpaceDE w:val="0"/>
        <w:autoSpaceDN w:val="0"/>
        <w:adjustRightInd w:val="0"/>
        <w:spacing w:after="0" w:line="240" w:lineRule="auto"/>
        <w:ind w:firstLine="709"/>
        <w:rPr>
          <w:rFonts w:ascii="Times New Roman" w:hAnsi="Times New Roman" w:cs="Times New Roman"/>
          <w:sz w:val="14"/>
          <w:szCs w:val="14"/>
        </w:rPr>
      </w:pP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20"/>
          <w:szCs w:val="20"/>
        </w:rPr>
      </w:pPr>
      <w:r w:rsidRPr="00F27725">
        <w:rPr>
          <w:rFonts w:ascii="Times New Roman" w:hAnsi="Times New Roman" w:cs="Times New Roman"/>
          <w:sz w:val="20"/>
          <w:szCs w:val="20"/>
        </w:rPr>
        <w:t xml:space="preserve"> </w:t>
      </w:r>
    </w:p>
    <w:p w:rsidR="00F27725" w:rsidRPr="00BE0EDB" w:rsidRDefault="00F27725" w:rsidP="00316534">
      <w:pPr>
        <w:autoSpaceDE w:val="0"/>
        <w:autoSpaceDN w:val="0"/>
        <w:adjustRightInd w:val="0"/>
        <w:spacing w:after="0" w:line="240" w:lineRule="auto"/>
        <w:ind w:firstLine="709"/>
        <w:rPr>
          <w:rFonts w:ascii="Times New Roman" w:hAnsi="Times New Roman" w:cs="Times New Roman"/>
          <w:b/>
          <w:bCs/>
          <w:color w:val="000000"/>
          <w:sz w:val="28"/>
          <w:szCs w:val="28"/>
        </w:rPr>
      </w:pPr>
      <w:r w:rsidRPr="00BE0EDB">
        <w:rPr>
          <w:rFonts w:ascii="Times New Roman" w:hAnsi="Times New Roman" w:cs="Times New Roman"/>
          <w:sz w:val="28"/>
          <w:szCs w:val="28"/>
        </w:rPr>
        <w:lastRenderedPageBreak/>
        <w:t xml:space="preserve"> </w:t>
      </w:r>
      <w:r w:rsidRPr="00BE0EDB">
        <w:rPr>
          <w:rFonts w:ascii="Times New Roman" w:hAnsi="Times New Roman" w:cs="Times New Roman"/>
          <w:b/>
          <w:bCs/>
          <w:color w:val="000000"/>
          <w:sz w:val="28"/>
          <w:szCs w:val="28"/>
        </w:rPr>
        <w:t xml:space="preserve">16. Доля детей первой и второй групп здоровья в общей </w:t>
      </w:r>
      <w:r w:rsidR="009D4CDC" w:rsidRPr="00BE0EDB">
        <w:rPr>
          <w:rFonts w:ascii="Times New Roman" w:hAnsi="Times New Roman" w:cs="Times New Roman"/>
          <w:b/>
          <w:bCs/>
          <w:color w:val="000000"/>
          <w:sz w:val="28"/>
          <w:szCs w:val="28"/>
        </w:rPr>
        <w:t>численности,</w:t>
      </w:r>
      <w:r w:rsidRPr="00BE0EDB">
        <w:rPr>
          <w:rFonts w:ascii="Times New Roman" w:hAnsi="Times New Roman" w:cs="Times New Roman"/>
          <w:b/>
          <w:bCs/>
          <w:color w:val="000000"/>
          <w:sz w:val="28"/>
          <w:szCs w:val="28"/>
        </w:rPr>
        <w:t xml:space="preserve"> обучающихся в муниципальных общеобразовательных учреждениях</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14"/>
          <w:szCs w:val="14"/>
        </w:rPr>
      </w:pPr>
      <w:r w:rsidRPr="00F27725">
        <w:rPr>
          <w:rFonts w:ascii="Times New Roman" w:hAnsi="Times New Roman" w:cs="Times New Roman"/>
          <w:sz w:val="28"/>
          <w:szCs w:val="28"/>
        </w:rPr>
        <w:t xml:space="preserve">Доля детей первой и второй групп здоровья в общей численности обучающихся в муниципальных общеобразовательных учреждениях снизилась с 90,19%. в 2017 году до 86,53% в 2018 году. Снижение данного показателя связано с повышением заболеваемости детей в школах города в течение года. До 2021 года прогнозируется </w:t>
      </w:r>
      <w:r w:rsidR="00113215">
        <w:rPr>
          <w:rFonts w:ascii="Times New Roman" w:hAnsi="Times New Roman" w:cs="Times New Roman"/>
          <w:sz w:val="28"/>
          <w:szCs w:val="28"/>
        </w:rPr>
        <w:t xml:space="preserve">не значительный </w:t>
      </w:r>
      <w:r w:rsidRPr="00F27725">
        <w:rPr>
          <w:rFonts w:ascii="Times New Roman" w:hAnsi="Times New Roman" w:cs="Times New Roman"/>
          <w:sz w:val="28"/>
          <w:szCs w:val="28"/>
        </w:rPr>
        <w:t xml:space="preserve">рост данного показателя до </w:t>
      </w:r>
      <w:r w:rsidR="00113215">
        <w:rPr>
          <w:rFonts w:ascii="Times New Roman" w:hAnsi="Times New Roman" w:cs="Times New Roman"/>
          <w:sz w:val="28"/>
          <w:szCs w:val="28"/>
        </w:rPr>
        <w:t>87,95</w:t>
      </w:r>
      <w:r w:rsidRPr="00F27725">
        <w:rPr>
          <w:rFonts w:ascii="Times New Roman" w:hAnsi="Times New Roman" w:cs="Times New Roman"/>
          <w:sz w:val="28"/>
          <w:szCs w:val="28"/>
        </w:rPr>
        <w:t xml:space="preserve">%. </w:t>
      </w: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20"/>
          <w:szCs w:val="20"/>
        </w:rPr>
      </w:pPr>
      <w:r w:rsidRPr="00F27725">
        <w:rPr>
          <w:rFonts w:ascii="Times New Roman" w:hAnsi="Times New Roman" w:cs="Times New Roman"/>
          <w:sz w:val="20"/>
          <w:szCs w:val="20"/>
        </w:rPr>
        <w:t xml:space="preserve"> </w:t>
      </w:r>
    </w:p>
    <w:p w:rsidR="00F27725" w:rsidRPr="00BE0EDB" w:rsidRDefault="00F27725" w:rsidP="00BE0EDB">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BE0EDB">
        <w:rPr>
          <w:rFonts w:ascii="Times New Roman" w:hAnsi="Times New Roman" w:cs="Times New Roman"/>
          <w:sz w:val="28"/>
          <w:szCs w:val="28"/>
        </w:rPr>
        <w:t xml:space="preserve"> </w:t>
      </w:r>
      <w:r w:rsidRPr="00BE0EDB">
        <w:rPr>
          <w:rFonts w:ascii="Times New Roman" w:hAnsi="Times New Roman" w:cs="Times New Roman"/>
          <w:b/>
          <w:bCs/>
          <w:color w:val="000000"/>
          <w:sz w:val="28"/>
          <w:szCs w:val="28"/>
        </w:rPr>
        <w:t xml:space="preserve">17. Доля обучающихся в муниципальных общеобразовательных учреждениях, занимающихся во вторую (третью) смену, в общей </w:t>
      </w:r>
      <w:r w:rsidR="009D4CDC" w:rsidRPr="00BE0EDB">
        <w:rPr>
          <w:rFonts w:ascii="Times New Roman" w:hAnsi="Times New Roman" w:cs="Times New Roman"/>
          <w:b/>
          <w:bCs/>
          <w:color w:val="000000"/>
          <w:sz w:val="28"/>
          <w:szCs w:val="28"/>
        </w:rPr>
        <w:t>численности,</w:t>
      </w:r>
      <w:r w:rsidRPr="00BE0EDB">
        <w:rPr>
          <w:rFonts w:ascii="Times New Roman" w:hAnsi="Times New Roman" w:cs="Times New Roman"/>
          <w:b/>
          <w:bCs/>
          <w:color w:val="000000"/>
          <w:sz w:val="28"/>
          <w:szCs w:val="28"/>
        </w:rPr>
        <w:t xml:space="preserve"> обучающихся в муниципальных общеобразовательных учреждениях</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В 2018 году во всех девяти общеобразовательных учреждениях учащиеся занимались только в первую смену. До 2021 года данный показатель прогнозируется на уровне 0%.</w:t>
      </w: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14"/>
          <w:szCs w:val="14"/>
        </w:rPr>
      </w:pP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20"/>
          <w:szCs w:val="20"/>
        </w:rPr>
      </w:pPr>
      <w:r w:rsidRPr="00F27725">
        <w:rPr>
          <w:rFonts w:ascii="Times New Roman" w:hAnsi="Times New Roman" w:cs="Times New Roman"/>
          <w:sz w:val="20"/>
          <w:szCs w:val="20"/>
        </w:rPr>
        <w:t xml:space="preserve"> </w:t>
      </w:r>
    </w:p>
    <w:p w:rsidR="00F27725" w:rsidRPr="00BE0EDB" w:rsidRDefault="00F27725" w:rsidP="00BE0EDB">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BE0EDB">
        <w:rPr>
          <w:rFonts w:ascii="Times New Roman" w:hAnsi="Times New Roman" w:cs="Times New Roman"/>
          <w:sz w:val="28"/>
          <w:szCs w:val="28"/>
        </w:rPr>
        <w:t xml:space="preserve"> </w:t>
      </w:r>
      <w:r w:rsidRPr="00BE0EDB">
        <w:rPr>
          <w:rFonts w:ascii="Times New Roman" w:hAnsi="Times New Roman" w:cs="Times New Roman"/>
          <w:b/>
          <w:bCs/>
          <w:color w:val="000000"/>
          <w:sz w:val="28"/>
          <w:szCs w:val="28"/>
        </w:rPr>
        <w:t>18.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xml:space="preserve">Увеличение показателя  в 2018 году по сравнению с 2017 годом на 1,65 тыс. руб. произошло в связи с увеличением фонда оплаты труда по категории работников получающих минимальный размер оплаты труда.   </w:t>
      </w: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14"/>
          <w:szCs w:val="14"/>
        </w:rPr>
      </w:pP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20"/>
          <w:szCs w:val="20"/>
        </w:rPr>
      </w:pPr>
      <w:r w:rsidRPr="00F27725">
        <w:rPr>
          <w:rFonts w:ascii="Times New Roman" w:hAnsi="Times New Roman" w:cs="Times New Roman"/>
          <w:sz w:val="20"/>
          <w:szCs w:val="20"/>
        </w:rPr>
        <w:t xml:space="preserve"> </w:t>
      </w:r>
    </w:p>
    <w:p w:rsidR="00F27725" w:rsidRPr="0030752B" w:rsidRDefault="00F27725" w:rsidP="0030752B">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30752B">
        <w:rPr>
          <w:rFonts w:ascii="Times New Roman" w:hAnsi="Times New Roman" w:cs="Times New Roman"/>
          <w:sz w:val="28"/>
          <w:szCs w:val="28"/>
        </w:rPr>
        <w:t xml:space="preserve"> </w:t>
      </w:r>
      <w:r w:rsidRPr="0030752B">
        <w:rPr>
          <w:rFonts w:ascii="Times New Roman" w:hAnsi="Times New Roman" w:cs="Times New Roman"/>
          <w:b/>
          <w:bCs/>
          <w:color w:val="000000"/>
          <w:sz w:val="28"/>
          <w:szCs w:val="28"/>
        </w:rPr>
        <w:t>19.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92568E" w:rsidRPr="0092568E" w:rsidRDefault="0092568E" w:rsidP="0092568E">
      <w:pPr>
        <w:spacing w:after="0" w:line="240" w:lineRule="auto"/>
        <w:ind w:firstLine="709"/>
        <w:jc w:val="both"/>
        <w:rPr>
          <w:rFonts w:ascii="Times New Roman" w:hAnsi="Times New Roman" w:cs="Times New Roman"/>
          <w:sz w:val="28"/>
          <w:szCs w:val="28"/>
        </w:rPr>
      </w:pPr>
      <w:r w:rsidRPr="0092568E">
        <w:rPr>
          <w:rFonts w:ascii="Times New Roman" w:hAnsi="Times New Roman" w:cs="Times New Roman"/>
          <w:sz w:val="28"/>
          <w:szCs w:val="28"/>
        </w:rPr>
        <w:t xml:space="preserve">Уменьшилась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93,6 % в 2017 году до 47,35% в 2018 году, так как спортивные школы, подведомственные Отделу спорта и молодежной политики Администрации города Шарыпово перестали являться учреждениями дополнительного образования детей. Основным видом деятельности данных учреждений с 2017 года является деятельность в области спорта прочая (ОКВЭД 93.19). Кроме этого, изменилась методика расчета по данному показателю. Планируется сохранить данный показатель на уровне 47,35%  до  2021 года. </w:t>
      </w:r>
    </w:p>
    <w:p w:rsidR="0030752B" w:rsidRDefault="0030752B" w:rsidP="00316534">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D4CDC" w:rsidRDefault="009D4CDC" w:rsidP="00316534">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F27725" w:rsidRPr="0030752B" w:rsidRDefault="00F27725" w:rsidP="00316534">
      <w:pPr>
        <w:autoSpaceDE w:val="0"/>
        <w:autoSpaceDN w:val="0"/>
        <w:adjustRightInd w:val="0"/>
        <w:spacing w:after="0" w:line="240" w:lineRule="auto"/>
        <w:ind w:firstLine="709"/>
        <w:rPr>
          <w:rFonts w:ascii="Times New Roman" w:hAnsi="Times New Roman" w:cs="Times New Roman"/>
          <w:b/>
          <w:bCs/>
          <w:color w:val="000000"/>
          <w:sz w:val="28"/>
          <w:szCs w:val="28"/>
        </w:rPr>
      </w:pPr>
      <w:r w:rsidRPr="0030752B">
        <w:rPr>
          <w:rFonts w:ascii="Times New Roman" w:hAnsi="Times New Roman" w:cs="Times New Roman"/>
          <w:sz w:val="28"/>
          <w:szCs w:val="28"/>
        </w:rPr>
        <w:lastRenderedPageBreak/>
        <w:t xml:space="preserve"> </w:t>
      </w:r>
      <w:r w:rsidRPr="0030752B">
        <w:rPr>
          <w:rFonts w:ascii="Times New Roman" w:hAnsi="Times New Roman" w:cs="Times New Roman"/>
          <w:b/>
          <w:bCs/>
          <w:color w:val="000000"/>
          <w:sz w:val="28"/>
          <w:szCs w:val="28"/>
        </w:rPr>
        <w:t>IV. Культура</w:t>
      </w:r>
    </w:p>
    <w:p w:rsidR="00F27725" w:rsidRPr="0030752B" w:rsidRDefault="00F27725" w:rsidP="00316534">
      <w:pPr>
        <w:autoSpaceDE w:val="0"/>
        <w:autoSpaceDN w:val="0"/>
        <w:adjustRightInd w:val="0"/>
        <w:spacing w:after="0" w:line="240" w:lineRule="auto"/>
        <w:ind w:firstLine="709"/>
        <w:rPr>
          <w:rFonts w:ascii="Times New Roman" w:hAnsi="Times New Roman" w:cs="Times New Roman"/>
          <w:sz w:val="28"/>
          <w:szCs w:val="28"/>
        </w:rPr>
      </w:pPr>
    </w:p>
    <w:p w:rsidR="00F27725" w:rsidRPr="0030752B" w:rsidRDefault="00F27725" w:rsidP="00316534">
      <w:pPr>
        <w:autoSpaceDE w:val="0"/>
        <w:autoSpaceDN w:val="0"/>
        <w:adjustRightInd w:val="0"/>
        <w:spacing w:after="0" w:line="240" w:lineRule="auto"/>
        <w:ind w:firstLine="709"/>
        <w:rPr>
          <w:rFonts w:ascii="Times New Roman" w:hAnsi="Times New Roman" w:cs="Times New Roman"/>
          <w:b/>
          <w:bCs/>
          <w:color w:val="000000"/>
          <w:sz w:val="28"/>
          <w:szCs w:val="28"/>
        </w:rPr>
      </w:pPr>
      <w:r w:rsidRPr="0030752B">
        <w:rPr>
          <w:rFonts w:ascii="Times New Roman" w:hAnsi="Times New Roman" w:cs="Times New Roman"/>
          <w:sz w:val="28"/>
          <w:szCs w:val="28"/>
        </w:rPr>
        <w:t xml:space="preserve">  </w:t>
      </w:r>
      <w:r w:rsidRPr="0030752B">
        <w:rPr>
          <w:rFonts w:ascii="Times New Roman" w:hAnsi="Times New Roman" w:cs="Times New Roman"/>
          <w:b/>
          <w:bCs/>
          <w:color w:val="000000"/>
          <w:sz w:val="28"/>
          <w:szCs w:val="28"/>
        </w:rPr>
        <w:t>20. Уровень фактической обеспеченности учреждениями культуры от нормативной потребности:</w:t>
      </w:r>
    </w:p>
    <w:p w:rsidR="00F27725" w:rsidRPr="00F27725" w:rsidRDefault="00F27725" w:rsidP="00316534">
      <w:pPr>
        <w:keepNext/>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В систему учреждений культуры муниципального образования город Шарыпово входит учреждение клубного типа МАУ «Центр культурного развития г.Шарыпово» с филиалами «Дом культуры п. Дубинино», Дом культуры п. Горячегорск.</w:t>
      </w:r>
    </w:p>
    <w:p w:rsidR="00F27725" w:rsidRPr="00F27725" w:rsidRDefault="00F27725" w:rsidP="00316534">
      <w:pPr>
        <w:keepNext/>
        <w:tabs>
          <w:tab w:val="left" w:pos="0"/>
        </w:tabs>
        <w:autoSpaceDE w:val="0"/>
        <w:autoSpaceDN w:val="0"/>
        <w:adjustRightInd w:val="0"/>
        <w:spacing w:after="0" w:line="240" w:lineRule="auto"/>
        <w:ind w:firstLine="709"/>
        <w:rPr>
          <w:rFonts w:ascii="Times New Roman" w:hAnsi="Times New Roman" w:cs="Times New Roman"/>
          <w:sz w:val="28"/>
          <w:szCs w:val="28"/>
        </w:rPr>
      </w:pPr>
      <w:r w:rsidRPr="00F27725">
        <w:rPr>
          <w:rFonts w:ascii="Times New Roman" w:hAnsi="Times New Roman" w:cs="Times New Roman"/>
          <w:sz w:val="28"/>
          <w:szCs w:val="28"/>
        </w:rPr>
        <w:t>В городе работают:</w:t>
      </w:r>
    </w:p>
    <w:p w:rsidR="00F27725" w:rsidRPr="00F27725" w:rsidRDefault="00F27725" w:rsidP="00316534">
      <w:pPr>
        <w:keepNext/>
        <w:tabs>
          <w:tab w:val="left" w:pos="0"/>
        </w:tabs>
        <w:autoSpaceDE w:val="0"/>
        <w:autoSpaceDN w:val="0"/>
        <w:adjustRightInd w:val="0"/>
        <w:spacing w:after="0" w:line="240" w:lineRule="auto"/>
        <w:ind w:firstLine="709"/>
        <w:rPr>
          <w:rFonts w:ascii="Times New Roman" w:hAnsi="Times New Roman" w:cs="Times New Roman"/>
          <w:sz w:val="28"/>
          <w:szCs w:val="28"/>
        </w:rPr>
      </w:pPr>
      <w:r w:rsidRPr="00F27725">
        <w:rPr>
          <w:rFonts w:ascii="Times New Roman" w:hAnsi="Times New Roman" w:cs="Times New Roman"/>
          <w:sz w:val="28"/>
          <w:szCs w:val="28"/>
        </w:rPr>
        <w:t xml:space="preserve">8 библиотек; </w:t>
      </w:r>
    </w:p>
    <w:p w:rsidR="00F27725" w:rsidRPr="00F27725" w:rsidRDefault="00F27725" w:rsidP="00316534">
      <w:pPr>
        <w:keepNext/>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2 учреждения дополнительного образования детей (детские школы искусств);</w:t>
      </w:r>
    </w:p>
    <w:p w:rsidR="00F27725" w:rsidRPr="00F27725" w:rsidRDefault="00F27725" w:rsidP="00316534">
      <w:pPr>
        <w:keepNext/>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3 киноустановки</w:t>
      </w:r>
      <w:r w:rsidR="004F4480">
        <w:rPr>
          <w:rFonts w:ascii="Times New Roman" w:hAnsi="Times New Roman" w:cs="Times New Roman"/>
          <w:sz w:val="28"/>
          <w:szCs w:val="28"/>
        </w:rPr>
        <w:t>;</w:t>
      </w:r>
    </w:p>
    <w:p w:rsidR="00F27725" w:rsidRPr="00F27725" w:rsidRDefault="00F27725" w:rsidP="00316534">
      <w:pPr>
        <w:keepNext/>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1 музей</w:t>
      </w:r>
      <w:r w:rsidR="004F4480">
        <w:rPr>
          <w:rFonts w:ascii="Times New Roman" w:hAnsi="Times New Roman" w:cs="Times New Roman"/>
          <w:sz w:val="28"/>
          <w:szCs w:val="28"/>
        </w:rPr>
        <w:t>;</w:t>
      </w:r>
    </w:p>
    <w:p w:rsidR="00F27725" w:rsidRPr="00F27725" w:rsidRDefault="00F27725" w:rsidP="00316534">
      <w:pPr>
        <w:keepNext/>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1 театр</w:t>
      </w:r>
      <w:r w:rsidR="004F4480">
        <w:rPr>
          <w:rFonts w:ascii="Times New Roman" w:hAnsi="Times New Roman" w:cs="Times New Roman"/>
          <w:sz w:val="28"/>
          <w:szCs w:val="28"/>
        </w:rPr>
        <w:t>.</w:t>
      </w:r>
      <w:r w:rsidRPr="00F27725">
        <w:rPr>
          <w:rFonts w:ascii="Times New Roman" w:hAnsi="Times New Roman" w:cs="Times New Roman"/>
          <w:sz w:val="28"/>
          <w:szCs w:val="28"/>
        </w:rPr>
        <w:t xml:space="preserve"> </w:t>
      </w: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20"/>
          <w:szCs w:val="20"/>
        </w:rPr>
      </w:pPr>
      <w:r w:rsidRPr="00F27725">
        <w:rPr>
          <w:rFonts w:ascii="Times New Roman" w:hAnsi="Times New Roman" w:cs="Times New Roman"/>
          <w:sz w:val="20"/>
          <w:szCs w:val="20"/>
        </w:rPr>
        <w:t xml:space="preserve"> </w:t>
      </w:r>
    </w:p>
    <w:p w:rsidR="00F27725" w:rsidRPr="0030752B" w:rsidRDefault="00F27725" w:rsidP="00316534">
      <w:pPr>
        <w:autoSpaceDE w:val="0"/>
        <w:autoSpaceDN w:val="0"/>
        <w:adjustRightInd w:val="0"/>
        <w:spacing w:after="0" w:line="240" w:lineRule="auto"/>
        <w:ind w:firstLine="709"/>
        <w:rPr>
          <w:rFonts w:ascii="Times New Roman" w:hAnsi="Times New Roman" w:cs="Times New Roman"/>
          <w:b/>
          <w:bCs/>
          <w:color w:val="000000"/>
          <w:sz w:val="28"/>
          <w:szCs w:val="28"/>
        </w:rPr>
      </w:pPr>
      <w:r w:rsidRPr="0030752B">
        <w:rPr>
          <w:rFonts w:ascii="Times New Roman" w:hAnsi="Times New Roman" w:cs="Times New Roman"/>
          <w:sz w:val="28"/>
          <w:szCs w:val="28"/>
        </w:rPr>
        <w:t xml:space="preserve"> </w:t>
      </w:r>
      <w:r w:rsidRPr="0030752B">
        <w:rPr>
          <w:rFonts w:ascii="Times New Roman" w:hAnsi="Times New Roman" w:cs="Times New Roman"/>
          <w:b/>
          <w:bCs/>
          <w:color w:val="000000"/>
          <w:sz w:val="28"/>
          <w:szCs w:val="28"/>
        </w:rPr>
        <w:t>клубами и учреждениями клубного типа</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Показатель «Уровень фактической обеспеченности клубами и учреждениями клубного типа» рассчитывался, в соответствии с нормативами, утвержденными распоряжением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xml:space="preserve">Фактическое число учреждений клубного типа -3. Фактическое число зрительских мест составляет 574 единицы. Согласно Методических рекомендаций  уровень обеспеченности учреждениями клубного типа в 2018 году составляет 100% от нормативной потребности. </w:t>
      </w: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14"/>
          <w:szCs w:val="14"/>
        </w:rPr>
      </w:pP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20"/>
          <w:szCs w:val="20"/>
        </w:rPr>
      </w:pPr>
      <w:r w:rsidRPr="00F27725">
        <w:rPr>
          <w:rFonts w:ascii="Times New Roman" w:hAnsi="Times New Roman" w:cs="Times New Roman"/>
          <w:sz w:val="20"/>
          <w:szCs w:val="20"/>
        </w:rPr>
        <w:t xml:space="preserve"> </w:t>
      </w:r>
    </w:p>
    <w:p w:rsidR="00F27725" w:rsidRPr="0030752B" w:rsidRDefault="00F27725" w:rsidP="00316534">
      <w:pPr>
        <w:autoSpaceDE w:val="0"/>
        <w:autoSpaceDN w:val="0"/>
        <w:adjustRightInd w:val="0"/>
        <w:spacing w:after="0" w:line="240" w:lineRule="auto"/>
        <w:ind w:firstLine="709"/>
        <w:rPr>
          <w:rFonts w:ascii="Times New Roman" w:hAnsi="Times New Roman" w:cs="Times New Roman"/>
          <w:b/>
          <w:bCs/>
          <w:color w:val="000000"/>
          <w:sz w:val="28"/>
          <w:szCs w:val="28"/>
        </w:rPr>
      </w:pPr>
      <w:r w:rsidRPr="0030752B">
        <w:rPr>
          <w:rFonts w:ascii="Times New Roman" w:hAnsi="Times New Roman" w:cs="Times New Roman"/>
          <w:sz w:val="28"/>
          <w:szCs w:val="28"/>
        </w:rPr>
        <w:t xml:space="preserve"> </w:t>
      </w:r>
      <w:r w:rsidRPr="0030752B">
        <w:rPr>
          <w:rFonts w:ascii="Times New Roman" w:hAnsi="Times New Roman" w:cs="Times New Roman"/>
          <w:b/>
          <w:bCs/>
          <w:color w:val="000000"/>
          <w:sz w:val="28"/>
          <w:szCs w:val="28"/>
        </w:rPr>
        <w:t>библиотеками</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xml:space="preserve">Фактическое число библиотек на территории муниципального образования город Шарыпово составляет 8 единиц, из них 3 детские библиотеки. Обеспеченность библиотеками составляет 100%. </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xml:space="preserve">Показатель фактической обеспеченности рассчитывался в соответствии с распоряжением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14"/>
          <w:szCs w:val="14"/>
        </w:rPr>
      </w:pPr>
    </w:p>
    <w:p w:rsidR="00F27725" w:rsidRPr="0030752B" w:rsidRDefault="00F27725" w:rsidP="00316534">
      <w:pPr>
        <w:autoSpaceDE w:val="0"/>
        <w:autoSpaceDN w:val="0"/>
        <w:adjustRightInd w:val="0"/>
        <w:spacing w:after="0" w:line="240" w:lineRule="auto"/>
        <w:ind w:firstLine="709"/>
        <w:rPr>
          <w:rFonts w:ascii="Times New Roman" w:hAnsi="Times New Roman" w:cs="Times New Roman"/>
          <w:b/>
          <w:bCs/>
          <w:color w:val="000000"/>
          <w:sz w:val="28"/>
          <w:szCs w:val="28"/>
        </w:rPr>
      </w:pPr>
      <w:r w:rsidRPr="00F27725">
        <w:rPr>
          <w:rFonts w:ascii="Times New Roman" w:hAnsi="Times New Roman" w:cs="Times New Roman"/>
          <w:sz w:val="20"/>
          <w:szCs w:val="20"/>
        </w:rPr>
        <w:t xml:space="preserve"> </w:t>
      </w:r>
      <w:r w:rsidRPr="0030752B">
        <w:rPr>
          <w:rFonts w:ascii="Times New Roman" w:hAnsi="Times New Roman" w:cs="Times New Roman"/>
          <w:sz w:val="28"/>
          <w:szCs w:val="28"/>
        </w:rPr>
        <w:t xml:space="preserve"> </w:t>
      </w:r>
      <w:r w:rsidRPr="0030752B">
        <w:rPr>
          <w:rFonts w:ascii="Times New Roman" w:hAnsi="Times New Roman" w:cs="Times New Roman"/>
          <w:b/>
          <w:bCs/>
          <w:color w:val="000000"/>
          <w:sz w:val="28"/>
          <w:szCs w:val="28"/>
        </w:rPr>
        <w:t>парками культуры и отдыха</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xml:space="preserve">На территории муниципального образования  </w:t>
      </w:r>
      <w:r w:rsidR="0030752B" w:rsidRPr="00F27725">
        <w:rPr>
          <w:rFonts w:ascii="Times New Roman" w:hAnsi="Times New Roman" w:cs="Times New Roman"/>
          <w:sz w:val="28"/>
          <w:szCs w:val="28"/>
        </w:rPr>
        <w:t>отсутствуют</w:t>
      </w:r>
      <w:r w:rsidRPr="00F27725">
        <w:rPr>
          <w:rFonts w:ascii="Times New Roman" w:hAnsi="Times New Roman" w:cs="Times New Roman"/>
          <w:sz w:val="28"/>
          <w:szCs w:val="28"/>
        </w:rPr>
        <w:t xml:space="preserve"> парки культуры и отдыха.</w:t>
      </w:r>
    </w:p>
    <w:p w:rsidR="00F27725" w:rsidRPr="00857806" w:rsidRDefault="00F27725" w:rsidP="004F4480">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57806">
        <w:rPr>
          <w:rFonts w:ascii="Times New Roman" w:hAnsi="Times New Roman" w:cs="Times New Roman"/>
          <w:sz w:val="28"/>
          <w:szCs w:val="28"/>
        </w:rPr>
        <w:lastRenderedPageBreak/>
        <w:t xml:space="preserve"> </w:t>
      </w:r>
      <w:r w:rsidRPr="00857806">
        <w:rPr>
          <w:rFonts w:ascii="Times New Roman" w:hAnsi="Times New Roman" w:cs="Times New Roman"/>
          <w:b/>
          <w:bCs/>
          <w:color w:val="000000"/>
          <w:sz w:val="28"/>
          <w:szCs w:val="28"/>
        </w:rP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Доля муниципальных  учреждений культуры, находящихся в аварийном состоянии или требующих капитального ремонта в 2018 году составляет  6,25% в общем количестве муниципальных учреждений культуры. В прогнозируемом периоде  проведение капитального ремонта в учреждениях культуры  не запланировано, показатель останется на уроне 2018 года  -6,25%.</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В капитальном ремонте нуждается МАУ «Центр культурного развития г. Шарыпово» (городской Дом культуры пристройка туалета), МБУ «Краеведческий музей г.</w:t>
      </w:r>
      <w:r w:rsidR="004F4480">
        <w:rPr>
          <w:rFonts w:ascii="Times New Roman" w:hAnsi="Times New Roman" w:cs="Times New Roman"/>
          <w:sz w:val="28"/>
          <w:szCs w:val="28"/>
        </w:rPr>
        <w:t xml:space="preserve"> </w:t>
      </w:r>
      <w:r w:rsidRPr="00F27725">
        <w:rPr>
          <w:rFonts w:ascii="Times New Roman" w:hAnsi="Times New Roman" w:cs="Times New Roman"/>
          <w:sz w:val="28"/>
          <w:szCs w:val="28"/>
        </w:rPr>
        <w:t xml:space="preserve">Шарыпово». Общее количество зданий 17 единиц. (По отношению к 2017 году число зданий уменьшилось на 1 единицу, 2 библиотеки-филиала </w:t>
      </w:r>
      <w:r w:rsidR="00780492">
        <w:rPr>
          <w:rFonts w:ascii="Times New Roman" w:hAnsi="Times New Roman" w:cs="Times New Roman"/>
          <w:sz w:val="28"/>
          <w:szCs w:val="28"/>
        </w:rPr>
        <w:t xml:space="preserve">были </w:t>
      </w:r>
      <w:r w:rsidRPr="00F27725">
        <w:rPr>
          <w:rFonts w:ascii="Times New Roman" w:hAnsi="Times New Roman" w:cs="Times New Roman"/>
          <w:sz w:val="28"/>
          <w:szCs w:val="28"/>
        </w:rPr>
        <w:t>объединены в одну библиотеку).</w:t>
      </w: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14"/>
          <w:szCs w:val="14"/>
        </w:rPr>
      </w:pP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20"/>
          <w:szCs w:val="20"/>
        </w:rPr>
      </w:pPr>
      <w:r w:rsidRPr="00F27725">
        <w:rPr>
          <w:rFonts w:ascii="Times New Roman" w:hAnsi="Times New Roman" w:cs="Times New Roman"/>
          <w:sz w:val="20"/>
          <w:szCs w:val="20"/>
        </w:rPr>
        <w:t xml:space="preserve"> </w:t>
      </w:r>
    </w:p>
    <w:p w:rsidR="00F27725" w:rsidRPr="00857806" w:rsidRDefault="00F27725" w:rsidP="00857806">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57806">
        <w:rPr>
          <w:rFonts w:ascii="Times New Roman" w:hAnsi="Times New Roman" w:cs="Times New Roman"/>
          <w:sz w:val="28"/>
          <w:szCs w:val="28"/>
        </w:rPr>
        <w:t xml:space="preserve"> </w:t>
      </w:r>
      <w:r w:rsidRPr="00857806">
        <w:rPr>
          <w:rFonts w:ascii="Times New Roman" w:hAnsi="Times New Roman" w:cs="Times New Roman"/>
          <w:b/>
          <w:bCs/>
          <w:color w:val="000000"/>
          <w:sz w:val="28"/>
          <w:szCs w:val="28"/>
        </w:rP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составляет 0 %, так как на территории города Шарыпово нет объектов культурного наследия, находящихся в муниципальной собственности.</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p>
    <w:p w:rsidR="00F27725" w:rsidRPr="00857806" w:rsidRDefault="00F27725" w:rsidP="00316534">
      <w:pPr>
        <w:autoSpaceDE w:val="0"/>
        <w:autoSpaceDN w:val="0"/>
        <w:adjustRightInd w:val="0"/>
        <w:spacing w:after="0" w:line="240" w:lineRule="auto"/>
        <w:ind w:firstLine="709"/>
        <w:rPr>
          <w:rFonts w:ascii="Times New Roman" w:hAnsi="Times New Roman" w:cs="Times New Roman"/>
          <w:b/>
          <w:bCs/>
          <w:color w:val="000000"/>
          <w:sz w:val="28"/>
          <w:szCs w:val="28"/>
        </w:rPr>
      </w:pPr>
      <w:r w:rsidRPr="00857806">
        <w:rPr>
          <w:rFonts w:ascii="Times New Roman" w:hAnsi="Times New Roman" w:cs="Times New Roman"/>
          <w:sz w:val="28"/>
          <w:szCs w:val="28"/>
        </w:rPr>
        <w:t xml:space="preserve"> </w:t>
      </w:r>
      <w:r w:rsidRPr="00857806">
        <w:rPr>
          <w:rFonts w:ascii="Times New Roman" w:hAnsi="Times New Roman" w:cs="Times New Roman"/>
          <w:b/>
          <w:bCs/>
          <w:color w:val="000000"/>
          <w:sz w:val="28"/>
          <w:szCs w:val="28"/>
        </w:rPr>
        <w:t>V. Физическая культура и спорт</w:t>
      </w:r>
    </w:p>
    <w:p w:rsidR="00F27725" w:rsidRPr="00857806" w:rsidRDefault="00F27725" w:rsidP="00316534">
      <w:pPr>
        <w:autoSpaceDE w:val="0"/>
        <w:autoSpaceDN w:val="0"/>
        <w:adjustRightInd w:val="0"/>
        <w:spacing w:after="0" w:line="240" w:lineRule="auto"/>
        <w:ind w:firstLine="709"/>
        <w:rPr>
          <w:rFonts w:ascii="Times New Roman" w:hAnsi="Times New Roman" w:cs="Times New Roman"/>
          <w:sz w:val="28"/>
          <w:szCs w:val="28"/>
        </w:rPr>
      </w:pPr>
    </w:p>
    <w:p w:rsidR="00F27725" w:rsidRPr="00857806" w:rsidRDefault="00F27725" w:rsidP="00316534">
      <w:pPr>
        <w:autoSpaceDE w:val="0"/>
        <w:autoSpaceDN w:val="0"/>
        <w:adjustRightInd w:val="0"/>
        <w:spacing w:after="0" w:line="240" w:lineRule="auto"/>
        <w:ind w:firstLine="709"/>
        <w:rPr>
          <w:rFonts w:ascii="Times New Roman" w:hAnsi="Times New Roman" w:cs="Times New Roman"/>
          <w:b/>
          <w:bCs/>
          <w:color w:val="000000"/>
          <w:sz w:val="28"/>
          <w:szCs w:val="28"/>
        </w:rPr>
      </w:pPr>
      <w:r w:rsidRPr="00857806">
        <w:rPr>
          <w:rFonts w:ascii="Times New Roman" w:hAnsi="Times New Roman" w:cs="Times New Roman"/>
          <w:sz w:val="28"/>
          <w:szCs w:val="28"/>
        </w:rPr>
        <w:t xml:space="preserve"> </w:t>
      </w:r>
      <w:r w:rsidRPr="00857806">
        <w:rPr>
          <w:rFonts w:ascii="Times New Roman" w:hAnsi="Times New Roman" w:cs="Times New Roman"/>
          <w:b/>
          <w:bCs/>
          <w:color w:val="000000"/>
          <w:sz w:val="28"/>
          <w:szCs w:val="28"/>
        </w:rPr>
        <w:t>23. Доля населения, систематически занимающегося физической культурой и спортом</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В отчетном году численность населения систематически занимающегося физкультурой и спортом составила 17444 человека, прирост на 2% к уровню 2017 года. Увеличение значения показателя «доля населения, систематически занимающегося физической культурой и спортом» до 39,90% было достигнуто  с помощью пропаганды ценностей физической культуры и спорта, организации и проведения спортивно-массовых и физкультурно-оздоровительных мероприятий, согласного календарного плана, а также ввода новых плоскостных спортивных сооружений и реализации комплекса ГТО на территории муниципального образования.</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xml:space="preserve">В городе Шарыпово в 2018 году в целях привлечения населения к ведению здорового образа жизни, систематическим занятиям физической культурой, укрепления физического состояния и здоровья свою работу осуществлял Центр тестирования ВФСК ГТО. В течение года центром было </w:t>
      </w:r>
      <w:r w:rsidRPr="00F27725">
        <w:rPr>
          <w:rFonts w:ascii="Times New Roman" w:hAnsi="Times New Roman" w:cs="Times New Roman"/>
          <w:sz w:val="28"/>
          <w:szCs w:val="28"/>
        </w:rPr>
        <w:lastRenderedPageBreak/>
        <w:t>проведено более 15 мероприятий в рамках ВФС ГТО.  В 2018 году город Шарыпово занял 3 место среди всех муниципальных образований Красноярского края по внедрению комплекса ГТО, приступили к сдаче нормативом ГТО 1310 чел. и 525 получили значки.</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Успешно развивается клубная сеть. На базе МАУ «ЦФСП» осуществляют свою деятельность 8 спортивных клубов по месту жительства, в которых занимается 1012 человек. Работа осуществляется 9-ю инструкторами-методистами. Средний возраст занимающихся составляет от 5 до 50 лет. В клубах развиваются такие виды спорта как: волейбол, баскетбол, футбол, мини-футбол, хоккей, лыжные гонки, шашки, шахматы и армспорт.</w:t>
      </w:r>
      <w:r w:rsidRPr="00F27725">
        <w:rPr>
          <w:rFonts w:ascii="Times New Roman" w:hAnsi="Times New Roman" w:cs="Times New Roman"/>
          <w:b/>
          <w:bCs/>
          <w:sz w:val="28"/>
          <w:szCs w:val="28"/>
        </w:rPr>
        <w:t xml:space="preserve"> </w:t>
      </w:r>
      <w:r w:rsidRPr="00F27725">
        <w:rPr>
          <w:rFonts w:ascii="Times New Roman" w:hAnsi="Times New Roman" w:cs="Times New Roman"/>
          <w:sz w:val="28"/>
          <w:szCs w:val="28"/>
        </w:rPr>
        <w:t>Основная направленность клубов это физкультурно-оздоровительная деятельность,  привлечение граждан и подрастающего поколения к здоровому и активному образу жизни, а также  привлечение и подготовка населения к сдаче норм комплекса ГТО. В городе продолжается работа по развитию клубной системы по месту жительства. В результате краевого субсидирования в размере 1 млн. руб. удалось оснастить физкультурно-спортивные клубы по месту жительства «Темп» и «Энергия».</w:t>
      </w:r>
    </w:p>
    <w:p w:rsidR="00F27725" w:rsidRPr="00F27725" w:rsidRDefault="00F27725" w:rsidP="003165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С 2014  года при муниципальном бюджетном учреждении «Спортивная школа города Шарыпово» функционирует отделение адаптивной физической культуры. На отделении адаптивной физической культуры обучающиеся занимаются: легкой атлетикой, лыжными гонками, дартсом, пауэрлифтингом, армспортом, шахматами и шашками, настольным</w:t>
      </w:r>
      <w:r w:rsidRPr="00F27725">
        <w:rPr>
          <w:rFonts w:ascii="Times New Roman" w:hAnsi="Times New Roman" w:cs="Times New Roman"/>
          <w:sz w:val="32"/>
          <w:szCs w:val="32"/>
        </w:rPr>
        <w:t xml:space="preserve"> </w:t>
      </w:r>
      <w:r w:rsidRPr="00F27725">
        <w:rPr>
          <w:rFonts w:ascii="Times New Roman" w:hAnsi="Times New Roman" w:cs="Times New Roman"/>
          <w:sz w:val="28"/>
          <w:szCs w:val="28"/>
        </w:rPr>
        <w:t>теннисом, где на сегодня занимаются 57 инвалидов.</w:t>
      </w:r>
      <w:r w:rsidRPr="00F27725">
        <w:rPr>
          <w:rFonts w:ascii="Times New Roman" w:hAnsi="Times New Roman" w:cs="Times New Roman"/>
          <w:color w:val="000000"/>
          <w:sz w:val="28"/>
          <w:szCs w:val="28"/>
          <w:highlight w:val="white"/>
        </w:rPr>
        <w:t xml:space="preserve"> Занятия организованы на базе спортивных комплексов «Сибирь» и  «Надежда», а также на стадионе «Энергия», данные объекты оснащены специальным инвентарем и оборудованием.</w:t>
      </w:r>
      <w:r w:rsidRPr="00F27725">
        <w:rPr>
          <w:rFonts w:ascii="Times New Roman" w:hAnsi="Times New Roman" w:cs="Times New Roman"/>
          <w:sz w:val="28"/>
          <w:szCs w:val="28"/>
        </w:rPr>
        <w:t xml:space="preserve"> </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В рамках мероприятий по увеличению доли населения, систематически занимающихся физической культурой и спортом на территории города Шарыпово планируется:</w:t>
      </w:r>
    </w:p>
    <w:p w:rsidR="00F27725" w:rsidRPr="00F27725" w:rsidRDefault="00F27725" w:rsidP="003165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совершенствовать организацию физического воспитания детей и учащейся молодежи;</w:t>
      </w:r>
    </w:p>
    <w:p w:rsidR="00F27725" w:rsidRPr="00F27725" w:rsidRDefault="00F27725" w:rsidP="003165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развивать новые формы физкультурно-оздоровительной и спортивно-массовой работы с населением;</w:t>
      </w:r>
    </w:p>
    <w:p w:rsidR="00F27725" w:rsidRPr="00F27725" w:rsidRDefault="00F27725" w:rsidP="003165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кадровое обеспечение, повышение квалификации, подготовка и переподготовка физкультурно-спортивных кадров;</w:t>
      </w:r>
    </w:p>
    <w:p w:rsidR="00F27725" w:rsidRPr="00F27725" w:rsidRDefault="00F27725" w:rsidP="003165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организовывать физкультурно-оздоровительную и спортивную работу среди инвалидов (детей-инвалидов) и людей с ограниченными возможностями здоровья;</w:t>
      </w:r>
    </w:p>
    <w:p w:rsidR="00F27725" w:rsidRPr="00F27725" w:rsidRDefault="00F27725" w:rsidP="003165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сохранять и развивать физкультурно-оздоровительные и спортивные сооружения, создавать условия финансового обеспечения игровых видов спорта;</w:t>
      </w:r>
    </w:p>
    <w:p w:rsidR="00F27725" w:rsidRPr="00F27725" w:rsidRDefault="00F27725" w:rsidP="003165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xml:space="preserve">внедрять и развивать комплекс ГТО на территории муниципального </w:t>
      </w:r>
      <w:r w:rsidRPr="00F27725">
        <w:rPr>
          <w:rFonts w:ascii="Times New Roman" w:hAnsi="Times New Roman" w:cs="Times New Roman"/>
          <w:sz w:val="28"/>
          <w:szCs w:val="28"/>
        </w:rPr>
        <w:lastRenderedPageBreak/>
        <w:t>образования;</w:t>
      </w:r>
    </w:p>
    <w:p w:rsidR="00F27725" w:rsidRPr="00F27725" w:rsidRDefault="00F27725" w:rsidP="003165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осуществлять информационное обеспечение, пропаганду и рекламу сферы физической культуры и спорта, здорового образа жизни.</w:t>
      </w: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14"/>
          <w:szCs w:val="14"/>
        </w:rPr>
      </w:pP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20"/>
          <w:szCs w:val="20"/>
        </w:rPr>
      </w:pPr>
      <w:r w:rsidRPr="00F27725">
        <w:rPr>
          <w:rFonts w:ascii="Times New Roman" w:hAnsi="Times New Roman" w:cs="Times New Roman"/>
          <w:sz w:val="20"/>
          <w:szCs w:val="20"/>
        </w:rPr>
        <w:t xml:space="preserve"> </w:t>
      </w:r>
    </w:p>
    <w:p w:rsidR="00F27725" w:rsidRPr="00857806" w:rsidRDefault="00F27725" w:rsidP="00316534">
      <w:pPr>
        <w:autoSpaceDE w:val="0"/>
        <w:autoSpaceDN w:val="0"/>
        <w:adjustRightInd w:val="0"/>
        <w:spacing w:after="0" w:line="240" w:lineRule="auto"/>
        <w:ind w:firstLine="709"/>
        <w:rPr>
          <w:rFonts w:ascii="Times New Roman" w:hAnsi="Times New Roman" w:cs="Times New Roman"/>
          <w:b/>
          <w:bCs/>
          <w:color w:val="000000"/>
          <w:sz w:val="28"/>
          <w:szCs w:val="28"/>
        </w:rPr>
      </w:pPr>
      <w:r w:rsidRPr="00857806">
        <w:rPr>
          <w:rFonts w:ascii="Times New Roman" w:hAnsi="Times New Roman" w:cs="Times New Roman"/>
          <w:sz w:val="28"/>
          <w:szCs w:val="28"/>
        </w:rPr>
        <w:t xml:space="preserve"> </w:t>
      </w:r>
      <w:r w:rsidRPr="00857806">
        <w:rPr>
          <w:rFonts w:ascii="Times New Roman" w:hAnsi="Times New Roman" w:cs="Times New Roman"/>
          <w:b/>
          <w:bCs/>
          <w:color w:val="000000"/>
          <w:sz w:val="28"/>
          <w:szCs w:val="28"/>
        </w:rPr>
        <w:t>23.1. Доля обучающихся, систематически занимающихся физической культурой и спортом, в общей численности обучающихся</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color w:val="000000"/>
          <w:sz w:val="28"/>
          <w:szCs w:val="28"/>
        </w:rPr>
        <w:t>Доля обучающихся, систематически занимающихся физической культурой и спортом, в общей численности, обучающихся</w:t>
      </w:r>
      <w:r w:rsidRPr="00F27725">
        <w:rPr>
          <w:rFonts w:ascii="Times New Roman" w:hAnsi="Times New Roman" w:cs="Times New Roman"/>
          <w:b/>
          <w:bCs/>
          <w:color w:val="000000"/>
          <w:sz w:val="28"/>
          <w:szCs w:val="28"/>
        </w:rPr>
        <w:t xml:space="preserve"> </w:t>
      </w:r>
      <w:r w:rsidRPr="00F27725">
        <w:rPr>
          <w:rFonts w:ascii="Times New Roman" w:hAnsi="Times New Roman" w:cs="Times New Roman"/>
          <w:color w:val="000000"/>
          <w:sz w:val="28"/>
          <w:szCs w:val="28"/>
        </w:rPr>
        <w:t xml:space="preserve">в 2018 году </w:t>
      </w:r>
      <w:r w:rsidRPr="00F27725">
        <w:rPr>
          <w:rFonts w:ascii="Times New Roman" w:hAnsi="Times New Roman" w:cs="Times New Roman"/>
          <w:sz w:val="28"/>
          <w:szCs w:val="28"/>
        </w:rPr>
        <w:t>составила 95,46%.</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xml:space="preserve"> В муниципальных спортивных школах, согласно плану комплектования, в отчетном году занималось 1171  человека, по 15 видам спорта: легкая атлетика, волейбол, футбол, баскетбол, армспорт, пауэрлифтинг, хоккей, бокс, дзюдо, вольная борьба, греко-римская борьба, кикбоксинг, самбо, каратэ, рукопашный бой. </w:t>
      </w:r>
    </w:p>
    <w:p w:rsidR="00F27725" w:rsidRDefault="00F27725" w:rsidP="00316534">
      <w:pPr>
        <w:autoSpaceDE w:val="0"/>
        <w:autoSpaceDN w:val="0"/>
        <w:adjustRightInd w:val="0"/>
        <w:spacing w:after="0" w:line="240" w:lineRule="auto"/>
        <w:ind w:firstLine="709"/>
        <w:rPr>
          <w:rFonts w:ascii="Times New Roman" w:hAnsi="Times New Roman" w:cs="Times New Roman"/>
          <w:sz w:val="28"/>
          <w:szCs w:val="28"/>
        </w:rPr>
      </w:pPr>
      <w:r w:rsidRPr="00F27725">
        <w:rPr>
          <w:rFonts w:ascii="Times New Roman" w:hAnsi="Times New Roman" w:cs="Times New Roman"/>
          <w:sz w:val="28"/>
          <w:szCs w:val="28"/>
        </w:rPr>
        <w:t xml:space="preserve"> В прогнозируемом периоде </w:t>
      </w:r>
      <w:r w:rsidRPr="00F27725">
        <w:rPr>
          <w:rFonts w:ascii="Times New Roman" w:hAnsi="Times New Roman" w:cs="Times New Roman"/>
        </w:rPr>
        <w:t xml:space="preserve"> </w:t>
      </w:r>
      <w:r w:rsidRPr="00F27725">
        <w:rPr>
          <w:rFonts w:ascii="Times New Roman" w:hAnsi="Times New Roman" w:cs="Times New Roman"/>
          <w:sz w:val="28"/>
          <w:szCs w:val="28"/>
        </w:rPr>
        <w:t xml:space="preserve">значение данного показателя будет на уровне 96,41% </w:t>
      </w:r>
      <w:r w:rsidR="00970EA9">
        <w:rPr>
          <w:rFonts w:ascii="Times New Roman" w:hAnsi="Times New Roman" w:cs="Times New Roman"/>
          <w:sz w:val="28"/>
          <w:szCs w:val="28"/>
        </w:rPr>
        <w:t>.</w:t>
      </w:r>
    </w:p>
    <w:p w:rsidR="00970EA9" w:rsidRPr="00F27725" w:rsidRDefault="00970EA9" w:rsidP="00316534">
      <w:pPr>
        <w:autoSpaceDE w:val="0"/>
        <w:autoSpaceDN w:val="0"/>
        <w:adjustRightInd w:val="0"/>
        <w:spacing w:after="0" w:line="240" w:lineRule="auto"/>
        <w:ind w:firstLine="709"/>
        <w:rPr>
          <w:rFonts w:ascii="Times New Roman" w:hAnsi="Times New Roman" w:cs="Times New Roman"/>
          <w:sz w:val="14"/>
          <w:szCs w:val="14"/>
        </w:rPr>
      </w:pP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20"/>
          <w:szCs w:val="20"/>
        </w:rPr>
      </w:pPr>
      <w:r w:rsidRPr="00F27725">
        <w:rPr>
          <w:rFonts w:ascii="Times New Roman" w:hAnsi="Times New Roman" w:cs="Times New Roman"/>
          <w:sz w:val="20"/>
          <w:szCs w:val="20"/>
        </w:rPr>
        <w:t xml:space="preserve"> </w:t>
      </w:r>
    </w:p>
    <w:p w:rsidR="00F27725" w:rsidRPr="00857806" w:rsidRDefault="00F27725" w:rsidP="00316534">
      <w:pPr>
        <w:autoSpaceDE w:val="0"/>
        <w:autoSpaceDN w:val="0"/>
        <w:adjustRightInd w:val="0"/>
        <w:spacing w:after="0" w:line="240" w:lineRule="auto"/>
        <w:ind w:firstLine="709"/>
        <w:rPr>
          <w:rFonts w:ascii="Times New Roman" w:hAnsi="Times New Roman" w:cs="Times New Roman"/>
          <w:b/>
          <w:bCs/>
          <w:color w:val="000000"/>
          <w:sz w:val="28"/>
          <w:szCs w:val="28"/>
        </w:rPr>
      </w:pPr>
      <w:r w:rsidRPr="00857806">
        <w:rPr>
          <w:rFonts w:ascii="Times New Roman" w:hAnsi="Times New Roman" w:cs="Times New Roman"/>
          <w:sz w:val="28"/>
          <w:szCs w:val="28"/>
        </w:rPr>
        <w:t xml:space="preserve"> </w:t>
      </w:r>
      <w:r w:rsidRPr="00857806">
        <w:rPr>
          <w:rFonts w:ascii="Times New Roman" w:hAnsi="Times New Roman" w:cs="Times New Roman"/>
          <w:b/>
          <w:bCs/>
          <w:color w:val="000000"/>
          <w:sz w:val="28"/>
          <w:szCs w:val="28"/>
        </w:rPr>
        <w:t>VI. Жилищное строительство и обеспечение граждан жильем</w:t>
      </w:r>
    </w:p>
    <w:p w:rsidR="00F27725" w:rsidRPr="00857806" w:rsidRDefault="00F27725" w:rsidP="00316534">
      <w:pPr>
        <w:autoSpaceDE w:val="0"/>
        <w:autoSpaceDN w:val="0"/>
        <w:adjustRightInd w:val="0"/>
        <w:spacing w:after="0" w:line="240" w:lineRule="auto"/>
        <w:ind w:firstLine="709"/>
        <w:rPr>
          <w:rFonts w:ascii="Times New Roman" w:hAnsi="Times New Roman" w:cs="Times New Roman"/>
          <w:sz w:val="28"/>
          <w:szCs w:val="28"/>
        </w:rPr>
      </w:pPr>
    </w:p>
    <w:p w:rsidR="00F27725" w:rsidRPr="00857806" w:rsidRDefault="00F27725" w:rsidP="00316534">
      <w:pPr>
        <w:autoSpaceDE w:val="0"/>
        <w:autoSpaceDN w:val="0"/>
        <w:adjustRightInd w:val="0"/>
        <w:spacing w:after="0" w:line="240" w:lineRule="auto"/>
        <w:ind w:firstLine="709"/>
        <w:rPr>
          <w:rFonts w:ascii="Times New Roman" w:hAnsi="Times New Roman" w:cs="Times New Roman"/>
          <w:b/>
          <w:bCs/>
          <w:color w:val="000000"/>
          <w:sz w:val="28"/>
          <w:szCs w:val="28"/>
        </w:rPr>
      </w:pPr>
      <w:r w:rsidRPr="00857806">
        <w:rPr>
          <w:rFonts w:ascii="Times New Roman" w:hAnsi="Times New Roman" w:cs="Times New Roman"/>
          <w:sz w:val="28"/>
          <w:szCs w:val="28"/>
        </w:rPr>
        <w:t xml:space="preserve">  </w:t>
      </w:r>
      <w:r w:rsidRPr="00857806">
        <w:rPr>
          <w:rFonts w:ascii="Times New Roman" w:hAnsi="Times New Roman" w:cs="Times New Roman"/>
          <w:b/>
          <w:bCs/>
          <w:color w:val="000000"/>
          <w:sz w:val="28"/>
          <w:szCs w:val="28"/>
        </w:rPr>
        <w:t>24. Общая площадь жилых помещений, приходящаяся в среднем на одного жителя всего, в том числе введенная в действие за один год</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xml:space="preserve">Общая площадь жилых помещений, приходящаяся в среднем на одного жителя в 2018 г. составляла  26,1 кв. м., рост к уровню 2017 года на 1,2%. </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В прогнозируемом периоде  планируется незначительный  рост данного показателя к 2021 году - 26,27 кв.м.  Увеличение данного показателя в большей степени зависит от прогнозируемого снижения количества среднегодовой численности постоянного населения муниципального образования «город Шарыпово Красноярского края».</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В целях увеличения обеспеченности жильем и улучшения жилищных условий граждан на территории города развивается система кредитования на приобретение жилья. Жители имеют возможность привлекать финансовые средства коммерческих банков, а также использовать механизм ипотечного кредитования в рамках национального проекта «Доступное и комфортное жилье – гражданам России».</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rPr>
      </w:pPr>
      <w:r w:rsidRPr="00F27725">
        <w:rPr>
          <w:rFonts w:ascii="Times New Roman" w:hAnsi="Times New Roman" w:cs="Times New Roman"/>
          <w:sz w:val="28"/>
          <w:szCs w:val="28"/>
        </w:rPr>
        <w:t xml:space="preserve">Для помощи в приобретении жилья для молодых семей работников бюджетной сферы города и края с 2005 года действует Закон края «О субсидировании </w:t>
      </w:r>
      <w:r w:rsidRPr="00F27725">
        <w:rPr>
          <w:rFonts w:ascii="Times New Roman" w:hAnsi="Times New Roman" w:cs="Times New Roman"/>
          <w:spacing w:val="-1"/>
          <w:sz w:val="28"/>
          <w:szCs w:val="28"/>
        </w:rPr>
        <w:t xml:space="preserve">процентной ставки по кредитам, привлеченным работниками бюджетной сферы </w:t>
      </w:r>
      <w:r w:rsidRPr="00F27725">
        <w:rPr>
          <w:rFonts w:ascii="Times New Roman" w:hAnsi="Times New Roman" w:cs="Times New Roman"/>
          <w:sz w:val="28"/>
          <w:szCs w:val="28"/>
        </w:rPr>
        <w:t>Красноярского края на улучшение жилищных условий».</w:t>
      </w:r>
    </w:p>
    <w:p w:rsidR="00970EA9" w:rsidRDefault="00F27725" w:rsidP="00970EA9">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rPr>
        <w:t>Одним из основных показателей, характеризующих обеспеченность жильем в г. Шарыпово, является размер общей площади жилых помещений в расчете на одного человека.</w:t>
      </w:r>
      <w:r w:rsidRPr="00F27725">
        <w:rPr>
          <w:rFonts w:ascii="Times New Roman" w:hAnsi="Times New Roman" w:cs="Times New Roman"/>
          <w:b/>
          <w:bCs/>
          <w:sz w:val="28"/>
          <w:szCs w:val="28"/>
        </w:rPr>
        <w:t xml:space="preserve"> </w:t>
      </w:r>
      <w:r w:rsidRPr="00F27725">
        <w:rPr>
          <w:rFonts w:ascii="Times New Roman" w:hAnsi="Times New Roman" w:cs="Times New Roman"/>
          <w:sz w:val="28"/>
          <w:szCs w:val="28"/>
        </w:rPr>
        <w:t xml:space="preserve">В 2018 году площадь жилых домов введенных за </w:t>
      </w:r>
      <w:r w:rsidRPr="00F27725">
        <w:rPr>
          <w:rFonts w:ascii="Times New Roman" w:hAnsi="Times New Roman" w:cs="Times New Roman"/>
          <w:sz w:val="28"/>
          <w:szCs w:val="28"/>
        </w:rPr>
        <w:lastRenderedPageBreak/>
        <w:t>год, приходящаяся на одного человек населения составила 0,11 кв.м. за счет ввода в эксплуатацию жилых домов индивидуальной жилой застройки.</w:t>
      </w:r>
      <w:r w:rsidR="00970EA9" w:rsidRPr="00970EA9">
        <w:rPr>
          <w:rFonts w:ascii="Times New Roman" w:hAnsi="Times New Roman" w:cs="Times New Roman"/>
          <w:sz w:val="28"/>
          <w:szCs w:val="28"/>
          <w:u w:color="FF0000"/>
        </w:rPr>
        <w:t xml:space="preserve"> </w:t>
      </w:r>
    </w:p>
    <w:p w:rsidR="00970EA9" w:rsidRPr="00F27725" w:rsidRDefault="00970EA9" w:rsidP="00970EA9">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 xml:space="preserve">В </w:t>
      </w:r>
      <w:r>
        <w:rPr>
          <w:rFonts w:ascii="Times New Roman" w:hAnsi="Times New Roman" w:cs="Times New Roman"/>
          <w:sz w:val="28"/>
          <w:szCs w:val="28"/>
          <w:u w:color="FF0000"/>
        </w:rPr>
        <w:t>отчетном году</w:t>
      </w:r>
      <w:r w:rsidRPr="00F27725">
        <w:rPr>
          <w:rFonts w:ascii="Times New Roman" w:hAnsi="Times New Roman" w:cs="Times New Roman"/>
          <w:sz w:val="28"/>
          <w:szCs w:val="28"/>
          <w:u w:color="FF0000"/>
        </w:rPr>
        <w:t xml:space="preserve"> введено в эксплуатацию 36 - индивидуальных жилых домов. </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rPr>
        <w:t xml:space="preserve"> </w:t>
      </w:r>
      <w:r w:rsidRPr="00F27725">
        <w:rPr>
          <w:rFonts w:ascii="Times New Roman" w:hAnsi="Times New Roman" w:cs="Times New Roman"/>
          <w:sz w:val="28"/>
          <w:szCs w:val="28"/>
          <w:u w:color="FF0000"/>
        </w:rPr>
        <w:t xml:space="preserve">Строительство многоквартирных жилых домов в период  с 2019 по 2021 года на территории муниципального образования города Шарыпово не запланировано. </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 xml:space="preserve">                                                         </w:t>
      </w:r>
    </w:p>
    <w:tbl>
      <w:tblPr>
        <w:tblW w:w="9806" w:type="dxa"/>
        <w:tblBorders>
          <w:top w:val="single" w:sz="4" w:space="0" w:color="auto"/>
          <w:left w:val="single" w:sz="4" w:space="0" w:color="auto"/>
          <w:bottom w:val="single" w:sz="4" w:space="0" w:color="auto"/>
          <w:right w:val="single" w:sz="4" w:space="0" w:color="auto"/>
        </w:tblBorders>
        <w:tblLayout w:type="fixed"/>
        <w:tblLook w:val="0000"/>
      </w:tblPr>
      <w:tblGrid>
        <w:gridCol w:w="4219"/>
        <w:gridCol w:w="1559"/>
        <w:gridCol w:w="1354"/>
        <w:gridCol w:w="925"/>
        <w:gridCol w:w="840"/>
        <w:gridCol w:w="909"/>
      </w:tblGrid>
      <w:tr w:rsidR="00F27725" w:rsidRPr="00F27725" w:rsidTr="00235584">
        <w:tc>
          <w:tcPr>
            <w:tcW w:w="9806" w:type="dxa"/>
            <w:gridSpan w:val="6"/>
            <w:tcBorders>
              <w:top w:val="single" w:sz="4" w:space="0" w:color="auto"/>
              <w:bottom w:val="single" w:sz="4" w:space="0" w:color="auto"/>
            </w:tcBorders>
          </w:tcPr>
          <w:p w:rsidR="00F27725" w:rsidRPr="00F27725" w:rsidRDefault="00F27725" w:rsidP="00316534">
            <w:pPr>
              <w:autoSpaceDE w:val="0"/>
              <w:autoSpaceDN w:val="0"/>
              <w:adjustRightInd w:val="0"/>
              <w:spacing w:after="0" w:line="240" w:lineRule="auto"/>
              <w:ind w:firstLine="709"/>
              <w:jc w:val="center"/>
              <w:rPr>
                <w:rFonts w:ascii="Times New Roman" w:hAnsi="Times New Roman" w:cs="Times New Roman"/>
                <w:sz w:val="28"/>
                <w:szCs w:val="28"/>
                <w:u w:color="FF0000"/>
              </w:rPr>
            </w:pPr>
            <w:r w:rsidRPr="00F27725">
              <w:rPr>
                <w:rFonts w:ascii="Times New Roman" w:hAnsi="Times New Roman" w:cs="Times New Roman"/>
                <w:sz w:val="28"/>
                <w:szCs w:val="28"/>
                <w:u w:color="FF0000"/>
              </w:rPr>
              <w:t>Ввод жилья, кв. метров</w:t>
            </w:r>
          </w:p>
        </w:tc>
      </w:tr>
      <w:tr w:rsidR="00F27725" w:rsidRPr="00F27725" w:rsidTr="00235584">
        <w:tc>
          <w:tcPr>
            <w:tcW w:w="4219" w:type="dxa"/>
            <w:tcBorders>
              <w:top w:val="single" w:sz="4" w:space="0" w:color="auto"/>
              <w:bottom w:val="single" w:sz="4" w:space="0" w:color="auto"/>
              <w:right w:val="single" w:sz="4" w:space="0" w:color="auto"/>
            </w:tcBorders>
          </w:tcPr>
          <w:p w:rsidR="00F27725" w:rsidRPr="00235584" w:rsidRDefault="00F27725" w:rsidP="00316534">
            <w:pPr>
              <w:autoSpaceDE w:val="0"/>
              <w:autoSpaceDN w:val="0"/>
              <w:adjustRightInd w:val="0"/>
              <w:spacing w:after="0" w:line="240" w:lineRule="auto"/>
              <w:ind w:firstLine="709"/>
              <w:jc w:val="both"/>
              <w:rPr>
                <w:rFonts w:ascii="Times New Roman" w:hAnsi="Times New Roman" w:cs="Times New Roman"/>
                <w:sz w:val="24"/>
                <w:szCs w:val="24"/>
                <w:u w:color="FF0000"/>
              </w:rPr>
            </w:pPr>
          </w:p>
        </w:tc>
        <w:tc>
          <w:tcPr>
            <w:tcW w:w="1559" w:type="dxa"/>
            <w:tcBorders>
              <w:top w:val="single" w:sz="4" w:space="0" w:color="auto"/>
              <w:left w:val="single" w:sz="4" w:space="0" w:color="auto"/>
              <w:bottom w:val="single" w:sz="4" w:space="0" w:color="auto"/>
              <w:right w:val="single" w:sz="4" w:space="0" w:color="auto"/>
            </w:tcBorders>
          </w:tcPr>
          <w:p w:rsidR="00F27725" w:rsidRPr="00235584" w:rsidRDefault="00F27725" w:rsidP="00857806">
            <w:pPr>
              <w:autoSpaceDE w:val="0"/>
              <w:autoSpaceDN w:val="0"/>
              <w:adjustRightInd w:val="0"/>
              <w:spacing w:after="0" w:line="240" w:lineRule="auto"/>
              <w:jc w:val="center"/>
              <w:rPr>
                <w:rFonts w:ascii="Times New Roman" w:hAnsi="Times New Roman" w:cs="Times New Roman"/>
                <w:sz w:val="24"/>
                <w:szCs w:val="24"/>
                <w:u w:color="FF0000"/>
              </w:rPr>
            </w:pPr>
            <w:r w:rsidRPr="00235584">
              <w:rPr>
                <w:rFonts w:ascii="Times New Roman" w:hAnsi="Times New Roman" w:cs="Times New Roman"/>
                <w:sz w:val="24"/>
                <w:szCs w:val="24"/>
                <w:u w:color="FF0000"/>
              </w:rPr>
              <w:t>предыдущий период</w:t>
            </w:r>
          </w:p>
        </w:tc>
        <w:tc>
          <w:tcPr>
            <w:tcW w:w="1354" w:type="dxa"/>
            <w:tcBorders>
              <w:top w:val="single" w:sz="4" w:space="0" w:color="auto"/>
              <w:left w:val="single" w:sz="4" w:space="0" w:color="auto"/>
              <w:bottom w:val="single" w:sz="4" w:space="0" w:color="auto"/>
              <w:right w:val="single" w:sz="4" w:space="0" w:color="auto"/>
            </w:tcBorders>
          </w:tcPr>
          <w:p w:rsidR="00F27725" w:rsidRPr="00235584" w:rsidRDefault="00F27725" w:rsidP="00857806">
            <w:pPr>
              <w:autoSpaceDE w:val="0"/>
              <w:autoSpaceDN w:val="0"/>
              <w:adjustRightInd w:val="0"/>
              <w:spacing w:after="0" w:line="240" w:lineRule="auto"/>
              <w:jc w:val="center"/>
              <w:rPr>
                <w:rFonts w:ascii="Times New Roman" w:hAnsi="Times New Roman" w:cs="Times New Roman"/>
                <w:sz w:val="24"/>
                <w:szCs w:val="24"/>
                <w:u w:color="FF0000"/>
              </w:rPr>
            </w:pPr>
            <w:r w:rsidRPr="00235584">
              <w:rPr>
                <w:rFonts w:ascii="Times New Roman" w:hAnsi="Times New Roman" w:cs="Times New Roman"/>
                <w:sz w:val="24"/>
                <w:szCs w:val="24"/>
                <w:u w:color="FF0000"/>
              </w:rPr>
              <w:t>отчетный период</w:t>
            </w:r>
          </w:p>
        </w:tc>
        <w:tc>
          <w:tcPr>
            <w:tcW w:w="2674" w:type="dxa"/>
            <w:gridSpan w:val="3"/>
            <w:tcBorders>
              <w:top w:val="single" w:sz="4" w:space="0" w:color="auto"/>
              <w:left w:val="single" w:sz="4" w:space="0" w:color="auto"/>
              <w:bottom w:val="single" w:sz="4" w:space="0" w:color="auto"/>
            </w:tcBorders>
          </w:tcPr>
          <w:p w:rsidR="00F27725" w:rsidRPr="00235584" w:rsidRDefault="00F27725" w:rsidP="00857806">
            <w:pPr>
              <w:autoSpaceDE w:val="0"/>
              <w:autoSpaceDN w:val="0"/>
              <w:adjustRightInd w:val="0"/>
              <w:spacing w:after="0" w:line="240" w:lineRule="auto"/>
              <w:jc w:val="center"/>
              <w:rPr>
                <w:rFonts w:ascii="Times New Roman" w:hAnsi="Times New Roman" w:cs="Times New Roman"/>
                <w:sz w:val="24"/>
                <w:szCs w:val="24"/>
                <w:u w:color="FF0000"/>
              </w:rPr>
            </w:pPr>
            <w:r w:rsidRPr="00235584">
              <w:rPr>
                <w:rFonts w:ascii="Times New Roman" w:hAnsi="Times New Roman" w:cs="Times New Roman"/>
                <w:sz w:val="24"/>
                <w:szCs w:val="24"/>
                <w:u w:color="FF0000"/>
              </w:rPr>
              <w:t>прогноз</w:t>
            </w:r>
          </w:p>
        </w:tc>
      </w:tr>
      <w:tr w:rsidR="00F27725" w:rsidRPr="00F27725" w:rsidTr="00235584">
        <w:tc>
          <w:tcPr>
            <w:tcW w:w="4219" w:type="dxa"/>
            <w:tcBorders>
              <w:top w:val="single" w:sz="4" w:space="0" w:color="auto"/>
              <w:bottom w:val="single" w:sz="4" w:space="0" w:color="auto"/>
              <w:right w:val="single" w:sz="4" w:space="0" w:color="auto"/>
            </w:tcBorders>
          </w:tcPr>
          <w:p w:rsidR="00F27725" w:rsidRPr="00235584" w:rsidRDefault="00F27725" w:rsidP="00316534">
            <w:pPr>
              <w:autoSpaceDE w:val="0"/>
              <w:autoSpaceDN w:val="0"/>
              <w:adjustRightInd w:val="0"/>
              <w:spacing w:after="0" w:line="240" w:lineRule="auto"/>
              <w:ind w:firstLine="709"/>
              <w:jc w:val="both"/>
              <w:rPr>
                <w:rFonts w:ascii="Times New Roman" w:hAnsi="Times New Roman" w:cs="Times New Roman"/>
                <w:sz w:val="24"/>
                <w:szCs w:val="24"/>
                <w:u w:color="FF0000"/>
              </w:rPr>
            </w:pPr>
          </w:p>
        </w:tc>
        <w:tc>
          <w:tcPr>
            <w:tcW w:w="1559" w:type="dxa"/>
            <w:tcBorders>
              <w:top w:val="single" w:sz="4" w:space="0" w:color="auto"/>
              <w:left w:val="single" w:sz="4" w:space="0" w:color="auto"/>
              <w:bottom w:val="single" w:sz="4" w:space="0" w:color="auto"/>
              <w:right w:val="single" w:sz="4" w:space="0" w:color="auto"/>
            </w:tcBorders>
          </w:tcPr>
          <w:p w:rsidR="00F27725" w:rsidRPr="00235584" w:rsidRDefault="00F27725" w:rsidP="00857806">
            <w:pPr>
              <w:autoSpaceDE w:val="0"/>
              <w:autoSpaceDN w:val="0"/>
              <w:adjustRightInd w:val="0"/>
              <w:spacing w:after="0" w:line="240" w:lineRule="auto"/>
              <w:jc w:val="center"/>
              <w:rPr>
                <w:rFonts w:ascii="Times New Roman" w:hAnsi="Times New Roman" w:cs="Times New Roman"/>
                <w:sz w:val="24"/>
                <w:szCs w:val="24"/>
                <w:u w:color="FF0000"/>
              </w:rPr>
            </w:pPr>
            <w:r w:rsidRPr="00235584">
              <w:rPr>
                <w:rFonts w:ascii="Times New Roman" w:hAnsi="Times New Roman" w:cs="Times New Roman"/>
                <w:sz w:val="24"/>
                <w:szCs w:val="24"/>
                <w:u w:color="FF0000"/>
              </w:rPr>
              <w:t>2017</w:t>
            </w:r>
          </w:p>
        </w:tc>
        <w:tc>
          <w:tcPr>
            <w:tcW w:w="1354" w:type="dxa"/>
            <w:tcBorders>
              <w:top w:val="single" w:sz="4" w:space="0" w:color="auto"/>
              <w:left w:val="single" w:sz="4" w:space="0" w:color="auto"/>
              <w:bottom w:val="single" w:sz="4" w:space="0" w:color="auto"/>
              <w:right w:val="single" w:sz="4" w:space="0" w:color="auto"/>
            </w:tcBorders>
          </w:tcPr>
          <w:p w:rsidR="00F27725" w:rsidRPr="00235584" w:rsidRDefault="00F27725" w:rsidP="00857806">
            <w:pPr>
              <w:autoSpaceDE w:val="0"/>
              <w:autoSpaceDN w:val="0"/>
              <w:adjustRightInd w:val="0"/>
              <w:spacing w:after="0" w:line="240" w:lineRule="auto"/>
              <w:jc w:val="center"/>
              <w:rPr>
                <w:rFonts w:ascii="Times New Roman" w:hAnsi="Times New Roman" w:cs="Times New Roman"/>
                <w:sz w:val="24"/>
                <w:szCs w:val="24"/>
                <w:u w:color="FF0000"/>
              </w:rPr>
            </w:pPr>
            <w:r w:rsidRPr="00235584">
              <w:rPr>
                <w:rFonts w:ascii="Times New Roman" w:hAnsi="Times New Roman" w:cs="Times New Roman"/>
                <w:sz w:val="24"/>
                <w:szCs w:val="24"/>
                <w:u w:color="FF0000"/>
              </w:rPr>
              <w:t>2018</w:t>
            </w:r>
          </w:p>
        </w:tc>
        <w:tc>
          <w:tcPr>
            <w:tcW w:w="925" w:type="dxa"/>
            <w:tcBorders>
              <w:top w:val="single" w:sz="4" w:space="0" w:color="auto"/>
              <w:left w:val="single" w:sz="4" w:space="0" w:color="auto"/>
              <w:bottom w:val="single" w:sz="4" w:space="0" w:color="auto"/>
              <w:right w:val="single" w:sz="4" w:space="0" w:color="auto"/>
            </w:tcBorders>
          </w:tcPr>
          <w:p w:rsidR="00F27725" w:rsidRPr="00235584" w:rsidRDefault="00F27725" w:rsidP="00857806">
            <w:pPr>
              <w:autoSpaceDE w:val="0"/>
              <w:autoSpaceDN w:val="0"/>
              <w:adjustRightInd w:val="0"/>
              <w:spacing w:after="0" w:line="240" w:lineRule="auto"/>
              <w:jc w:val="center"/>
              <w:rPr>
                <w:rFonts w:ascii="Times New Roman" w:hAnsi="Times New Roman" w:cs="Times New Roman"/>
                <w:sz w:val="24"/>
                <w:szCs w:val="24"/>
                <w:u w:color="FF0000"/>
              </w:rPr>
            </w:pPr>
            <w:r w:rsidRPr="00235584">
              <w:rPr>
                <w:rFonts w:ascii="Times New Roman" w:hAnsi="Times New Roman" w:cs="Times New Roman"/>
                <w:sz w:val="24"/>
                <w:szCs w:val="24"/>
                <w:u w:color="FF0000"/>
              </w:rPr>
              <w:t>2019</w:t>
            </w:r>
          </w:p>
        </w:tc>
        <w:tc>
          <w:tcPr>
            <w:tcW w:w="840" w:type="dxa"/>
            <w:tcBorders>
              <w:top w:val="single" w:sz="4" w:space="0" w:color="auto"/>
              <w:left w:val="single" w:sz="4" w:space="0" w:color="auto"/>
              <w:bottom w:val="single" w:sz="4" w:space="0" w:color="auto"/>
              <w:right w:val="single" w:sz="4" w:space="0" w:color="auto"/>
            </w:tcBorders>
          </w:tcPr>
          <w:p w:rsidR="00F27725" w:rsidRPr="00235584" w:rsidRDefault="00F27725" w:rsidP="00857806">
            <w:pPr>
              <w:autoSpaceDE w:val="0"/>
              <w:autoSpaceDN w:val="0"/>
              <w:adjustRightInd w:val="0"/>
              <w:spacing w:after="0" w:line="240" w:lineRule="auto"/>
              <w:jc w:val="center"/>
              <w:rPr>
                <w:rFonts w:ascii="Times New Roman" w:hAnsi="Times New Roman" w:cs="Times New Roman"/>
                <w:sz w:val="24"/>
                <w:szCs w:val="24"/>
                <w:u w:color="FF0000"/>
              </w:rPr>
            </w:pPr>
            <w:r w:rsidRPr="00235584">
              <w:rPr>
                <w:rFonts w:ascii="Times New Roman" w:hAnsi="Times New Roman" w:cs="Times New Roman"/>
                <w:sz w:val="24"/>
                <w:szCs w:val="24"/>
                <w:u w:color="FF0000"/>
              </w:rPr>
              <w:t>2020</w:t>
            </w:r>
          </w:p>
        </w:tc>
        <w:tc>
          <w:tcPr>
            <w:tcW w:w="909" w:type="dxa"/>
            <w:tcBorders>
              <w:top w:val="single" w:sz="4" w:space="0" w:color="auto"/>
              <w:left w:val="single" w:sz="4" w:space="0" w:color="auto"/>
              <w:bottom w:val="single" w:sz="4" w:space="0" w:color="auto"/>
            </w:tcBorders>
          </w:tcPr>
          <w:p w:rsidR="00F27725" w:rsidRPr="00235584" w:rsidRDefault="00F27725" w:rsidP="00857806">
            <w:pPr>
              <w:autoSpaceDE w:val="0"/>
              <w:autoSpaceDN w:val="0"/>
              <w:adjustRightInd w:val="0"/>
              <w:spacing w:after="0" w:line="240" w:lineRule="auto"/>
              <w:jc w:val="center"/>
              <w:rPr>
                <w:rFonts w:ascii="Times New Roman" w:hAnsi="Times New Roman" w:cs="Times New Roman"/>
                <w:sz w:val="24"/>
                <w:szCs w:val="24"/>
                <w:u w:color="FF0000"/>
              </w:rPr>
            </w:pPr>
            <w:r w:rsidRPr="00235584">
              <w:rPr>
                <w:rFonts w:ascii="Times New Roman" w:hAnsi="Times New Roman" w:cs="Times New Roman"/>
                <w:sz w:val="24"/>
                <w:szCs w:val="24"/>
                <w:u w:color="FF0000"/>
              </w:rPr>
              <w:t>2021</w:t>
            </w:r>
          </w:p>
        </w:tc>
      </w:tr>
      <w:tr w:rsidR="00F27725" w:rsidRPr="00F27725" w:rsidTr="00235584">
        <w:tc>
          <w:tcPr>
            <w:tcW w:w="4219" w:type="dxa"/>
            <w:tcBorders>
              <w:top w:val="single" w:sz="4" w:space="0" w:color="auto"/>
              <w:bottom w:val="single" w:sz="4" w:space="0" w:color="auto"/>
              <w:right w:val="single" w:sz="4" w:space="0" w:color="auto"/>
            </w:tcBorders>
          </w:tcPr>
          <w:p w:rsidR="00F27725" w:rsidRPr="00235584" w:rsidRDefault="00F27725" w:rsidP="00857806">
            <w:pPr>
              <w:autoSpaceDE w:val="0"/>
              <w:autoSpaceDN w:val="0"/>
              <w:adjustRightInd w:val="0"/>
              <w:spacing w:after="0" w:line="240" w:lineRule="auto"/>
              <w:ind w:firstLine="142"/>
              <w:rPr>
                <w:rFonts w:ascii="Times New Roman" w:hAnsi="Times New Roman" w:cs="Times New Roman"/>
                <w:sz w:val="24"/>
                <w:szCs w:val="24"/>
                <w:u w:color="FF0000"/>
              </w:rPr>
            </w:pPr>
            <w:r w:rsidRPr="00235584">
              <w:rPr>
                <w:rFonts w:ascii="Times New Roman" w:hAnsi="Times New Roman" w:cs="Times New Roman"/>
                <w:sz w:val="24"/>
                <w:szCs w:val="24"/>
                <w:u w:color="FF0000"/>
              </w:rPr>
              <w:t>Введено всего,</w:t>
            </w:r>
          </w:p>
          <w:p w:rsidR="00F27725" w:rsidRPr="00235584" w:rsidRDefault="00F27725" w:rsidP="00470168">
            <w:pPr>
              <w:autoSpaceDE w:val="0"/>
              <w:autoSpaceDN w:val="0"/>
              <w:adjustRightInd w:val="0"/>
              <w:spacing w:after="0" w:line="240" w:lineRule="auto"/>
              <w:ind w:firstLine="142"/>
              <w:rPr>
                <w:rFonts w:ascii="Times New Roman" w:hAnsi="Times New Roman" w:cs="Times New Roman"/>
                <w:sz w:val="24"/>
                <w:szCs w:val="24"/>
                <w:u w:color="FF0000"/>
              </w:rPr>
            </w:pPr>
            <w:r w:rsidRPr="00235584">
              <w:rPr>
                <w:rFonts w:ascii="Times New Roman" w:hAnsi="Times New Roman" w:cs="Times New Roman"/>
                <w:sz w:val="24"/>
                <w:szCs w:val="24"/>
                <w:u w:color="FF0000"/>
              </w:rPr>
              <w:t>в том числе</w:t>
            </w:r>
            <w:r w:rsidR="00470168" w:rsidRPr="00235584">
              <w:rPr>
                <w:rFonts w:ascii="Times New Roman" w:hAnsi="Times New Roman" w:cs="Times New Roman"/>
                <w:sz w:val="24"/>
                <w:szCs w:val="24"/>
                <w:u w:color="FF0000"/>
              </w:rPr>
              <w:t>. кв.м</w:t>
            </w:r>
          </w:p>
        </w:tc>
        <w:tc>
          <w:tcPr>
            <w:tcW w:w="1559" w:type="dxa"/>
            <w:tcBorders>
              <w:top w:val="single" w:sz="4" w:space="0" w:color="auto"/>
              <w:left w:val="single" w:sz="4" w:space="0" w:color="auto"/>
              <w:bottom w:val="single" w:sz="4" w:space="0" w:color="auto"/>
              <w:right w:val="single" w:sz="4" w:space="0" w:color="auto"/>
            </w:tcBorders>
          </w:tcPr>
          <w:p w:rsidR="00F27725" w:rsidRPr="00235584" w:rsidRDefault="00F27725" w:rsidP="00857806">
            <w:pPr>
              <w:autoSpaceDE w:val="0"/>
              <w:autoSpaceDN w:val="0"/>
              <w:adjustRightInd w:val="0"/>
              <w:spacing w:after="0" w:line="240" w:lineRule="auto"/>
              <w:jc w:val="center"/>
              <w:rPr>
                <w:rFonts w:ascii="Times New Roman" w:hAnsi="Times New Roman" w:cs="Times New Roman"/>
                <w:sz w:val="24"/>
                <w:szCs w:val="24"/>
                <w:u w:color="FF0000"/>
              </w:rPr>
            </w:pPr>
            <w:r w:rsidRPr="00235584">
              <w:rPr>
                <w:rFonts w:ascii="Times New Roman" w:hAnsi="Times New Roman" w:cs="Times New Roman"/>
                <w:sz w:val="24"/>
                <w:szCs w:val="24"/>
                <w:u w:color="FF0000"/>
              </w:rPr>
              <w:t>3574,4</w:t>
            </w:r>
          </w:p>
        </w:tc>
        <w:tc>
          <w:tcPr>
            <w:tcW w:w="1354" w:type="dxa"/>
            <w:tcBorders>
              <w:top w:val="single" w:sz="4" w:space="0" w:color="auto"/>
              <w:left w:val="single" w:sz="4" w:space="0" w:color="auto"/>
              <w:bottom w:val="single" w:sz="4" w:space="0" w:color="auto"/>
              <w:right w:val="single" w:sz="4" w:space="0" w:color="auto"/>
            </w:tcBorders>
          </w:tcPr>
          <w:p w:rsidR="00F27725" w:rsidRPr="00235584" w:rsidRDefault="00F27725" w:rsidP="00857806">
            <w:pPr>
              <w:autoSpaceDE w:val="0"/>
              <w:autoSpaceDN w:val="0"/>
              <w:adjustRightInd w:val="0"/>
              <w:spacing w:after="0" w:line="240" w:lineRule="auto"/>
              <w:jc w:val="center"/>
              <w:rPr>
                <w:rFonts w:ascii="Times New Roman" w:hAnsi="Times New Roman" w:cs="Times New Roman"/>
                <w:sz w:val="24"/>
                <w:szCs w:val="24"/>
                <w:u w:color="FF0000"/>
              </w:rPr>
            </w:pPr>
            <w:r w:rsidRPr="00235584">
              <w:rPr>
                <w:rFonts w:ascii="Times New Roman" w:hAnsi="Times New Roman" w:cs="Times New Roman"/>
                <w:sz w:val="24"/>
                <w:szCs w:val="24"/>
                <w:u w:color="FF0000"/>
              </w:rPr>
              <w:t>4936</w:t>
            </w:r>
          </w:p>
        </w:tc>
        <w:tc>
          <w:tcPr>
            <w:tcW w:w="925" w:type="dxa"/>
            <w:tcBorders>
              <w:top w:val="single" w:sz="4" w:space="0" w:color="auto"/>
              <w:left w:val="single" w:sz="4" w:space="0" w:color="auto"/>
              <w:bottom w:val="single" w:sz="4" w:space="0" w:color="auto"/>
              <w:right w:val="single" w:sz="4" w:space="0" w:color="auto"/>
            </w:tcBorders>
          </w:tcPr>
          <w:p w:rsidR="00F27725" w:rsidRPr="00235584" w:rsidRDefault="00F27725" w:rsidP="00857806">
            <w:pPr>
              <w:autoSpaceDE w:val="0"/>
              <w:autoSpaceDN w:val="0"/>
              <w:adjustRightInd w:val="0"/>
              <w:spacing w:after="0" w:line="240" w:lineRule="auto"/>
              <w:jc w:val="center"/>
              <w:rPr>
                <w:rFonts w:ascii="Times New Roman" w:hAnsi="Times New Roman" w:cs="Times New Roman"/>
                <w:sz w:val="24"/>
                <w:szCs w:val="24"/>
                <w:u w:color="FF0000"/>
              </w:rPr>
            </w:pPr>
            <w:r w:rsidRPr="00235584">
              <w:rPr>
                <w:rFonts w:ascii="Times New Roman" w:hAnsi="Times New Roman" w:cs="Times New Roman"/>
                <w:sz w:val="24"/>
                <w:szCs w:val="24"/>
                <w:u w:color="FF0000"/>
              </w:rPr>
              <w:t>4000</w:t>
            </w:r>
          </w:p>
        </w:tc>
        <w:tc>
          <w:tcPr>
            <w:tcW w:w="840" w:type="dxa"/>
            <w:tcBorders>
              <w:top w:val="single" w:sz="4" w:space="0" w:color="auto"/>
              <w:left w:val="single" w:sz="4" w:space="0" w:color="auto"/>
              <w:bottom w:val="single" w:sz="4" w:space="0" w:color="auto"/>
              <w:right w:val="single" w:sz="4" w:space="0" w:color="auto"/>
            </w:tcBorders>
          </w:tcPr>
          <w:p w:rsidR="00F27725" w:rsidRPr="00235584" w:rsidRDefault="00F27725" w:rsidP="00857806">
            <w:pPr>
              <w:autoSpaceDE w:val="0"/>
              <w:autoSpaceDN w:val="0"/>
              <w:adjustRightInd w:val="0"/>
              <w:spacing w:after="0" w:line="240" w:lineRule="auto"/>
              <w:jc w:val="center"/>
              <w:rPr>
                <w:rFonts w:ascii="Times New Roman" w:hAnsi="Times New Roman" w:cs="Times New Roman"/>
                <w:sz w:val="24"/>
                <w:szCs w:val="24"/>
                <w:u w:color="FF0000"/>
              </w:rPr>
            </w:pPr>
            <w:r w:rsidRPr="00235584">
              <w:rPr>
                <w:rFonts w:ascii="Times New Roman" w:hAnsi="Times New Roman" w:cs="Times New Roman"/>
                <w:sz w:val="24"/>
                <w:szCs w:val="24"/>
                <w:u w:color="FF0000"/>
              </w:rPr>
              <w:t>4000</w:t>
            </w:r>
          </w:p>
        </w:tc>
        <w:tc>
          <w:tcPr>
            <w:tcW w:w="909" w:type="dxa"/>
            <w:tcBorders>
              <w:top w:val="single" w:sz="4" w:space="0" w:color="auto"/>
              <w:left w:val="single" w:sz="4" w:space="0" w:color="auto"/>
              <w:bottom w:val="single" w:sz="4" w:space="0" w:color="auto"/>
            </w:tcBorders>
          </w:tcPr>
          <w:p w:rsidR="00F27725" w:rsidRPr="00235584" w:rsidRDefault="00F27725" w:rsidP="00857806">
            <w:pPr>
              <w:autoSpaceDE w:val="0"/>
              <w:autoSpaceDN w:val="0"/>
              <w:adjustRightInd w:val="0"/>
              <w:spacing w:after="0" w:line="240" w:lineRule="auto"/>
              <w:jc w:val="center"/>
              <w:rPr>
                <w:rFonts w:ascii="Times New Roman" w:hAnsi="Times New Roman" w:cs="Times New Roman"/>
                <w:sz w:val="24"/>
                <w:szCs w:val="24"/>
                <w:u w:color="FF0000"/>
              </w:rPr>
            </w:pPr>
            <w:r w:rsidRPr="00235584">
              <w:rPr>
                <w:rFonts w:ascii="Times New Roman" w:hAnsi="Times New Roman" w:cs="Times New Roman"/>
                <w:sz w:val="24"/>
                <w:szCs w:val="24"/>
                <w:u w:color="FF0000"/>
              </w:rPr>
              <w:t>4000</w:t>
            </w:r>
          </w:p>
        </w:tc>
      </w:tr>
      <w:tr w:rsidR="00F27725" w:rsidRPr="00F27725" w:rsidTr="00235584">
        <w:tc>
          <w:tcPr>
            <w:tcW w:w="4219" w:type="dxa"/>
            <w:tcBorders>
              <w:top w:val="single" w:sz="4" w:space="0" w:color="auto"/>
              <w:bottom w:val="single" w:sz="4" w:space="0" w:color="auto"/>
              <w:right w:val="single" w:sz="4" w:space="0" w:color="auto"/>
            </w:tcBorders>
          </w:tcPr>
          <w:p w:rsidR="00F27725" w:rsidRPr="00235584" w:rsidRDefault="00F27725" w:rsidP="00470168">
            <w:pPr>
              <w:autoSpaceDE w:val="0"/>
              <w:autoSpaceDN w:val="0"/>
              <w:adjustRightInd w:val="0"/>
              <w:spacing w:after="0" w:line="240" w:lineRule="auto"/>
              <w:ind w:firstLine="142"/>
              <w:rPr>
                <w:rFonts w:ascii="Times New Roman" w:hAnsi="Times New Roman" w:cs="Times New Roman"/>
                <w:sz w:val="24"/>
                <w:szCs w:val="24"/>
                <w:u w:color="FF0000"/>
              </w:rPr>
            </w:pPr>
            <w:r w:rsidRPr="00235584">
              <w:rPr>
                <w:rFonts w:ascii="Times New Roman" w:hAnsi="Times New Roman" w:cs="Times New Roman"/>
                <w:sz w:val="24"/>
                <w:szCs w:val="24"/>
                <w:u w:color="FF0000"/>
              </w:rPr>
              <w:t>индивидуальное жилищное строительство</w:t>
            </w:r>
            <w:r w:rsidR="00470168" w:rsidRPr="00235584">
              <w:rPr>
                <w:rFonts w:ascii="Times New Roman" w:hAnsi="Times New Roman" w:cs="Times New Roman"/>
                <w:sz w:val="24"/>
                <w:szCs w:val="24"/>
                <w:u w:color="FF0000"/>
              </w:rPr>
              <w:t>, кв.м</w:t>
            </w:r>
          </w:p>
        </w:tc>
        <w:tc>
          <w:tcPr>
            <w:tcW w:w="1559" w:type="dxa"/>
            <w:tcBorders>
              <w:top w:val="single" w:sz="4" w:space="0" w:color="auto"/>
              <w:left w:val="single" w:sz="4" w:space="0" w:color="auto"/>
              <w:bottom w:val="single" w:sz="4" w:space="0" w:color="auto"/>
              <w:right w:val="single" w:sz="4" w:space="0" w:color="auto"/>
            </w:tcBorders>
          </w:tcPr>
          <w:p w:rsidR="00F27725" w:rsidRPr="00235584" w:rsidRDefault="00F27725" w:rsidP="00857806">
            <w:pPr>
              <w:autoSpaceDE w:val="0"/>
              <w:autoSpaceDN w:val="0"/>
              <w:adjustRightInd w:val="0"/>
              <w:spacing w:after="0" w:line="240" w:lineRule="auto"/>
              <w:jc w:val="center"/>
              <w:rPr>
                <w:rFonts w:ascii="Times New Roman" w:hAnsi="Times New Roman" w:cs="Times New Roman"/>
                <w:sz w:val="24"/>
                <w:szCs w:val="24"/>
                <w:u w:color="FF0000"/>
              </w:rPr>
            </w:pPr>
            <w:r w:rsidRPr="00235584">
              <w:rPr>
                <w:rFonts w:ascii="Times New Roman" w:hAnsi="Times New Roman" w:cs="Times New Roman"/>
                <w:sz w:val="24"/>
                <w:szCs w:val="24"/>
                <w:u w:color="FF0000"/>
              </w:rPr>
              <w:t>2636,1</w:t>
            </w:r>
          </w:p>
        </w:tc>
        <w:tc>
          <w:tcPr>
            <w:tcW w:w="1354" w:type="dxa"/>
            <w:tcBorders>
              <w:top w:val="single" w:sz="4" w:space="0" w:color="auto"/>
              <w:left w:val="single" w:sz="4" w:space="0" w:color="auto"/>
              <w:bottom w:val="single" w:sz="4" w:space="0" w:color="auto"/>
              <w:right w:val="single" w:sz="4" w:space="0" w:color="auto"/>
            </w:tcBorders>
          </w:tcPr>
          <w:p w:rsidR="00F27725" w:rsidRPr="00235584" w:rsidRDefault="00F27725" w:rsidP="00857806">
            <w:pPr>
              <w:autoSpaceDE w:val="0"/>
              <w:autoSpaceDN w:val="0"/>
              <w:adjustRightInd w:val="0"/>
              <w:spacing w:after="0" w:line="240" w:lineRule="auto"/>
              <w:jc w:val="center"/>
              <w:rPr>
                <w:rFonts w:ascii="Times New Roman" w:hAnsi="Times New Roman" w:cs="Times New Roman"/>
                <w:sz w:val="24"/>
                <w:szCs w:val="24"/>
                <w:u w:color="FF0000"/>
              </w:rPr>
            </w:pPr>
            <w:r w:rsidRPr="00235584">
              <w:rPr>
                <w:rFonts w:ascii="Times New Roman" w:hAnsi="Times New Roman" w:cs="Times New Roman"/>
                <w:sz w:val="24"/>
                <w:szCs w:val="24"/>
                <w:u w:color="FF0000"/>
              </w:rPr>
              <w:t>4936</w:t>
            </w:r>
          </w:p>
        </w:tc>
        <w:tc>
          <w:tcPr>
            <w:tcW w:w="925" w:type="dxa"/>
            <w:tcBorders>
              <w:top w:val="single" w:sz="4" w:space="0" w:color="auto"/>
              <w:left w:val="single" w:sz="4" w:space="0" w:color="auto"/>
              <w:bottom w:val="single" w:sz="4" w:space="0" w:color="auto"/>
              <w:right w:val="single" w:sz="4" w:space="0" w:color="auto"/>
            </w:tcBorders>
          </w:tcPr>
          <w:p w:rsidR="00F27725" w:rsidRPr="00235584" w:rsidRDefault="00F27725" w:rsidP="00857806">
            <w:pPr>
              <w:autoSpaceDE w:val="0"/>
              <w:autoSpaceDN w:val="0"/>
              <w:adjustRightInd w:val="0"/>
              <w:spacing w:after="0" w:line="240" w:lineRule="auto"/>
              <w:jc w:val="center"/>
              <w:rPr>
                <w:rFonts w:ascii="Times New Roman" w:hAnsi="Times New Roman" w:cs="Times New Roman"/>
                <w:sz w:val="24"/>
                <w:szCs w:val="24"/>
                <w:u w:color="FF0000"/>
              </w:rPr>
            </w:pPr>
            <w:r w:rsidRPr="00235584">
              <w:rPr>
                <w:rFonts w:ascii="Times New Roman" w:hAnsi="Times New Roman" w:cs="Times New Roman"/>
                <w:sz w:val="24"/>
                <w:szCs w:val="24"/>
                <w:u w:color="FF0000"/>
              </w:rPr>
              <w:t>4000</w:t>
            </w:r>
          </w:p>
        </w:tc>
        <w:tc>
          <w:tcPr>
            <w:tcW w:w="840" w:type="dxa"/>
            <w:tcBorders>
              <w:top w:val="single" w:sz="4" w:space="0" w:color="auto"/>
              <w:left w:val="single" w:sz="4" w:space="0" w:color="auto"/>
              <w:bottom w:val="single" w:sz="4" w:space="0" w:color="auto"/>
              <w:right w:val="single" w:sz="4" w:space="0" w:color="auto"/>
            </w:tcBorders>
          </w:tcPr>
          <w:p w:rsidR="00F27725" w:rsidRPr="00235584" w:rsidRDefault="00F27725" w:rsidP="00857806">
            <w:pPr>
              <w:autoSpaceDE w:val="0"/>
              <w:autoSpaceDN w:val="0"/>
              <w:adjustRightInd w:val="0"/>
              <w:spacing w:after="0" w:line="240" w:lineRule="auto"/>
              <w:jc w:val="center"/>
              <w:rPr>
                <w:rFonts w:ascii="Times New Roman" w:hAnsi="Times New Roman" w:cs="Times New Roman"/>
                <w:sz w:val="24"/>
                <w:szCs w:val="24"/>
                <w:u w:color="FF0000"/>
              </w:rPr>
            </w:pPr>
            <w:r w:rsidRPr="00235584">
              <w:rPr>
                <w:rFonts w:ascii="Times New Roman" w:hAnsi="Times New Roman" w:cs="Times New Roman"/>
                <w:sz w:val="24"/>
                <w:szCs w:val="24"/>
                <w:u w:color="FF0000"/>
              </w:rPr>
              <w:t>4000</w:t>
            </w:r>
          </w:p>
        </w:tc>
        <w:tc>
          <w:tcPr>
            <w:tcW w:w="909" w:type="dxa"/>
            <w:tcBorders>
              <w:top w:val="single" w:sz="4" w:space="0" w:color="auto"/>
              <w:left w:val="single" w:sz="4" w:space="0" w:color="auto"/>
              <w:bottom w:val="single" w:sz="4" w:space="0" w:color="auto"/>
            </w:tcBorders>
          </w:tcPr>
          <w:p w:rsidR="00F27725" w:rsidRPr="00235584" w:rsidRDefault="00F27725" w:rsidP="00857806">
            <w:pPr>
              <w:autoSpaceDE w:val="0"/>
              <w:autoSpaceDN w:val="0"/>
              <w:adjustRightInd w:val="0"/>
              <w:spacing w:after="0" w:line="240" w:lineRule="auto"/>
              <w:jc w:val="center"/>
              <w:rPr>
                <w:rFonts w:ascii="Times New Roman" w:hAnsi="Times New Roman" w:cs="Times New Roman"/>
                <w:sz w:val="24"/>
                <w:szCs w:val="24"/>
                <w:u w:color="FF0000"/>
              </w:rPr>
            </w:pPr>
            <w:r w:rsidRPr="00235584">
              <w:rPr>
                <w:rFonts w:ascii="Times New Roman" w:hAnsi="Times New Roman" w:cs="Times New Roman"/>
                <w:sz w:val="24"/>
                <w:szCs w:val="24"/>
                <w:u w:color="FF0000"/>
              </w:rPr>
              <w:t>4000</w:t>
            </w:r>
          </w:p>
        </w:tc>
      </w:tr>
      <w:tr w:rsidR="00F27725" w:rsidRPr="00F27725" w:rsidTr="00235584">
        <w:tc>
          <w:tcPr>
            <w:tcW w:w="4219" w:type="dxa"/>
            <w:tcBorders>
              <w:top w:val="single" w:sz="4" w:space="0" w:color="auto"/>
              <w:bottom w:val="single" w:sz="4" w:space="0" w:color="auto"/>
              <w:right w:val="single" w:sz="4" w:space="0" w:color="auto"/>
            </w:tcBorders>
          </w:tcPr>
          <w:p w:rsidR="00F27725" w:rsidRPr="00235584" w:rsidRDefault="00F27725" w:rsidP="00235584">
            <w:pPr>
              <w:autoSpaceDE w:val="0"/>
              <w:autoSpaceDN w:val="0"/>
              <w:adjustRightInd w:val="0"/>
              <w:spacing w:after="0" w:line="240" w:lineRule="auto"/>
              <w:ind w:right="-108" w:firstLine="142"/>
              <w:rPr>
                <w:rFonts w:ascii="Times New Roman" w:hAnsi="Times New Roman" w:cs="Times New Roman"/>
                <w:sz w:val="24"/>
                <w:szCs w:val="24"/>
                <w:u w:color="FF0000"/>
              </w:rPr>
            </w:pPr>
            <w:r w:rsidRPr="00235584">
              <w:rPr>
                <w:rFonts w:ascii="Times New Roman" w:hAnsi="Times New Roman" w:cs="Times New Roman"/>
                <w:sz w:val="24"/>
                <w:szCs w:val="24"/>
                <w:u w:color="FF0000"/>
              </w:rPr>
              <w:t>многоквартирное строительство</w:t>
            </w:r>
            <w:r w:rsidR="00470168" w:rsidRPr="00235584">
              <w:rPr>
                <w:rFonts w:ascii="Times New Roman" w:hAnsi="Times New Roman" w:cs="Times New Roman"/>
                <w:sz w:val="24"/>
                <w:szCs w:val="24"/>
                <w:u w:color="FF0000"/>
              </w:rPr>
              <w:t xml:space="preserve">, </w:t>
            </w:r>
            <w:r w:rsidR="00235584">
              <w:rPr>
                <w:rFonts w:ascii="Times New Roman" w:hAnsi="Times New Roman" w:cs="Times New Roman"/>
                <w:sz w:val="24"/>
                <w:szCs w:val="24"/>
                <w:u w:color="FF0000"/>
              </w:rPr>
              <w:t>к</w:t>
            </w:r>
            <w:r w:rsidR="00470168" w:rsidRPr="00235584">
              <w:rPr>
                <w:rFonts w:ascii="Times New Roman" w:hAnsi="Times New Roman" w:cs="Times New Roman"/>
                <w:sz w:val="24"/>
                <w:szCs w:val="24"/>
                <w:u w:color="FF0000"/>
              </w:rPr>
              <w:t>в.м</w:t>
            </w:r>
          </w:p>
        </w:tc>
        <w:tc>
          <w:tcPr>
            <w:tcW w:w="1559" w:type="dxa"/>
            <w:tcBorders>
              <w:top w:val="single" w:sz="4" w:space="0" w:color="auto"/>
              <w:left w:val="single" w:sz="4" w:space="0" w:color="auto"/>
              <w:bottom w:val="single" w:sz="4" w:space="0" w:color="auto"/>
              <w:right w:val="single" w:sz="4" w:space="0" w:color="auto"/>
            </w:tcBorders>
          </w:tcPr>
          <w:p w:rsidR="00F27725" w:rsidRPr="00235584" w:rsidRDefault="00F27725" w:rsidP="00857806">
            <w:pPr>
              <w:autoSpaceDE w:val="0"/>
              <w:autoSpaceDN w:val="0"/>
              <w:adjustRightInd w:val="0"/>
              <w:spacing w:after="0" w:line="240" w:lineRule="auto"/>
              <w:jc w:val="center"/>
              <w:rPr>
                <w:rFonts w:ascii="Times New Roman" w:hAnsi="Times New Roman" w:cs="Times New Roman"/>
                <w:sz w:val="24"/>
                <w:szCs w:val="24"/>
                <w:u w:color="FF0000"/>
              </w:rPr>
            </w:pPr>
            <w:r w:rsidRPr="00235584">
              <w:rPr>
                <w:rFonts w:ascii="Times New Roman" w:hAnsi="Times New Roman" w:cs="Times New Roman"/>
                <w:sz w:val="24"/>
                <w:szCs w:val="24"/>
                <w:u w:color="FF0000"/>
              </w:rPr>
              <w:t>0</w:t>
            </w:r>
          </w:p>
        </w:tc>
        <w:tc>
          <w:tcPr>
            <w:tcW w:w="1354" w:type="dxa"/>
            <w:tcBorders>
              <w:top w:val="single" w:sz="4" w:space="0" w:color="auto"/>
              <w:left w:val="single" w:sz="4" w:space="0" w:color="auto"/>
              <w:bottom w:val="single" w:sz="4" w:space="0" w:color="auto"/>
              <w:right w:val="single" w:sz="4" w:space="0" w:color="auto"/>
            </w:tcBorders>
          </w:tcPr>
          <w:p w:rsidR="00F27725" w:rsidRPr="00235584" w:rsidRDefault="00F27725" w:rsidP="00857806">
            <w:pPr>
              <w:autoSpaceDE w:val="0"/>
              <w:autoSpaceDN w:val="0"/>
              <w:adjustRightInd w:val="0"/>
              <w:spacing w:after="0" w:line="240" w:lineRule="auto"/>
              <w:jc w:val="center"/>
              <w:rPr>
                <w:rFonts w:ascii="Times New Roman" w:hAnsi="Times New Roman" w:cs="Times New Roman"/>
                <w:sz w:val="24"/>
                <w:szCs w:val="24"/>
                <w:u w:color="FF0000"/>
              </w:rPr>
            </w:pPr>
            <w:r w:rsidRPr="00235584">
              <w:rPr>
                <w:rFonts w:ascii="Times New Roman" w:hAnsi="Times New Roman" w:cs="Times New Roman"/>
                <w:sz w:val="24"/>
                <w:szCs w:val="24"/>
                <w:u w:color="FF0000"/>
              </w:rPr>
              <w:t>0</w:t>
            </w:r>
          </w:p>
        </w:tc>
        <w:tc>
          <w:tcPr>
            <w:tcW w:w="925" w:type="dxa"/>
            <w:tcBorders>
              <w:top w:val="single" w:sz="4" w:space="0" w:color="auto"/>
              <w:left w:val="single" w:sz="4" w:space="0" w:color="auto"/>
              <w:bottom w:val="single" w:sz="4" w:space="0" w:color="auto"/>
              <w:right w:val="single" w:sz="4" w:space="0" w:color="auto"/>
            </w:tcBorders>
          </w:tcPr>
          <w:p w:rsidR="00F27725" w:rsidRPr="00235584" w:rsidRDefault="00F27725" w:rsidP="00857806">
            <w:pPr>
              <w:autoSpaceDE w:val="0"/>
              <w:autoSpaceDN w:val="0"/>
              <w:adjustRightInd w:val="0"/>
              <w:spacing w:after="0" w:line="240" w:lineRule="auto"/>
              <w:jc w:val="center"/>
              <w:rPr>
                <w:rFonts w:ascii="Times New Roman" w:hAnsi="Times New Roman" w:cs="Times New Roman"/>
                <w:sz w:val="24"/>
                <w:szCs w:val="24"/>
                <w:u w:color="FF0000"/>
              </w:rPr>
            </w:pPr>
            <w:r w:rsidRPr="00235584">
              <w:rPr>
                <w:rFonts w:ascii="Times New Roman" w:hAnsi="Times New Roman" w:cs="Times New Roman"/>
                <w:sz w:val="24"/>
                <w:szCs w:val="24"/>
                <w:u w:color="FF0000"/>
              </w:rPr>
              <w:t>0</w:t>
            </w:r>
          </w:p>
        </w:tc>
        <w:tc>
          <w:tcPr>
            <w:tcW w:w="840" w:type="dxa"/>
            <w:tcBorders>
              <w:top w:val="single" w:sz="4" w:space="0" w:color="auto"/>
              <w:left w:val="single" w:sz="4" w:space="0" w:color="auto"/>
              <w:bottom w:val="single" w:sz="4" w:space="0" w:color="auto"/>
              <w:right w:val="single" w:sz="4" w:space="0" w:color="auto"/>
            </w:tcBorders>
          </w:tcPr>
          <w:p w:rsidR="00F27725" w:rsidRPr="00235584" w:rsidRDefault="00F27725" w:rsidP="00857806">
            <w:pPr>
              <w:autoSpaceDE w:val="0"/>
              <w:autoSpaceDN w:val="0"/>
              <w:adjustRightInd w:val="0"/>
              <w:spacing w:after="0" w:line="240" w:lineRule="auto"/>
              <w:jc w:val="center"/>
              <w:rPr>
                <w:rFonts w:ascii="Times New Roman" w:hAnsi="Times New Roman" w:cs="Times New Roman"/>
                <w:sz w:val="24"/>
                <w:szCs w:val="24"/>
                <w:u w:color="FF0000"/>
              </w:rPr>
            </w:pPr>
            <w:r w:rsidRPr="00235584">
              <w:rPr>
                <w:rFonts w:ascii="Times New Roman" w:hAnsi="Times New Roman" w:cs="Times New Roman"/>
                <w:sz w:val="24"/>
                <w:szCs w:val="24"/>
                <w:u w:color="FF0000"/>
              </w:rPr>
              <w:t>0</w:t>
            </w:r>
          </w:p>
        </w:tc>
        <w:tc>
          <w:tcPr>
            <w:tcW w:w="909" w:type="dxa"/>
            <w:tcBorders>
              <w:top w:val="single" w:sz="4" w:space="0" w:color="auto"/>
              <w:left w:val="single" w:sz="4" w:space="0" w:color="auto"/>
              <w:bottom w:val="single" w:sz="4" w:space="0" w:color="auto"/>
            </w:tcBorders>
          </w:tcPr>
          <w:p w:rsidR="00F27725" w:rsidRPr="00235584" w:rsidRDefault="00F27725" w:rsidP="00857806">
            <w:pPr>
              <w:autoSpaceDE w:val="0"/>
              <w:autoSpaceDN w:val="0"/>
              <w:adjustRightInd w:val="0"/>
              <w:spacing w:after="0" w:line="240" w:lineRule="auto"/>
              <w:jc w:val="center"/>
              <w:rPr>
                <w:rFonts w:ascii="Times New Roman" w:hAnsi="Times New Roman" w:cs="Times New Roman"/>
                <w:sz w:val="24"/>
                <w:szCs w:val="24"/>
                <w:u w:color="FF0000"/>
              </w:rPr>
            </w:pPr>
            <w:r w:rsidRPr="00235584">
              <w:rPr>
                <w:rFonts w:ascii="Times New Roman" w:hAnsi="Times New Roman" w:cs="Times New Roman"/>
                <w:sz w:val="24"/>
                <w:szCs w:val="24"/>
                <w:u w:color="FF0000"/>
              </w:rPr>
              <w:t>0</w:t>
            </w:r>
          </w:p>
        </w:tc>
      </w:tr>
      <w:tr w:rsidR="00470168" w:rsidRPr="00F27725" w:rsidTr="00235584">
        <w:tc>
          <w:tcPr>
            <w:tcW w:w="4219" w:type="dxa"/>
            <w:tcBorders>
              <w:top w:val="single" w:sz="4" w:space="0" w:color="auto"/>
              <w:bottom w:val="single" w:sz="4" w:space="0" w:color="auto"/>
              <w:right w:val="single" w:sz="4" w:space="0" w:color="auto"/>
            </w:tcBorders>
          </w:tcPr>
          <w:p w:rsidR="00470168" w:rsidRPr="00235584" w:rsidRDefault="00470168" w:rsidP="00857806">
            <w:pPr>
              <w:autoSpaceDE w:val="0"/>
              <w:autoSpaceDN w:val="0"/>
              <w:adjustRightInd w:val="0"/>
              <w:spacing w:after="0" w:line="240" w:lineRule="auto"/>
              <w:ind w:firstLine="142"/>
              <w:rPr>
                <w:rFonts w:ascii="Times New Roman" w:hAnsi="Times New Roman" w:cs="Times New Roman"/>
                <w:sz w:val="24"/>
                <w:szCs w:val="24"/>
                <w:u w:color="FF0000"/>
              </w:rPr>
            </w:pPr>
            <w:r w:rsidRPr="00235584">
              <w:rPr>
                <w:rFonts w:ascii="Times New Roman" w:hAnsi="Times New Roman" w:cs="Times New Roman"/>
                <w:sz w:val="24"/>
                <w:szCs w:val="24"/>
                <w:u w:color="FF0000"/>
              </w:rPr>
              <w:t>Среднегодовая численность постоянного населения, чел.</w:t>
            </w:r>
          </w:p>
        </w:tc>
        <w:tc>
          <w:tcPr>
            <w:tcW w:w="1559" w:type="dxa"/>
            <w:tcBorders>
              <w:top w:val="single" w:sz="4" w:space="0" w:color="auto"/>
              <w:left w:val="single" w:sz="4" w:space="0" w:color="auto"/>
              <w:bottom w:val="single" w:sz="4" w:space="0" w:color="auto"/>
              <w:right w:val="single" w:sz="4" w:space="0" w:color="auto"/>
            </w:tcBorders>
          </w:tcPr>
          <w:p w:rsidR="00470168" w:rsidRPr="00235584" w:rsidRDefault="00470168" w:rsidP="00470168">
            <w:pPr>
              <w:autoSpaceDE w:val="0"/>
              <w:autoSpaceDN w:val="0"/>
              <w:adjustRightInd w:val="0"/>
              <w:spacing w:after="0" w:line="240" w:lineRule="auto"/>
              <w:jc w:val="center"/>
              <w:rPr>
                <w:rFonts w:ascii="Times New Roman" w:hAnsi="Times New Roman" w:cs="Times New Roman"/>
                <w:sz w:val="24"/>
                <w:szCs w:val="24"/>
                <w:u w:color="FF0000"/>
              </w:rPr>
            </w:pPr>
            <w:r w:rsidRPr="00235584">
              <w:rPr>
                <w:rFonts w:ascii="Times New Roman" w:hAnsi="Times New Roman" w:cs="Times New Roman"/>
                <w:sz w:val="24"/>
                <w:szCs w:val="24"/>
                <w:u w:color="FF0000"/>
              </w:rPr>
              <w:t>46687</w:t>
            </w:r>
          </w:p>
        </w:tc>
        <w:tc>
          <w:tcPr>
            <w:tcW w:w="1354" w:type="dxa"/>
            <w:tcBorders>
              <w:top w:val="single" w:sz="4" w:space="0" w:color="auto"/>
              <w:left w:val="single" w:sz="4" w:space="0" w:color="auto"/>
              <w:bottom w:val="single" w:sz="4" w:space="0" w:color="auto"/>
              <w:right w:val="single" w:sz="4" w:space="0" w:color="auto"/>
            </w:tcBorders>
          </w:tcPr>
          <w:p w:rsidR="00470168" w:rsidRPr="00235584" w:rsidRDefault="00470168" w:rsidP="00470168">
            <w:pPr>
              <w:autoSpaceDE w:val="0"/>
              <w:autoSpaceDN w:val="0"/>
              <w:adjustRightInd w:val="0"/>
              <w:spacing w:after="0" w:line="240" w:lineRule="auto"/>
              <w:jc w:val="center"/>
              <w:rPr>
                <w:rFonts w:ascii="Times New Roman" w:hAnsi="Times New Roman" w:cs="Times New Roman"/>
                <w:sz w:val="24"/>
                <w:szCs w:val="24"/>
                <w:u w:color="FF0000"/>
              </w:rPr>
            </w:pPr>
            <w:r w:rsidRPr="00235584">
              <w:rPr>
                <w:rFonts w:ascii="Times New Roman" w:hAnsi="Times New Roman" w:cs="Times New Roman"/>
                <w:sz w:val="24"/>
                <w:szCs w:val="24"/>
                <w:u w:color="FF0000"/>
              </w:rPr>
              <w:t>46371</w:t>
            </w:r>
          </w:p>
        </w:tc>
        <w:tc>
          <w:tcPr>
            <w:tcW w:w="925" w:type="dxa"/>
            <w:tcBorders>
              <w:top w:val="single" w:sz="4" w:space="0" w:color="auto"/>
              <w:left w:val="single" w:sz="4" w:space="0" w:color="auto"/>
              <w:bottom w:val="single" w:sz="4" w:space="0" w:color="auto"/>
              <w:right w:val="single" w:sz="4" w:space="0" w:color="auto"/>
            </w:tcBorders>
          </w:tcPr>
          <w:p w:rsidR="00470168" w:rsidRPr="00235584" w:rsidRDefault="00470168" w:rsidP="00470168">
            <w:pPr>
              <w:autoSpaceDE w:val="0"/>
              <w:autoSpaceDN w:val="0"/>
              <w:adjustRightInd w:val="0"/>
              <w:spacing w:after="0" w:line="240" w:lineRule="auto"/>
              <w:jc w:val="center"/>
              <w:rPr>
                <w:rFonts w:ascii="Times New Roman" w:hAnsi="Times New Roman" w:cs="Times New Roman"/>
                <w:sz w:val="24"/>
                <w:szCs w:val="24"/>
                <w:u w:color="FF0000"/>
              </w:rPr>
            </w:pPr>
            <w:r w:rsidRPr="00235584">
              <w:rPr>
                <w:rFonts w:ascii="Times New Roman" w:hAnsi="Times New Roman" w:cs="Times New Roman"/>
                <w:sz w:val="24"/>
                <w:szCs w:val="24"/>
                <w:u w:color="FF0000"/>
              </w:rPr>
              <w:t>46070</w:t>
            </w:r>
          </w:p>
        </w:tc>
        <w:tc>
          <w:tcPr>
            <w:tcW w:w="840" w:type="dxa"/>
            <w:tcBorders>
              <w:top w:val="single" w:sz="4" w:space="0" w:color="auto"/>
              <w:left w:val="single" w:sz="4" w:space="0" w:color="auto"/>
              <w:bottom w:val="single" w:sz="4" w:space="0" w:color="auto"/>
              <w:right w:val="single" w:sz="4" w:space="0" w:color="auto"/>
            </w:tcBorders>
          </w:tcPr>
          <w:p w:rsidR="00470168" w:rsidRPr="00235584" w:rsidRDefault="00470168" w:rsidP="00470168">
            <w:pPr>
              <w:autoSpaceDE w:val="0"/>
              <w:autoSpaceDN w:val="0"/>
              <w:adjustRightInd w:val="0"/>
              <w:spacing w:after="0" w:line="240" w:lineRule="auto"/>
              <w:jc w:val="center"/>
              <w:rPr>
                <w:rFonts w:ascii="Times New Roman" w:hAnsi="Times New Roman" w:cs="Times New Roman"/>
                <w:sz w:val="24"/>
                <w:szCs w:val="24"/>
                <w:u w:color="FF0000"/>
              </w:rPr>
            </w:pPr>
            <w:r w:rsidRPr="00235584">
              <w:rPr>
                <w:rFonts w:ascii="Times New Roman" w:hAnsi="Times New Roman" w:cs="Times New Roman"/>
                <w:sz w:val="24"/>
                <w:szCs w:val="24"/>
                <w:u w:color="FF0000"/>
              </w:rPr>
              <w:t>45956</w:t>
            </w:r>
          </w:p>
        </w:tc>
        <w:tc>
          <w:tcPr>
            <w:tcW w:w="909" w:type="dxa"/>
            <w:tcBorders>
              <w:top w:val="single" w:sz="4" w:space="0" w:color="auto"/>
              <w:left w:val="single" w:sz="4" w:space="0" w:color="auto"/>
              <w:bottom w:val="single" w:sz="4" w:space="0" w:color="auto"/>
            </w:tcBorders>
          </w:tcPr>
          <w:p w:rsidR="00470168" w:rsidRPr="00235584" w:rsidRDefault="00470168" w:rsidP="00470168">
            <w:pPr>
              <w:autoSpaceDE w:val="0"/>
              <w:autoSpaceDN w:val="0"/>
              <w:adjustRightInd w:val="0"/>
              <w:spacing w:after="0" w:line="240" w:lineRule="auto"/>
              <w:jc w:val="center"/>
              <w:rPr>
                <w:rFonts w:ascii="Times New Roman" w:hAnsi="Times New Roman" w:cs="Times New Roman"/>
                <w:sz w:val="24"/>
                <w:szCs w:val="24"/>
                <w:u w:color="FF0000"/>
              </w:rPr>
            </w:pPr>
            <w:r w:rsidRPr="00235584">
              <w:rPr>
                <w:rFonts w:ascii="Times New Roman" w:hAnsi="Times New Roman" w:cs="Times New Roman"/>
                <w:sz w:val="24"/>
                <w:szCs w:val="24"/>
                <w:u w:color="FF0000"/>
              </w:rPr>
              <w:t>45877</w:t>
            </w:r>
          </w:p>
        </w:tc>
      </w:tr>
      <w:tr w:rsidR="00E863EA" w:rsidRPr="00F27725" w:rsidTr="00235584">
        <w:tc>
          <w:tcPr>
            <w:tcW w:w="4219" w:type="dxa"/>
            <w:tcBorders>
              <w:top w:val="single" w:sz="4" w:space="0" w:color="auto"/>
              <w:bottom w:val="single" w:sz="4" w:space="0" w:color="auto"/>
              <w:right w:val="single" w:sz="4" w:space="0" w:color="auto"/>
            </w:tcBorders>
          </w:tcPr>
          <w:p w:rsidR="00E863EA" w:rsidRPr="00235584" w:rsidRDefault="00E863EA" w:rsidP="00E863EA">
            <w:pPr>
              <w:autoSpaceDE w:val="0"/>
              <w:autoSpaceDN w:val="0"/>
              <w:adjustRightInd w:val="0"/>
              <w:spacing w:after="0" w:line="240" w:lineRule="auto"/>
              <w:ind w:firstLine="142"/>
              <w:rPr>
                <w:rFonts w:ascii="Times New Roman" w:hAnsi="Times New Roman" w:cs="Times New Roman"/>
                <w:sz w:val="24"/>
                <w:szCs w:val="24"/>
                <w:u w:color="FF0000"/>
              </w:rPr>
            </w:pPr>
            <w:r w:rsidRPr="00235584">
              <w:rPr>
                <w:rFonts w:ascii="Times New Roman" w:hAnsi="Times New Roman" w:cs="Times New Roman"/>
                <w:sz w:val="24"/>
                <w:szCs w:val="24"/>
                <w:u w:color="FF0000"/>
              </w:rPr>
              <w:t>введенная в действие за год, кв.м</w:t>
            </w:r>
          </w:p>
        </w:tc>
        <w:tc>
          <w:tcPr>
            <w:tcW w:w="1559" w:type="dxa"/>
            <w:tcBorders>
              <w:top w:val="single" w:sz="4" w:space="0" w:color="auto"/>
              <w:left w:val="single" w:sz="4" w:space="0" w:color="auto"/>
              <w:bottom w:val="single" w:sz="4" w:space="0" w:color="auto"/>
              <w:right w:val="single" w:sz="4" w:space="0" w:color="auto"/>
            </w:tcBorders>
          </w:tcPr>
          <w:p w:rsidR="00E863EA" w:rsidRPr="00235584" w:rsidRDefault="00E863EA" w:rsidP="00E863EA">
            <w:pPr>
              <w:autoSpaceDE w:val="0"/>
              <w:autoSpaceDN w:val="0"/>
              <w:adjustRightInd w:val="0"/>
              <w:spacing w:after="0" w:line="240" w:lineRule="auto"/>
              <w:jc w:val="center"/>
              <w:rPr>
                <w:rFonts w:ascii="Times New Roman" w:hAnsi="Times New Roman" w:cs="Times New Roman"/>
                <w:sz w:val="24"/>
                <w:szCs w:val="24"/>
                <w:u w:color="FF0000"/>
              </w:rPr>
            </w:pPr>
            <w:r w:rsidRPr="00235584">
              <w:rPr>
                <w:rFonts w:ascii="Times New Roman" w:hAnsi="Times New Roman" w:cs="Times New Roman"/>
                <w:sz w:val="24"/>
                <w:szCs w:val="24"/>
                <w:u w:color="FF0000"/>
              </w:rPr>
              <w:t>0,08</w:t>
            </w:r>
          </w:p>
        </w:tc>
        <w:tc>
          <w:tcPr>
            <w:tcW w:w="1354" w:type="dxa"/>
            <w:tcBorders>
              <w:top w:val="single" w:sz="4" w:space="0" w:color="auto"/>
              <w:left w:val="single" w:sz="4" w:space="0" w:color="auto"/>
              <w:bottom w:val="single" w:sz="4" w:space="0" w:color="auto"/>
              <w:right w:val="single" w:sz="4" w:space="0" w:color="auto"/>
            </w:tcBorders>
          </w:tcPr>
          <w:p w:rsidR="00E863EA" w:rsidRPr="00235584" w:rsidRDefault="00E863EA" w:rsidP="00E863EA">
            <w:pPr>
              <w:autoSpaceDE w:val="0"/>
              <w:autoSpaceDN w:val="0"/>
              <w:adjustRightInd w:val="0"/>
              <w:spacing w:after="0" w:line="240" w:lineRule="auto"/>
              <w:jc w:val="center"/>
              <w:rPr>
                <w:rFonts w:ascii="Times New Roman" w:hAnsi="Times New Roman" w:cs="Times New Roman"/>
                <w:sz w:val="24"/>
                <w:szCs w:val="24"/>
                <w:u w:color="FF0000"/>
              </w:rPr>
            </w:pPr>
            <w:r w:rsidRPr="00235584">
              <w:rPr>
                <w:rFonts w:ascii="Times New Roman" w:hAnsi="Times New Roman" w:cs="Times New Roman"/>
                <w:sz w:val="24"/>
                <w:szCs w:val="24"/>
                <w:u w:color="FF0000"/>
              </w:rPr>
              <w:t>0,11</w:t>
            </w:r>
          </w:p>
        </w:tc>
        <w:tc>
          <w:tcPr>
            <w:tcW w:w="925" w:type="dxa"/>
            <w:tcBorders>
              <w:top w:val="single" w:sz="4" w:space="0" w:color="auto"/>
              <w:left w:val="single" w:sz="4" w:space="0" w:color="auto"/>
              <w:bottom w:val="single" w:sz="4" w:space="0" w:color="auto"/>
              <w:right w:val="single" w:sz="4" w:space="0" w:color="auto"/>
            </w:tcBorders>
          </w:tcPr>
          <w:p w:rsidR="00E863EA" w:rsidRPr="00235584" w:rsidRDefault="00E863EA" w:rsidP="00E863EA">
            <w:pPr>
              <w:autoSpaceDE w:val="0"/>
              <w:autoSpaceDN w:val="0"/>
              <w:adjustRightInd w:val="0"/>
              <w:spacing w:after="0" w:line="240" w:lineRule="auto"/>
              <w:jc w:val="center"/>
              <w:rPr>
                <w:rFonts w:ascii="Times New Roman" w:hAnsi="Times New Roman" w:cs="Times New Roman"/>
                <w:sz w:val="24"/>
                <w:szCs w:val="24"/>
                <w:u w:color="FF0000"/>
              </w:rPr>
            </w:pPr>
            <w:r w:rsidRPr="00235584">
              <w:rPr>
                <w:rFonts w:ascii="Times New Roman" w:hAnsi="Times New Roman" w:cs="Times New Roman"/>
                <w:sz w:val="24"/>
                <w:szCs w:val="24"/>
                <w:u w:color="FF0000"/>
              </w:rPr>
              <w:t>0,09</w:t>
            </w:r>
          </w:p>
        </w:tc>
        <w:tc>
          <w:tcPr>
            <w:tcW w:w="840" w:type="dxa"/>
            <w:tcBorders>
              <w:top w:val="single" w:sz="4" w:space="0" w:color="auto"/>
              <w:left w:val="single" w:sz="4" w:space="0" w:color="auto"/>
              <w:bottom w:val="single" w:sz="4" w:space="0" w:color="auto"/>
              <w:right w:val="single" w:sz="4" w:space="0" w:color="auto"/>
            </w:tcBorders>
          </w:tcPr>
          <w:p w:rsidR="00E863EA" w:rsidRPr="00235584" w:rsidRDefault="00E863EA" w:rsidP="00E863EA">
            <w:pPr>
              <w:autoSpaceDE w:val="0"/>
              <w:autoSpaceDN w:val="0"/>
              <w:adjustRightInd w:val="0"/>
              <w:spacing w:after="0" w:line="240" w:lineRule="auto"/>
              <w:jc w:val="center"/>
              <w:rPr>
                <w:rFonts w:ascii="Times New Roman" w:hAnsi="Times New Roman" w:cs="Times New Roman"/>
                <w:sz w:val="24"/>
                <w:szCs w:val="24"/>
                <w:u w:color="FF0000"/>
              </w:rPr>
            </w:pPr>
            <w:r w:rsidRPr="00235584">
              <w:rPr>
                <w:rFonts w:ascii="Times New Roman" w:hAnsi="Times New Roman" w:cs="Times New Roman"/>
                <w:sz w:val="24"/>
                <w:szCs w:val="24"/>
                <w:u w:color="FF0000"/>
              </w:rPr>
              <w:t>0,09</w:t>
            </w:r>
          </w:p>
        </w:tc>
        <w:tc>
          <w:tcPr>
            <w:tcW w:w="909" w:type="dxa"/>
            <w:tcBorders>
              <w:top w:val="single" w:sz="4" w:space="0" w:color="auto"/>
              <w:left w:val="single" w:sz="4" w:space="0" w:color="auto"/>
              <w:bottom w:val="single" w:sz="4" w:space="0" w:color="auto"/>
            </w:tcBorders>
          </w:tcPr>
          <w:p w:rsidR="00E863EA" w:rsidRPr="00235584" w:rsidRDefault="00E863EA" w:rsidP="00E863EA">
            <w:pPr>
              <w:autoSpaceDE w:val="0"/>
              <w:autoSpaceDN w:val="0"/>
              <w:adjustRightInd w:val="0"/>
              <w:spacing w:after="0" w:line="240" w:lineRule="auto"/>
              <w:jc w:val="center"/>
              <w:rPr>
                <w:rFonts w:ascii="Times New Roman" w:hAnsi="Times New Roman" w:cs="Times New Roman"/>
                <w:sz w:val="24"/>
                <w:szCs w:val="24"/>
                <w:u w:color="FF0000"/>
              </w:rPr>
            </w:pPr>
            <w:r w:rsidRPr="00235584">
              <w:rPr>
                <w:rFonts w:ascii="Times New Roman" w:hAnsi="Times New Roman" w:cs="Times New Roman"/>
                <w:sz w:val="24"/>
                <w:szCs w:val="24"/>
                <w:u w:color="FF0000"/>
              </w:rPr>
              <w:t>0,09</w:t>
            </w:r>
          </w:p>
        </w:tc>
      </w:tr>
    </w:tbl>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14"/>
          <w:szCs w:val="14"/>
          <w:u w:color="FF0000"/>
        </w:rPr>
      </w:pPr>
    </w:p>
    <w:p w:rsidR="00F27725" w:rsidRDefault="00F27725" w:rsidP="00857806">
      <w:pPr>
        <w:autoSpaceDE w:val="0"/>
        <w:autoSpaceDN w:val="0"/>
        <w:adjustRightInd w:val="0"/>
        <w:spacing w:after="0" w:line="240" w:lineRule="auto"/>
        <w:ind w:firstLine="709"/>
        <w:jc w:val="both"/>
        <w:rPr>
          <w:rFonts w:ascii="Times New Roman" w:hAnsi="Times New Roman" w:cs="Times New Roman"/>
          <w:b/>
          <w:bCs/>
          <w:color w:val="000000"/>
          <w:sz w:val="28"/>
          <w:szCs w:val="28"/>
          <w:u w:color="FF0000"/>
        </w:rPr>
      </w:pPr>
      <w:r w:rsidRPr="00F27725">
        <w:rPr>
          <w:rFonts w:ascii="Times New Roman" w:hAnsi="Times New Roman" w:cs="Times New Roman"/>
          <w:sz w:val="20"/>
          <w:szCs w:val="20"/>
          <w:u w:color="FF0000"/>
        </w:rPr>
        <w:t xml:space="preserve"> </w:t>
      </w:r>
      <w:r w:rsidRPr="00857806">
        <w:rPr>
          <w:rFonts w:ascii="Times New Roman" w:hAnsi="Times New Roman" w:cs="Times New Roman"/>
          <w:sz w:val="28"/>
          <w:szCs w:val="28"/>
          <w:u w:color="FF0000"/>
        </w:rPr>
        <w:t xml:space="preserve"> </w:t>
      </w:r>
      <w:r w:rsidRPr="00857806">
        <w:rPr>
          <w:rFonts w:ascii="Times New Roman" w:hAnsi="Times New Roman" w:cs="Times New Roman"/>
          <w:b/>
          <w:bCs/>
          <w:color w:val="000000"/>
          <w:sz w:val="28"/>
          <w:szCs w:val="28"/>
          <w:u w:color="FF0000"/>
        </w:rPr>
        <w:t>25. Площадь земельных участков, предоставленных для строительства, в расчете на 10 тыс. человек населения всего,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E118E6" w:rsidRPr="00A401E3" w:rsidRDefault="00E118E6" w:rsidP="00E118E6">
      <w:pPr>
        <w:autoSpaceDE w:val="0"/>
        <w:autoSpaceDN w:val="0"/>
        <w:adjustRightInd w:val="0"/>
        <w:spacing w:after="0" w:line="240" w:lineRule="auto"/>
        <w:ind w:firstLine="720"/>
        <w:jc w:val="both"/>
        <w:rPr>
          <w:rFonts w:ascii="Times New Roman CYR" w:hAnsi="Times New Roman CYR" w:cs="Times New Roman CYR"/>
          <w:sz w:val="28"/>
          <w:szCs w:val="28"/>
        </w:rPr>
      </w:pPr>
      <w:r w:rsidRPr="00401C3D">
        <w:rPr>
          <w:rFonts w:ascii="Times New Roman CYR" w:hAnsi="Times New Roman CYR" w:cs="Times New Roman CYR"/>
          <w:sz w:val="28"/>
          <w:szCs w:val="28"/>
        </w:rPr>
        <w:t>В 2018 году площадь земельных участков в отчетном периоде, предоставленных для строительства в расчете на 10000 человек составила 1,</w:t>
      </w:r>
      <w:r w:rsidR="00401C3D" w:rsidRPr="00401C3D">
        <w:rPr>
          <w:rFonts w:ascii="Times New Roman CYR" w:hAnsi="Times New Roman CYR" w:cs="Times New Roman CYR"/>
          <w:sz w:val="28"/>
          <w:szCs w:val="28"/>
        </w:rPr>
        <w:t>58</w:t>
      </w:r>
      <w:r w:rsidRPr="00401C3D">
        <w:rPr>
          <w:rFonts w:ascii="Times New Roman CYR" w:hAnsi="Times New Roman CYR" w:cs="Times New Roman CYR"/>
          <w:sz w:val="28"/>
          <w:szCs w:val="28"/>
        </w:rPr>
        <w:t xml:space="preserve"> га. По прогнозу на 2019г, - </w:t>
      </w:r>
      <w:r w:rsidR="00401C3D" w:rsidRPr="00401C3D">
        <w:rPr>
          <w:rFonts w:ascii="Times New Roman CYR" w:hAnsi="Times New Roman CYR" w:cs="Times New Roman CYR"/>
          <w:sz w:val="28"/>
          <w:szCs w:val="28"/>
        </w:rPr>
        <w:t>0,915 г</w:t>
      </w:r>
      <w:r w:rsidRPr="00401C3D">
        <w:rPr>
          <w:rFonts w:ascii="Times New Roman CYR" w:hAnsi="Times New Roman CYR" w:cs="Times New Roman CYR"/>
          <w:sz w:val="28"/>
          <w:szCs w:val="28"/>
        </w:rPr>
        <w:t>а, на 2020г.-</w:t>
      </w:r>
      <w:r w:rsidR="00401C3D" w:rsidRPr="00401C3D">
        <w:rPr>
          <w:rFonts w:ascii="Times New Roman CYR" w:hAnsi="Times New Roman CYR" w:cs="Times New Roman CYR"/>
          <w:sz w:val="28"/>
          <w:szCs w:val="28"/>
        </w:rPr>
        <w:t>1,0</w:t>
      </w:r>
      <w:r w:rsidR="00527DFE">
        <w:rPr>
          <w:rFonts w:ascii="Times New Roman CYR" w:hAnsi="Times New Roman CYR" w:cs="Times New Roman CYR"/>
          <w:sz w:val="28"/>
          <w:szCs w:val="28"/>
        </w:rPr>
        <w:t>8</w:t>
      </w:r>
      <w:r w:rsidRPr="00401C3D">
        <w:rPr>
          <w:rFonts w:ascii="Times New Roman CYR" w:hAnsi="Times New Roman CYR" w:cs="Times New Roman CYR"/>
          <w:sz w:val="28"/>
          <w:szCs w:val="28"/>
        </w:rPr>
        <w:t xml:space="preserve"> га, 2021</w:t>
      </w:r>
      <w:r w:rsidR="00401C3D" w:rsidRPr="00401C3D">
        <w:rPr>
          <w:rFonts w:ascii="Times New Roman CYR" w:hAnsi="Times New Roman CYR" w:cs="Times New Roman CYR"/>
          <w:sz w:val="28"/>
          <w:szCs w:val="28"/>
        </w:rPr>
        <w:t>г.–1,0</w:t>
      </w:r>
      <w:r w:rsidRPr="00401C3D">
        <w:rPr>
          <w:rFonts w:ascii="Times New Roman CYR" w:hAnsi="Times New Roman CYR" w:cs="Times New Roman CYR"/>
          <w:sz w:val="28"/>
          <w:szCs w:val="28"/>
        </w:rPr>
        <w:t>9 га. Значительное снижение показателей в 2019 г. обусловлено исчерпанием свободных земельных участков выделенных для индивидуального жилищного строительства из резерва муниципального образования города Шарыпово, в том числе для предоставления земельных участков многодетным</w:t>
      </w:r>
      <w:r w:rsidRPr="00A401E3">
        <w:rPr>
          <w:rFonts w:ascii="Times New Roman CYR" w:hAnsi="Times New Roman CYR" w:cs="Times New Roman CYR"/>
          <w:sz w:val="28"/>
          <w:szCs w:val="28"/>
        </w:rPr>
        <w:t xml:space="preserve"> гражданам. Выделение земельных участков для строительства многоэтажных жилых домов на территории муниципального образования г.Шарыпово не планируется.</w:t>
      </w:r>
    </w:p>
    <w:p w:rsidR="00857806" w:rsidRPr="00857806" w:rsidRDefault="00857806" w:rsidP="00E118E6">
      <w:pPr>
        <w:autoSpaceDE w:val="0"/>
        <w:autoSpaceDN w:val="0"/>
        <w:adjustRightInd w:val="0"/>
        <w:spacing w:after="0" w:line="240" w:lineRule="auto"/>
        <w:jc w:val="both"/>
        <w:rPr>
          <w:rFonts w:ascii="Times New Roman" w:hAnsi="Times New Roman" w:cs="Times New Roman"/>
          <w:b/>
          <w:bCs/>
          <w:color w:val="000000"/>
          <w:sz w:val="28"/>
          <w:szCs w:val="28"/>
          <w:u w:color="FF0000"/>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510"/>
        <w:gridCol w:w="1560"/>
        <w:gridCol w:w="1429"/>
        <w:gridCol w:w="1068"/>
        <w:gridCol w:w="992"/>
        <w:gridCol w:w="1146"/>
      </w:tblGrid>
      <w:tr w:rsidR="00F27725" w:rsidRPr="00F27725" w:rsidTr="00235584">
        <w:tc>
          <w:tcPr>
            <w:tcW w:w="9705" w:type="dxa"/>
            <w:gridSpan w:val="6"/>
            <w:tcBorders>
              <w:top w:val="single" w:sz="4" w:space="0" w:color="auto"/>
              <w:bottom w:val="single" w:sz="4" w:space="0" w:color="auto"/>
            </w:tcBorders>
          </w:tcPr>
          <w:p w:rsidR="00F27725" w:rsidRPr="00F27725" w:rsidRDefault="00F27725" w:rsidP="00316534">
            <w:pPr>
              <w:autoSpaceDE w:val="0"/>
              <w:autoSpaceDN w:val="0"/>
              <w:adjustRightInd w:val="0"/>
              <w:spacing w:after="0" w:line="240" w:lineRule="auto"/>
              <w:ind w:firstLine="709"/>
              <w:jc w:val="center"/>
              <w:rPr>
                <w:rFonts w:ascii="Times New Roman" w:hAnsi="Times New Roman" w:cs="Times New Roman"/>
                <w:sz w:val="28"/>
                <w:szCs w:val="28"/>
                <w:u w:color="FF0000"/>
              </w:rPr>
            </w:pPr>
            <w:r w:rsidRPr="00F27725">
              <w:rPr>
                <w:rFonts w:ascii="Times New Roman" w:hAnsi="Times New Roman" w:cs="Times New Roman"/>
                <w:sz w:val="28"/>
                <w:szCs w:val="28"/>
                <w:u w:color="FF0000"/>
              </w:rPr>
              <w:t>Площадь предоставленных земельных участков, Га</w:t>
            </w:r>
          </w:p>
        </w:tc>
      </w:tr>
      <w:tr w:rsidR="00F27725" w:rsidRPr="00F27725" w:rsidTr="00235584">
        <w:tc>
          <w:tcPr>
            <w:tcW w:w="3510" w:type="dxa"/>
            <w:tcBorders>
              <w:top w:val="single" w:sz="4" w:space="0" w:color="auto"/>
              <w:bottom w:val="single" w:sz="4" w:space="0" w:color="auto"/>
              <w:right w:val="single" w:sz="4" w:space="0" w:color="auto"/>
            </w:tcBorders>
          </w:tcPr>
          <w:p w:rsidR="00F27725" w:rsidRPr="00857806" w:rsidRDefault="00F27725" w:rsidP="00316534">
            <w:pPr>
              <w:autoSpaceDE w:val="0"/>
              <w:autoSpaceDN w:val="0"/>
              <w:adjustRightInd w:val="0"/>
              <w:spacing w:after="0" w:line="240" w:lineRule="auto"/>
              <w:ind w:firstLine="709"/>
              <w:jc w:val="both"/>
              <w:rPr>
                <w:rFonts w:ascii="Times New Roman" w:hAnsi="Times New Roman" w:cs="Times New Roman"/>
                <w:sz w:val="24"/>
                <w:szCs w:val="24"/>
                <w:u w:color="FF0000"/>
              </w:rPr>
            </w:pPr>
          </w:p>
        </w:tc>
        <w:tc>
          <w:tcPr>
            <w:tcW w:w="1560" w:type="dxa"/>
            <w:tcBorders>
              <w:top w:val="single" w:sz="4" w:space="0" w:color="auto"/>
              <w:left w:val="single" w:sz="4" w:space="0" w:color="auto"/>
              <w:bottom w:val="single" w:sz="4" w:space="0" w:color="auto"/>
              <w:right w:val="single" w:sz="4" w:space="0" w:color="auto"/>
            </w:tcBorders>
          </w:tcPr>
          <w:p w:rsidR="00F27725" w:rsidRPr="00857806" w:rsidRDefault="00F27725" w:rsidP="00235584">
            <w:pPr>
              <w:autoSpaceDE w:val="0"/>
              <w:autoSpaceDN w:val="0"/>
              <w:adjustRightInd w:val="0"/>
              <w:spacing w:after="0" w:line="240" w:lineRule="auto"/>
              <w:ind w:right="-120"/>
              <w:jc w:val="center"/>
              <w:rPr>
                <w:rFonts w:ascii="Times New Roman" w:hAnsi="Times New Roman" w:cs="Times New Roman"/>
                <w:sz w:val="24"/>
                <w:szCs w:val="24"/>
                <w:u w:color="FF0000"/>
              </w:rPr>
            </w:pPr>
            <w:r w:rsidRPr="00857806">
              <w:rPr>
                <w:rFonts w:ascii="Times New Roman" w:hAnsi="Times New Roman" w:cs="Times New Roman"/>
                <w:sz w:val="24"/>
                <w:szCs w:val="24"/>
                <w:u w:color="FF0000"/>
              </w:rPr>
              <w:t>предыдущий период</w:t>
            </w:r>
          </w:p>
        </w:tc>
        <w:tc>
          <w:tcPr>
            <w:tcW w:w="1429" w:type="dxa"/>
            <w:tcBorders>
              <w:top w:val="single" w:sz="4" w:space="0" w:color="auto"/>
              <w:left w:val="single" w:sz="4" w:space="0" w:color="auto"/>
              <w:bottom w:val="single" w:sz="4" w:space="0" w:color="auto"/>
              <w:right w:val="single" w:sz="4" w:space="0" w:color="auto"/>
            </w:tcBorders>
          </w:tcPr>
          <w:p w:rsidR="00F27725" w:rsidRPr="00857806" w:rsidRDefault="00F27725" w:rsidP="00857806">
            <w:pPr>
              <w:autoSpaceDE w:val="0"/>
              <w:autoSpaceDN w:val="0"/>
              <w:adjustRightInd w:val="0"/>
              <w:spacing w:after="0" w:line="240" w:lineRule="auto"/>
              <w:ind w:firstLine="164"/>
              <w:jc w:val="center"/>
              <w:rPr>
                <w:rFonts w:ascii="Times New Roman" w:hAnsi="Times New Roman" w:cs="Times New Roman"/>
                <w:sz w:val="24"/>
                <w:szCs w:val="24"/>
                <w:u w:color="FF0000"/>
              </w:rPr>
            </w:pPr>
            <w:r w:rsidRPr="00857806">
              <w:rPr>
                <w:rFonts w:ascii="Times New Roman" w:hAnsi="Times New Roman" w:cs="Times New Roman"/>
                <w:sz w:val="24"/>
                <w:szCs w:val="24"/>
                <w:u w:color="FF0000"/>
              </w:rPr>
              <w:t>отчетный период</w:t>
            </w:r>
          </w:p>
        </w:tc>
        <w:tc>
          <w:tcPr>
            <w:tcW w:w="3206" w:type="dxa"/>
            <w:gridSpan w:val="3"/>
            <w:tcBorders>
              <w:top w:val="single" w:sz="4" w:space="0" w:color="auto"/>
              <w:left w:val="single" w:sz="4" w:space="0" w:color="auto"/>
              <w:bottom w:val="single" w:sz="4" w:space="0" w:color="auto"/>
            </w:tcBorders>
          </w:tcPr>
          <w:p w:rsidR="00F27725" w:rsidRPr="00857806" w:rsidRDefault="00F27725" w:rsidP="00857806">
            <w:pPr>
              <w:autoSpaceDE w:val="0"/>
              <w:autoSpaceDN w:val="0"/>
              <w:adjustRightInd w:val="0"/>
              <w:spacing w:after="0" w:line="240" w:lineRule="auto"/>
              <w:ind w:firstLine="164"/>
              <w:jc w:val="center"/>
              <w:rPr>
                <w:rFonts w:ascii="Times New Roman" w:hAnsi="Times New Roman" w:cs="Times New Roman"/>
                <w:sz w:val="24"/>
                <w:szCs w:val="24"/>
                <w:u w:color="FF0000"/>
              </w:rPr>
            </w:pPr>
            <w:r w:rsidRPr="00857806">
              <w:rPr>
                <w:rFonts w:ascii="Times New Roman" w:hAnsi="Times New Roman" w:cs="Times New Roman"/>
                <w:sz w:val="24"/>
                <w:szCs w:val="24"/>
                <w:u w:color="FF0000"/>
              </w:rPr>
              <w:t>прогноз</w:t>
            </w:r>
          </w:p>
        </w:tc>
      </w:tr>
      <w:tr w:rsidR="00F27725" w:rsidRPr="00F27725" w:rsidTr="00235584">
        <w:tc>
          <w:tcPr>
            <w:tcW w:w="3510" w:type="dxa"/>
            <w:tcBorders>
              <w:top w:val="single" w:sz="4" w:space="0" w:color="auto"/>
              <w:bottom w:val="single" w:sz="4" w:space="0" w:color="auto"/>
              <w:right w:val="single" w:sz="4" w:space="0" w:color="auto"/>
            </w:tcBorders>
          </w:tcPr>
          <w:p w:rsidR="00F27725" w:rsidRPr="00857806" w:rsidRDefault="00F27725" w:rsidP="00316534">
            <w:pPr>
              <w:autoSpaceDE w:val="0"/>
              <w:autoSpaceDN w:val="0"/>
              <w:adjustRightInd w:val="0"/>
              <w:spacing w:after="0" w:line="240" w:lineRule="auto"/>
              <w:ind w:firstLine="709"/>
              <w:jc w:val="both"/>
              <w:rPr>
                <w:rFonts w:ascii="Times New Roman" w:hAnsi="Times New Roman" w:cs="Times New Roman"/>
                <w:sz w:val="24"/>
                <w:szCs w:val="24"/>
                <w:u w:color="FF0000"/>
              </w:rPr>
            </w:pPr>
          </w:p>
        </w:tc>
        <w:tc>
          <w:tcPr>
            <w:tcW w:w="1560" w:type="dxa"/>
            <w:tcBorders>
              <w:top w:val="single" w:sz="4" w:space="0" w:color="auto"/>
              <w:left w:val="single" w:sz="4" w:space="0" w:color="auto"/>
              <w:bottom w:val="single" w:sz="4" w:space="0" w:color="auto"/>
              <w:right w:val="single" w:sz="4" w:space="0" w:color="auto"/>
            </w:tcBorders>
          </w:tcPr>
          <w:p w:rsidR="00F27725" w:rsidRPr="00857806" w:rsidRDefault="00F27725" w:rsidP="00857806">
            <w:pPr>
              <w:autoSpaceDE w:val="0"/>
              <w:autoSpaceDN w:val="0"/>
              <w:adjustRightInd w:val="0"/>
              <w:spacing w:after="0" w:line="240" w:lineRule="auto"/>
              <w:ind w:firstLine="164"/>
              <w:jc w:val="center"/>
              <w:rPr>
                <w:rFonts w:ascii="Times New Roman" w:hAnsi="Times New Roman" w:cs="Times New Roman"/>
                <w:sz w:val="24"/>
                <w:szCs w:val="24"/>
                <w:u w:color="FF0000"/>
              </w:rPr>
            </w:pPr>
            <w:r w:rsidRPr="00857806">
              <w:rPr>
                <w:rFonts w:ascii="Times New Roman" w:hAnsi="Times New Roman" w:cs="Times New Roman"/>
                <w:sz w:val="24"/>
                <w:szCs w:val="24"/>
                <w:u w:color="FF0000"/>
              </w:rPr>
              <w:t>2017</w:t>
            </w:r>
          </w:p>
        </w:tc>
        <w:tc>
          <w:tcPr>
            <w:tcW w:w="1429" w:type="dxa"/>
            <w:tcBorders>
              <w:top w:val="single" w:sz="4" w:space="0" w:color="auto"/>
              <w:left w:val="single" w:sz="4" w:space="0" w:color="auto"/>
              <w:bottom w:val="single" w:sz="4" w:space="0" w:color="auto"/>
              <w:right w:val="single" w:sz="4" w:space="0" w:color="auto"/>
            </w:tcBorders>
          </w:tcPr>
          <w:p w:rsidR="00F27725" w:rsidRPr="00857806" w:rsidRDefault="00F27725" w:rsidP="00857806">
            <w:pPr>
              <w:autoSpaceDE w:val="0"/>
              <w:autoSpaceDN w:val="0"/>
              <w:adjustRightInd w:val="0"/>
              <w:spacing w:after="0" w:line="240" w:lineRule="auto"/>
              <w:ind w:firstLine="164"/>
              <w:jc w:val="center"/>
              <w:rPr>
                <w:rFonts w:ascii="Times New Roman" w:hAnsi="Times New Roman" w:cs="Times New Roman"/>
                <w:sz w:val="24"/>
                <w:szCs w:val="24"/>
                <w:u w:color="FF0000"/>
              </w:rPr>
            </w:pPr>
            <w:r w:rsidRPr="00857806">
              <w:rPr>
                <w:rFonts w:ascii="Times New Roman" w:hAnsi="Times New Roman" w:cs="Times New Roman"/>
                <w:sz w:val="24"/>
                <w:szCs w:val="24"/>
                <w:u w:color="FF0000"/>
              </w:rPr>
              <w:t>2018</w:t>
            </w:r>
          </w:p>
        </w:tc>
        <w:tc>
          <w:tcPr>
            <w:tcW w:w="1068" w:type="dxa"/>
            <w:tcBorders>
              <w:top w:val="single" w:sz="4" w:space="0" w:color="auto"/>
              <w:left w:val="single" w:sz="4" w:space="0" w:color="auto"/>
              <w:bottom w:val="single" w:sz="4" w:space="0" w:color="auto"/>
              <w:right w:val="single" w:sz="4" w:space="0" w:color="auto"/>
            </w:tcBorders>
          </w:tcPr>
          <w:p w:rsidR="00F27725" w:rsidRPr="00857806" w:rsidRDefault="00F27725" w:rsidP="00857806">
            <w:pPr>
              <w:autoSpaceDE w:val="0"/>
              <w:autoSpaceDN w:val="0"/>
              <w:adjustRightInd w:val="0"/>
              <w:spacing w:after="0" w:line="240" w:lineRule="auto"/>
              <w:ind w:firstLine="164"/>
              <w:jc w:val="center"/>
              <w:rPr>
                <w:rFonts w:ascii="Times New Roman" w:hAnsi="Times New Roman" w:cs="Times New Roman"/>
                <w:sz w:val="24"/>
                <w:szCs w:val="24"/>
                <w:u w:color="FF0000"/>
              </w:rPr>
            </w:pPr>
            <w:r w:rsidRPr="00857806">
              <w:rPr>
                <w:rFonts w:ascii="Times New Roman" w:hAnsi="Times New Roman" w:cs="Times New Roman"/>
                <w:sz w:val="24"/>
                <w:szCs w:val="24"/>
                <w:u w:color="FF0000"/>
              </w:rPr>
              <w:t>2019</w:t>
            </w:r>
          </w:p>
        </w:tc>
        <w:tc>
          <w:tcPr>
            <w:tcW w:w="992" w:type="dxa"/>
            <w:tcBorders>
              <w:top w:val="single" w:sz="4" w:space="0" w:color="auto"/>
              <w:left w:val="single" w:sz="4" w:space="0" w:color="auto"/>
              <w:bottom w:val="single" w:sz="4" w:space="0" w:color="auto"/>
              <w:right w:val="single" w:sz="4" w:space="0" w:color="auto"/>
            </w:tcBorders>
          </w:tcPr>
          <w:p w:rsidR="00F27725" w:rsidRPr="00857806" w:rsidRDefault="00F27725" w:rsidP="00857806">
            <w:pPr>
              <w:autoSpaceDE w:val="0"/>
              <w:autoSpaceDN w:val="0"/>
              <w:adjustRightInd w:val="0"/>
              <w:spacing w:after="0" w:line="240" w:lineRule="auto"/>
              <w:ind w:firstLine="164"/>
              <w:jc w:val="center"/>
              <w:rPr>
                <w:rFonts w:ascii="Times New Roman" w:hAnsi="Times New Roman" w:cs="Times New Roman"/>
                <w:sz w:val="24"/>
                <w:szCs w:val="24"/>
                <w:u w:color="FF0000"/>
              </w:rPr>
            </w:pPr>
            <w:r w:rsidRPr="00857806">
              <w:rPr>
                <w:rFonts w:ascii="Times New Roman" w:hAnsi="Times New Roman" w:cs="Times New Roman"/>
                <w:sz w:val="24"/>
                <w:szCs w:val="24"/>
                <w:u w:color="FF0000"/>
              </w:rPr>
              <w:t>2020</w:t>
            </w:r>
          </w:p>
        </w:tc>
        <w:tc>
          <w:tcPr>
            <w:tcW w:w="1146" w:type="dxa"/>
            <w:tcBorders>
              <w:top w:val="single" w:sz="4" w:space="0" w:color="auto"/>
              <w:left w:val="single" w:sz="4" w:space="0" w:color="auto"/>
              <w:bottom w:val="single" w:sz="4" w:space="0" w:color="auto"/>
            </w:tcBorders>
          </w:tcPr>
          <w:p w:rsidR="00F27725" w:rsidRPr="00857806" w:rsidRDefault="00F27725" w:rsidP="00857806">
            <w:pPr>
              <w:autoSpaceDE w:val="0"/>
              <w:autoSpaceDN w:val="0"/>
              <w:adjustRightInd w:val="0"/>
              <w:spacing w:after="0" w:line="240" w:lineRule="auto"/>
              <w:ind w:firstLine="164"/>
              <w:jc w:val="center"/>
              <w:rPr>
                <w:rFonts w:ascii="Times New Roman" w:hAnsi="Times New Roman" w:cs="Times New Roman"/>
                <w:sz w:val="24"/>
                <w:szCs w:val="24"/>
                <w:u w:color="FF0000"/>
              </w:rPr>
            </w:pPr>
            <w:r w:rsidRPr="00857806">
              <w:rPr>
                <w:rFonts w:ascii="Times New Roman" w:hAnsi="Times New Roman" w:cs="Times New Roman"/>
                <w:sz w:val="24"/>
                <w:szCs w:val="24"/>
                <w:u w:color="FF0000"/>
              </w:rPr>
              <w:t>2021</w:t>
            </w:r>
          </w:p>
        </w:tc>
      </w:tr>
      <w:tr w:rsidR="00F27725" w:rsidRPr="00F27725" w:rsidTr="00235584">
        <w:tc>
          <w:tcPr>
            <w:tcW w:w="3510" w:type="dxa"/>
            <w:tcBorders>
              <w:top w:val="single" w:sz="4" w:space="0" w:color="auto"/>
              <w:bottom w:val="single" w:sz="4" w:space="0" w:color="auto"/>
              <w:right w:val="single" w:sz="4" w:space="0" w:color="auto"/>
            </w:tcBorders>
          </w:tcPr>
          <w:p w:rsidR="00F27725" w:rsidRPr="00857806" w:rsidRDefault="00F27725" w:rsidP="00857806">
            <w:pPr>
              <w:autoSpaceDE w:val="0"/>
              <w:autoSpaceDN w:val="0"/>
              <w:adjustRightInd w:val="0"/>
              <w:spacing w:after="0" w:line="240" w:lineRule="auto"/>
              <w:ind w:firstLine="142"/>
              <w:rPr>
                <w:rFonts w:ascii="Times New Roman" w:hAnsi="Times New Roman" w:cs="Times New Roman"/>
                <w:sz w:val="24"/>
                <w:szCs w:val="24"/>
                <w:u w:color="FF0000"/>
              </w:rPr>
            </w:pPr>
            <w:r w:rsidRPr="00857806">
              <w:rPr>
                <w:rFonts w:ascii="Times New Roman" w:hAnsi="Times New Roman" w:cs="Times New Roman"/>
                <w:sz w:val="24"/>
                <w:szCs w:val="24"/>
                <w:u w:color="FF0000"/>
              </w:rPr>
              <w:t>Площадь земельных участков, предоставленных для строительства, всего:</w:t>
            </w:r>
          </w:p>
          <w:p w:rsidR="00F27725" w:rsidRPr="00857806" w:rsidRDefault="00F27725" w:rsidP="00857806">
            <w:pPr>
              <w:autoSpaceDE w:val="0"/>
              <w:autoSpaceDN w:val="0"/>
              <w:adjustRightInd w:val="0"/>
              <w:spacing w:after="0" w:line="240" w:lineRule="auto"/>
              <w:ind w:firstLine="142"/>
              <w:rPr>
                <w:rFonts w:ascii="Times New Roman" w:hAnsi="Times New Roman" w:cs="Times New Roman"/>
                <w:sz w:val="24"/>
                <w:szCs w:val="24"/>
                <w:u w:color="FF0000"/>
              </w:rPr>
            </w:pPr>
            <w:r w:rsidRPr="00857806">
              <w:rPr>
                <w:rFonts w:ascii="Times New Roman" w:hAnsi="Times New Roman" w:cs="Times New Roman"/>
                <w:sz w:val="24"/>
                <w:szCs w:val="24"/>
                <w:u w:color="FF0000"/>
              </w:rPr>
              <w:lastRenderedPageBreak/>
              <w:t>в том числе</w:t>
            </w:r>
          </w:p>
        </w:tc>
        <w:tc>
          <w:tcPr>
            <w:tcW w:w="1560" w:type="dxa"/>
            <w:tcBorders>
              <w:top w:val="single" w:sz="4" w:space="0" w:color="auto"/>
              <w:left w:val="single" w:sz="4" w:space="0" w:color="auto"/>
              <w:bottom w:val="single" w:sz="4" w:space="0" w:color="auto"/>
              <w:right w:val="single" w:sz="4" w:space="0" w:color="auto"/>
            </w:tcBorders>
            <w:vAlign w:val="center"/>
          </w:tcPr>
          <w:p w:rsidR="00D5741B" w:rsidRPr="00D5741B" w:rsidRDefault="00D916B2" w:rsidP="00857806">
            <w:pPr>
              <w:autoSpaceDE w:val="0"/>
              <w:autoSpaceDN w:val="0"/>
              <w:adjustRightInd w:val="0"/>
              <w:spacing w:after="0" w:line="240" w:lineRule="auto"/>
              <w:ind w:firstLine="164"/>
              <w:jc w:val="center"/>
              <w:rPr>
                <w:rFonts w:ascii="Times New Roman" w:hAnsi="Times New Roman" w:cs="Times New Roman"/>
                <w:color w:val="00B050"/>
                <w:sz w:val="24"/>
                <w:szCs w:val="24"/>
                <w:u w:color="FF0000"/>
              </w:rPr>
            </w:pPr>
            <w:r>
              <w:rPr>
                <w:rFonts w:ascii="Times New Roman" w:hAnsi="Times New Roman" w:cs="Times New Roman"/>
                <w:sz w:val="24"/>
                <w:szCs w:val="24"/>
                <w:u w:color="FF0000"/>
              </w:rPr>
              <w:lastRenderedPageBreak/>
              <w:t>7,731</w:t>
            </w:r>
          </w:p>
        </w:tc>
        <w:tc>
          <w:tcPr>
            <w:tcW w:w="1429" w:type="dxa"/>
            <w:tcBorders>
              <w:top w:val="single" w:sz="4" w:space="0" w:color="auto"/>
              <w:left w:val="single" w:sz="4" w:space="0" w:color="auto"/>
              <w:bottom w:val="single" w:sz="4" w:space="0" w:color="auto"/>
              <w:right w:val="single" w:sz="4" w:space="0" w:color="auto"/>
            </w:tcBorders>
            <w:vAlign w:val="center"/>
          </w:tcPr>
          <w:p w:rsidR="00D5741B" w:rsidRPr="00E070CB" w:rsidRDefault="00E070CB" w:rsidP="00857806">
            <w:pPr>
              <w:autoSpaceDE w:val="0"/>
              <w:autoSpaceDN w:val="0"/>
              <w:adjustRightInd w:val="0"/>
              <w:spacing w:after="0" w:line="240" w:lineRule="auto"/>
              <w:ind w:firstLine="164"/>
              <w:jc w:val="center"/>
              <w:rPr>
                <w:rFonts w:ascii="Times New Roman" w:hAnsi="Times New Roman" w:cs="Times New Roman"/>
                <w:sz w:val="24"/>
                <w:szCs w:val="24"/>
                <w:u w:color="FF0000"/>
              </w:rPr>
            </w:pPr>
            <w:r w:rsidRPr="00E070CB">
              <w:rPr>
                <w:rFonts w:ascii="Times New Roman" w:hAnsi="Times New Roman" w:cs="Times New Roman"/>
                <w:sz w:val="24"/>
                <w:szCs w:val="24"/>
                <w:u w:color="FF0000"/>
              </w:rPr>
              <w:t>7,346</w:t>
            </w:r>
          </w:p>
        </w:tc>
        <w:tc>
          <w:tcPr>
            <w:tcW w:w="1068" w:type="dxa"/>
            <w:tcBorders>
              <w:top w:val="single" w:sz="4" w:space="0" w:color="auto"/>
              <w:left w:val="single" w:sz="4" w:space="0" w:color="auto"/>
              <w:bottom w:val="single" w:sz="4" w:space="0" w:color="auto"/>
              <w:right w:val="single" w:sz="4" w:space="0" w:color="auto"/>
            </w:tcBorders>
            <w:vAlign w:val="center"/>
          </w:tcPr>
          <w:p w:rsidR="00D5741B" w:rsidRPr="00E070CB" w:rsidRDefault="00E070CB" w:rsidP="00857806">
            <w:pPr>
              <w:autoSpaceDE w:val="0"/>
              <w:autoSpaceDN w:val="0"/>
              <w:adjustRightInd w:val="0"/>
              <w:spacing w:after="0" w:line="240" w:lineRule="auto"/>
              <w:jc w:val="center"/>
              <w:rPr>
                <w:rFonts w:ascii="Times New Roman" w:hAnsi="Times New Roman" w:cs="Times New Roman"/>
                <w:sz w:val="24"/>
                <w:szCs w:val="24"/>
                <w:u w:color="FF0000"/>
              </w:rPr>
            </w:pPr>
            <w:r w:rsidRPr="00E070CB">
              <w:rPr>
                <w:rFonts w:ascii="Times New Roman" w:hAnsi="Times New Roman" w:cs="Times New Roman"/>
                <w:sz w:val="24"/>
                <w:szCs w:val="24"/>
                <w:u w:color="FF0000"/>
              </w:rPr>
              <w:t>4,215</w:t>
            </w:r>
          </w:p>
        </w:tc>
        <w:tc>
          <w:tcPr>
            <w:tcW w:w="992" w:type="dxa"/>
            <w:tcBorders>
              <w:top w:val="single" w:sz="4" w:space="0" w:color="auto"/>
              <w:left w:val="single" w:sz="4" w:space="0" w:color="auto"/>
              <w:bottom w:val="single" w:sz="4" w:space="0" w:color="auto"/>
              <w:right w:val="single" w:sz="4" w:space="0" w:color="auto"/>
            </w:tcBorders>
            <w:vAlign w:val="center"/>
          </w:tcPr>
          <w:p w:rsidR="00D5741B" w:rsidRPr="00E070CB" w:rsidRDefault="00E070CB" w:rsidP="00857806">
            <w:pPr>
              <w:autoSpaceDE w:val="0"/>
              <w:autoSpaceDN w:val="0"/>
              <w:adjustRightInd w:val="0"/>
              <w:spacing w:after="0" w:line="240" w:lineRule="auto"/>
              <w:ind w:firstLine="164"/>
              <w:jc w:val="center"/>
              <w:rPr>
                <w:rFonts w:ascii="Times New Roman" w:hAnsi="Times New Roman" w:cs="Times New Roman"/>
                <w:sz w:val="24"/>
                <w:szCs w:val="24"/>
                <w:u w:color="FF0000"/>
              </w:rPr>
            </w:pPr>
            <w:r w:rsidRPr="00E070CB">
              <w:rPr>
                <w:rFonts w:ascii="Times New Roman" w:hAnsi="Times New Roman" w:cs="Times New Roman"/>
                <w:sz w:val="24"/>
                <w:szCs w:val="24"/>
                <w:u w:color="FF0000"/>
              </w:rPr>
              <w:t>5,000</w:t>
            </w:r>
          </w:p>
        </w:tc>
        <w:tc>
          <w:tcPr>
            <w:tcW w:w="1146" w:type="dxa"/>
            <w:tcBorders>
              <w:top w:val="single" w:sz="4" w:space="0" w:color="auto"/>
              <w:left w:val="single" w:sz="4" w:space="0" w:color="auto"/>
              <w:bottom w:val="single" w:sz="4" w:space="0" w:color="auto"/>
            </w:tcBorders>
            <w:vAlign w:val="center"/>
          </w:tcPr>
          <w:p w:rsidR="00D5741B" w:rsidRPr="00E070CB" w:rsidRDefault="00E070CB" w:rsidP="00857806">
            <w:pPr>
              <w:autoSpaceDE w:val="0"/>
              <w:autoSpaceDN w:val="0"/>
              <w:adjustRightInd w:val="0"/>
              <w:spacing w:after="0" w:line="240" w:lineRule="auto"/>
              <w:ind w:firstLine="164"/>
              <w:jc w:val="center"/>
              <w:rPr>
                <w:rFonts w:ascii="Times New Roman" w:hAnsi="Times New Roman" w:cs="Times New Roman"/>
                <w:sz w:val="24"/>
                <w:szCs w:val="24"/>
                <w:u w:color="FF0000"/>
              </w:rPr>
            </w:pPr>
            <w:r w:rsidRPr="00E070CB">
              <w:rPr>
                <w:rFonts w:ascii="Times New Roman" w:hAnsi="Times New Roman" w:cs="Times New Roman"/>
                <w:sz w:val="24"/>
                <w:szCs w:val="24"/>
                <w:u w:color="FF0000"/>
              </w:rPr>
              <w:t>5,000</w:t>
            </w:r>
          </w:p>
        </w:tc>
      </w:tr>
      <w:tr w:rsidR="00F27725" w:rsidRPr="00F27725" w:rsidTr="00235584">
        <w:tc>
          <w:tcPr>
            <w:tcW w:w="3510" w:type="dxa"/>
            <w:tcBorders>
              <w:top w:val="single" w:sz="4" w:space="0" w:color="auto"/>
              <w:bottom w:val="single" w:sz="4" w:space="0" w:color="auto"/>
              <w:right w:val="single" w:sz="4" w:space="0" w:color="auto"/>
            </w:tcBorders>
          </w:tcPr>
          <w:p w:rsidR="00F27725" w:rsidRPr="00857806" w:rsidRDefault="00F27725" w:rsidP="00857806">
            <w:pPr>
              <w:autoSpaceDE w:val="0"/>
              <w:autoSpaceDN w:val="0"/>
              <w:adjustRightInd w:val="0"/>
              <w:spacing w:after="0" w:line="240" w:lineRule="auto"/>
              <w:ind w:firstLine="142"/>
              <w:rPr>
                <w:rFonts w:ascii="Times New Roman" w:hAnsi="Times New Roman" w:cs="Times New Roman"/>
                <w:sz w:val="24"/>
                <w:szCs w:val="24"/>
                <w:u w:color="FF0000"/>
              </w:rPr>
            </w:pPr>
            <w:r w:rsidRPr="00857806">
              <w:rPr>
                <w:rFonts w:ascii="Times New Roman" w:hAnsi="Times New Roman" w:cs="Times New Roman"/>
                <w:sz w:val="24"/>
                <w:szCs w:val="24"/>
                <w:u w:color="FF0000"/>
              </w:rPr>
              <w:lastRenderedPageBreak/>
              <w:t>Для жилищного строительства (в т.ч. для ИЖС)</w:t>
            </w:r>
          </w:p>
        </w:tc>
        <w:tc>
          <w:tcPr>
            <w:tcW w:w="1560" w:type="dxa"/>
            <w:tcBorders>
              <w:top w:val="single" w:sz="4" w:space="0" w:color="auto"/>
              <w:left w:val="single" w:sz="4" w:space="0" w:color="auto"/>
              <w:bottom w:val="single" w:sz="4" w:space="0" w:color="auto"/>
              <w:right w:val="single" w:sz="4" w:space="0" w:color="auto"/>
            </w:tcBorders>
            <w:vAlign w:val="center"/>
          </w:tcPr>
          <w:p w:rsidR="00F27725" w:rsidRPr="00857806" w:rsidRDefault="00D916B2" w:rsidP="00857806">
            <w:pPr>
              <w:autoSpaceDE w:val="0"/>
              <w:autoSpaceDN w:val="0"/>
              <w:adjustRightInd w:val="0"/>
              <w:spacing w:after="0" w:line="240" w:lineRule="auto"/>
              <w:ind w:firstLine="164"/>
              <w:jc w:val="center"/>
              <w:rPr>
                <w:rFonts w:ascii="Times New Roman" w:hAnsi="Times New Roman" w:cs="Times New Roman"/>
                <w:sz w:val="24"/>
                <w:szCs w:val="24"/>
                <w:u w:color="FF0000"/>
              </w:rPr>
            </w:pPr>
            <w:r>
              <w:rPr>
                <w:rFonts w:ascii="Times New Roman" w:hAnsi="Times New Roman" w:cs="Times New Roman"/>
                <w:sz w:val="24"/>
                <w:szCs w:val="24"/>
                <w:u w:color="FF0000"/>
              </w:rPr>
              <w:t>6,642</w:t>
            </w:r>
          </w:p>
        </w:tc>
        <w:tc>
          <w:tcPr>
            <w:tcW w:w="1429" w:type="dxa"/>
            <w:tcBorders>
              <w:top w:val="single" w:sz="4" w:space="0" w:color="auto"/>
              <w:left w:val="single" w:sz="4" w:space="0" w:color="auto"/>
              <w:bottom w:val="single" w:sz="4" w:space="0" w:color="auto"/>
              <w:right w:val="single" w:sz="4" w:space="0" w:color="auto"/>
            </w:tcBorders>
            <w:vAlign w:val="center"/>
          </w:tcPr>
          <w:p w:rsidR="00F27725" w:rsidRPr="00857806" w:rsidRDefault="001C019C" w:rsidP="001C019C">
            <w:pPr>
              <w:autoSpaceDE w:val="0"/>
              <w:autoSpaceDN w:val="0"/>
              <w:adjustRightInd w:val="0"/>
              <w:spacing w:after="0" w:line="240" w:lineRule="auto"/>
              <w:ind w:firstLine="164"/>
              <w:jc w:val="center"/>
              <w:rPr>
                <w:rFonts w:ascii="Times New Roman" w:hAnsi="Times New Roman" w:cs="Times New Roman"/>
                <w:sz w:val="24"/>
                <w:szCs w:val="24"/>
                <w:u w:color="FF0000"/>
              </w:rPr>
            </w:pPr>
            <w:r>
              <w:rPr>
                <w:rFonts w:ascii="Times New Roman" w:hAnsi="Times New Roman" w:cs="Times New Roman"/>
                <w:sz w:val="24"/>
                <w:szCs w:val="24"/>
                <w:u w:color="FF0000"/>
              </w:rPr>
              <w:t>4,936</w:t>
            </w:r>
          </w:p>
        </w:tc>
        <w:tc>
          <w:tcPr>
            <w:tcW w:w="1068" w:type="dxa"/>
            <w:tcBorders>
              <w:top w:val="single" w:sz="4" w:space="0" w:color="auto"/>
              <w:left w:val="single" w:sz="4" w:space="0" w:color="auto"/>
              <w:bottom w:val="single" w:sz="4" w:space="0" w:color="auto"/>
              <w:right w:val="single" w:sz="4" w:space="0" w:color="auto"/>
            </w:tcBorders>
            <w:vAlign w:val="center"/>
          </w:tcPr>
          <w:p w:rsidR="00F27725" w:rsidRPr="00857806" w:rsidRDefault="00E070CB" w:rsidP="00857806">
            <w:pPr>
              <w:autoSpaceDE w:val="0"/>
              <w:autoSpaceDN w:val="0"/>
              <w:adjustRightInd w:val="0"/>
              <w:spacing w:after="0" w:line="240" w:lineRule="auto"/>
              <w:ind w:firstLine="164"/>
              <w:jc w:val="center"/>
              <w:rPr>
                <w:rFonts w:ascii="Times New Roman" w:hAnsi="Times New Roman" w:cs="Times New Roman"/>
                <w:sz w:val="24"/>
                <w:szCs w:val="24"/>
                <w:u w:color="FF0000"/>
              </w:rPr>
            </w:pPr>
            <w:r>
              <w:rPr>
                <w:rFonts w:ascii="Times New Roman" w:hAnsi="Times New Roman" w:cs="Times New Roman"/>
                <w:sz w:val="24"/>
                <w:szCs w:val="24"/>
                <w:u w:color="FF0000"/>
              </w:rPr>
              <w:t>4,000</w:t>
            </w:r>
          </w:p>
        </w:tc>
        <w:tc>
          <w:tcPr>
            <w:tcW w:w="992" w:type="dxa"/>
            <w:tcBorders>
              <w:top w:val="single" w:sz="4" w:space="0" w:color="auto"/>
              <w:left w:val="single" w:sz="4" w:space="0" w:color="auto"/>
              <w:bottom w:val="single" w:sz="4" w:space="0" w:color="auto"/>
              <w:right w:val="single" w:sz="4" w:space="0" w:color="auto"/>
            </w:tcBorders>
            <w:vAlign w:val="center"/>
          </w:tcPr>
          <w:p w:rsidR="00F27725" w:rsidRPr="00857806" w:rsidRDefault="00E070CB" w:rsidP="00857806">
            <w:pPr>
              <w:autoSpaceDE w:val="0"/>
              <w:autoSpaceDN w:val="0"/>
              <w:adjustRightInd w:val="0"/>
              <w:spacing w:after="0" w:line="240" w:lineRule="auto"/>
              <w:ind w:firstLine="164"/>
              <w:jc w:val="center"/>
              <w:rPr>
                <w:rFonts w:ascii="Times New Roman" w:hAnsi="Times New Roman" w:cs="Times New Roman"/>
                <w:sz w:val="24"/>
                <w:szCs w:val="24"/>
                <w:u w:color="FF0000"/>
              </w:rPr>
            </w:pPr>
            <w:r>
              <w:rPr>
                <w:rFonts w:ascii="Times New Roman" w:hAnsi="Times New Roman" w:cs="Times New Roman"/>
                <w:sz w:val="24"/>
                <w:szCs w:val="24"/>
                <w:u w:color="FF0000"/>
              </w:rPr>
              <w:t>4,000</w:t>
            </w:r>
          </w:p>
        </w:tc>
        <w:tc>
          <w:tcPr>
            <w:tcW w:w="1146" w:type="dxa"/>
            <w:tcBorders>
              <w:top w:val="single" w:sz="4" w:space="0" w:color="auto"/>
              <w:left w:val="single" w:sz="4" w:space="0" w:color="auto"/>
              <w:bottom w:val="single" w:sz="4" w:space="0" w:color="auto"/>
            </w:tcBorders>
            <w:vAlign w:val="center"/>
          </w:tcPr>
          <w:p w:rsidR="00F27725" w:rsidRPr="00857806" w:rsidRDefault="00E070CB" w:rsidP="00857806">
            <w:pPr>
              <w:autoSpaceDE w:val="0"/>
              <w:autoSpaceDN w:val="0"/>
              <w:adjustRightInd w:val="0"/>
              <w:spacing w:after="0" w:line="240" w:lineRule="auto"/>
              <w:ind w:firstLine="164"/>
              <w:jc w:val="center"/>
              <w:rPr>
                <w:rFonts w:ascii="Times New Roman" w:hAnsi="Times New Roman" w:cs="Times New Roman"/>
                <w:sz w:val="24"/>
                <w:szCs w:val="24"/>
                <w:u w:color="FF0000"/>
              </w:rPr>
            </w:pPr>
            <w:r>
              <w:rPr>
                <w:rFonts w:ascii="Times New Roman" w:hAnsi="Times New Roman" w:cs="Times New Roman"/>
                <w:sz w:val="24"/>
                <w:szCs w:val="24"/>
                <w:u w:color="FF0000"/>
              </w:rPr>
              <w:t>4,000</w:t>
            </w:r>
          </w:p>
        </w:tc>
      </w:tr>
      <w:tr w:rsidR="00F27725" w:rsidRPr="00F27725" w:rsidTr="00235584">
        <w:tc>
          <w:tcPr>
            <w:tcW w:w="3510" w:type="dxa"/>
            <w:tcBorders>
              <w:top w:val="single" w:sz="4" w:space="0" w:color="auto"/>
              <w:bottom w:val="single" w:sz="4" w:space="0" w:color="auto"/>
              <w:right w:val="single" w:sz="4" w:space="0" w:color="auto"/>
            </w:tcBorders>
          </w:tcPr>
          <w:p w:rsidR="00F27725" w:rsidRPr="00857806" w:rsidRDefault="00F27725" w:rsidP="00857806">
            <w:pPr>
              <w:autoSpaceDE w:val="0"/>
              <w:autoSpaceDN w:val="0"/>
              <w:adjustRightInd w:val="0"/>
              <w:spacing w:after="0" w:line="240" w:lineRule="auto"/>
              <w:ind w:firstLine="142"/>
              <w:rPr>
                <w:rFonts w:ascii="Times New Roman" w:hAnsi="Times New Roman" w:cs="Times New Roman"/>
                <w:sz w:val="24"/>
                <w:szCs w:val="24"/>
                <w:u w:color="FF0000"/>
              </w:rPr>
            </w:pPr>
            <w:r w:rsidRPr="00857806">
              <w:rPr>
                <w:rFonts w:ascii="Times New Roman" w:hAnsi="Times New Roman" w:cs="Times New Roman"/>
                <w:sz w:val="24"/>
                <w:szCs w:val="24"/>
                <w:u w:color="FF0000"/>
              </w:rPr>
              <w:t xml:space="preserve">Для комплексного освоения в целях жилищного строительства </w:t>
            </w:r>
          </w:p>
        </w:tc>
        <w:tc>
          <w:tcPr>
            <w:tcW w:w="1560" w:type="dxa"/>
            <w:tcBorders>
              <w:top w:val="single" w:sz="4" w:space="0" w:color="auto"/>
              <w:left w:val="single" w:sz="4" w:space="0" w:color="auto"/>
              <w:bottom w:val="single" w:sz="4" w:space="0" w:color="auto"/>
              <w:right w:val="single" w:sz="4" w:space="0" w:color="auto"/>
            </w:tcBorders>
            <w:vAlign w:val="center"/>
          </w:tcPr>
          <w:p w:rsidR="00F27725" w:rsidRPr="00857806" w:rsidRDefault="00F27725" w:rsidP="00857806">
            <w:pPr>
              <w:autoSpaceDE w:val="0"/>
              <w:autoSpaceDN w:val="0"/>
              <w:adjustRightInd w:val="0"/>
              <w:spacing w:after="0" w:line="240" w:lineRule="auto"/>
              <w:ind w:firstLine="164"/>
              <w:jc w:val="center"/>
              <w:rPr>
                <w:rFonts w:ascii="Times New Roman" w:hAnsi="Times New Roman" w:cs="Times New Roman"/>
                <w:sz w:val="24"/>
                <w:szCs w:val="24"/>
                <w:u w:color="FF0000"/>
              </w:rPr>
            </w:pPr>
            <w:r w:rsidRPr="00857806">
              <w:rPr>
                <w:rFonts w:ascii="Times New Roman" w:hAnsi="Times New Roman" w:cs="Times New Roman"/>
                <w:sz w:val="24"/>
                <w:szCs w:val="24"/>
                <w:u w:color="FF0000"/>
              </w:rPr>
              <w:t>0</w:t>
            </w:r>
          </w:p>
        </w:tc>
        <w:tc>
          <w:tcPr>
            <w:tcW w:w="1429" w:type="dxa"/>
            <w:tcBorders>
              <w:top w:val="single" w:sz="4" w:space="0" w:color="auto"/>
              <w:left w:val="single" w:sz="4" w:space="0" w:color="auto"/>
              <w:bottom w:val="single" w:sz="4" w:space="0" w:color="auto"/>
              <w:right w:val="single" w:sz="4" w:space="0" w:color="auto"/>
            </w:tcBorders>
            <w:vAlign w:val="center"/>
          </w:tcPr>
          <w:p w:rsidR="00F27725" w:rsidRPr="00857806" w:rsidRDefault="00F27725" w:rsidP="00857806">
            <w:pPr>
              <w:autoSpaceDE w:val="0"/>
              <w:autoSpaceDN w:val="0"/>
              <w:adjustRightInd w:val="0"/>
              <w:spacing w:after="0" w:line="240" w:lineRule="auto"/>
              <w:ind w:firstLine="164"/>
              <w:jc w:val="center"/>
              <w:rPr>
                <w:rFonts w:ascii="Times New Roman" w:hAnsi="Times New Roman" w:cs="Times New Roman"/>
                <w:sz w:val="24"/>
                <w:szCs w:val="24"/>
                <w:u w:color="FF0000"/>
              </w:rPr>
            </w:pPr>
            <w:r w:rsidRPr="00857806">
              <w:rPr>
                <w:rFonts w:ascii="Times New Roman" w:hAnsi="Times New Roman" w:cs="Times New Roman"/>
                <w:sz w:val="24"/>
                <w:szCs w:val="24"/>
                <w:u w:color="FF0000"/>
              </w:rPr>
              <w:t>0</w:t>
            </w:r>
          </w:p>
        </w:tc>
        <w:tc>
          <w:tcPr>
            <w:tcW w:w="1068" w:type="dxa"/>
            <w:tcBorders>
              <w:top w:val="single" w:sz="4" w:space="0" w:color="auto"/>
              <w:left w:val="single" w:sz="4" w:space="0" w:color="auto"/>
              <w:bottom w:val="single" w:sz="4" w:space="0" w:color="auto"/>
              <w:right w:val="single" w:sz="4" w:space="0" w:color="auto"/>
            </w:tcBorders>
            <w:vAlign w:val="center"/>
          </w:tcPr>
          <w:p w:rsidR="00F27725" w:rsidRPr="00857806" w:rsidRDefault="00F27725" w:rsidP="00E070CB">
            <w:pPr>
              <w:autoSpaceDE w:val="0"/>
              <w:autoSpaceDN w:val="0"/>
              <w:adjustRightInd w:val="0"/>
              <w:spacing w:after="0" w:line="240" w:lineRule="auto"/>
              <w:ind w:firstLine="164"/>
              <w:jc w:val="center"/>
              <w:rPr>
                <w:rFonts w:ascii="Times New Roman" w:hAnsi="Times New Roman" w:cs="Times New Roman"/>
                <w:sz w:val="24"/>
                <w:szCs w:val="24"/>
                <w:u w:color="FF0000"/>
              </w:rPr>
            </w:pPr>
            <w:r w:rsidRPr="00857806">
              <w:rPr>
                <w:rFonts w:ascii="Times New Roman" w:hAnsi="Times New Roman" w:cs="Times New Roman"/>
                <w:sz w:val="24"/>
                <w:szCs w:val="24"/>
                <w:u w:color="FF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F27725" w:rsidRPr="00857806" w:rsidRDefault="00F27725" w:rsidP="00E070CB">
            <w:pPr>
              <w:autoSpaceDE w:val="0"/>
              <w:autoSpaceDN w:val="0"/>
              <w:adjustRightInd w:val="0"/>
              <w:spacing w:after="0" w:line="240" w:lineRule="auto"/>
              <w:ind w:firstLine="164"/>
              <w:jc w:val="center"/>
              <w:rPr>
                <w:rFonts w:ascii="Times New Roman" w:hAnsi="Times New Roman" w:cs="Times New Roman"/>
                <w:sz w:val="24"/>
                <w:szCs w:val="24"/>
                <w:u w:color="FF0000"/>
              </w:rPr>
            </w:pPr>
            <w:r w:rsidRPr="00857806">
              <w:rPr>
                <w:rFonts w:ascii="Times New Roman" w:hAnsi="Times New Roman" w:cs="Times New Roman"/>
                <w:sz w:val="24"/>
                <w:szCs w:val="24"/>
                <w:u w:color="FF0000"/>
              </w:rPr>
              <w:t>0</w:t>
            </w:r>
          </w:p>
        </w:tc>
        <w:tc>
          <w:tcPr>
            <w:tcW w:w="1146" w:type="dxa"/>
            <w:tcBorders>
              <w:top w:val="single" w:sz="4" w:space="0" w:color="auto"/>
              <w:left w:val="single" w:sz="4" w:space="0" w:color="auto"/>
              <w:bottom w:val="single" w:sz="4" w:space="0" w:color="auto"/>
            </w:tcBorders>
            <w:vAlign w:val="center"/>
          </w:tcPr>
          <w:p w:rsidR="00F27725" w:rsidRPr="00857806" w:rsidRDefault="00F27725" w:rsidP="00E070CB">
            <w:pPr>
              <w:autoSpaceDE w:val="0"/>
              <w:autoSpaceDN w:val="0"/>
              <w:adjustRightInd w:val="0"/>
              <w:spacing w:after="0" w:line="240" w:lineRule="auto"/>
              <w:ind w:firstLine="164"/>
              <w:jc w:val="center"/>
              <w:rPr>
                <w:rFonts w:ascii="Times New Roman" w:hAnsi="Times New Roman" w:cs="Times New Roman"/>
                <w:sz w:val="24"/>
                <w:szCs w:val="24"/>
                <w:u w:color="FF0000"/>
              </w:rPr>
            </w:pPr>
            <w:r w:rsidRPr="00857806">
              <w:rPr>
                <w:rFonts w:ascii="Times New Roman" w:hAnsi="Times New Roman" w:cs="Times New Roman"/>
                <w:sz w:val="24"/>
                <w:szCs w:val="24"/>
                <w:u w:color="FF0000"/>
              </w:rPr>
              <w:t>0</w:t>
            </w:r>
          </w:p>
        </w:tc>
      </w:tr>
      <w:tr w:rsidR="00F27725" w:rsidRPr="00F27725" w:rsidTr="00235584">
        <w:tc>
          <w:tcPr>
            <w:tcW w:w="3510" w:type="dxa"/>
            <w:tcBorders>
              <w:top w:val="single" w:sz="4" w:space="0" w:color="auto"/>
              <w:bottom w:val="single" w:sz="4" w:space="0" w:color="auto"/>
              <w:right w:val="single" w:sz="4" w:space="0" w:color="auto"/>
            </w:tcBorders>
          </w:tcPr>
          <w:p w:rsidR="00F27725" w:rsidRPr="00857806" w:rsidRDefault="00F27725" w:rsidP="00857806">
            <w:pPr>
              <w:autoSpaceDE w:val="0"/>
              <w:autoSpaceDN w:val="0"/>
              <w:adjustRightInd w:val="0"/>
              <w:spacing w:after="0" w:line="240" w:lineRule="auto"/>
              <w:ind w:firstLine="142"/>
              <w:rPr>
                <w:rFonts w:ascii="Times New Roman" w:hAnsi="Times New Roman" w:cs="Times New Roman"/>
                <w:sz w:val="24"/>
                <w:szCs w:val="24"/>
                <w:u w:color="FF0000"/>
              </w:rPr>
            </w:pPr>
            <w:r w:rsidRPr="00857806">
              <w:rPr>
                <w:rFonts w:ascii="Times New Roman" w:hAnsi="Times New Roman" w:cs="Times New Roman"/>
                <w:sz w:val="24"/>
                <w:szCs w:val="24"/>
                <w:u w:color="FF0000"/>
              </w:rPr>
              <w:t>Для строительства объектов, не являющихся объектами жилищного строительства</w:t>
            </w:r>
          </w:p>
        </w:tc>
        <w:tc>
          <w:tcPr>
            <w:tcW w:w="1560" w:type="dxa"/>
            <w:tcBorders>
              <w:top w:val="single" w:sz="4" w:space="0" w:color="auto"/>
              <w:left w:val="single" w:sz="4" w:space="0" w:color="auto"/>
              <w:bottom w:val="single" w:sz="4" w:space="0" w:color="auto"/>
              <w:right w:val="single" w:sz="4" w:space="0" w:color="auto"/>
            </w:tcBorders>
            <w:vAlign w:val="center"/>
          </w:tcPr>
          <w:p w:rsidR="00F27725" w:rsidRPr="00857806" w:rsidRDefault="00D916B2" w:rsidP="00857806">
            <w:pPr>
              <w:autoSpaceDE w:val="0"/>
              <w:autoSpaceDN w:val="0"/>
              <w:adjustRightInd w:val="0"/>
              <w:spacing w:after="0" w:line="240" w:lineRule="auto"/>
              <w:ind w:firstLine="164"/>
              <w:jc w:val="center"/>
              <w:rPr>
                <w:rFonts w:ascii="Times New Roman" w:hAnsi="Times New Roman" w:cs="Times New Roman"/>
                <w:sz w:val="24"/>
                <w:szCs w:val="24"/>
                <w:u w:color="FF0000"/>
              </w:rPr>
            </w:pPr>
            <w:r>
              <w:rPr>
                <w:rFonts w:ascii="Times New Roman" w:hAnsi="Times New Roman" w:cs="Times New Roman"/>
                <w:sz w:val="24"/>
                <w:szCs w:val="24"/>
                <w:u w:color="FF0000"/>
              </w:rPr>
              <w:t>1,089</w:t>
            </w:r>
          </w:p>
        </w:tc>
        <w:tc>
          <w:tcPr>
            <w:tcW w:w="1429" w:type="dxa"/>
            <w:tcBorders>
              <w:top w:val="single" w:sz="4" w:space="0" w:color="auto"/>
              <w:left w:val="single" w:sz="4" w:space="0" w:color="auto"/>
              <w:bottom w:val="single" w:sz="4" w:space="0" w:color="auto"/>
              <w:right w:val="single" w:sz="4" w:space="0" w:color="auto"/>
            </w:tcBorders>
            <w:vAlign w:val="center"/>
          </w:tcPr>
          <w:p w:rsidR="00F27725" w:rsidRPr="00857806" w:rsidRDefault="00E070CB" w:rsidP="00857806">
            <w:pPr>
              <w:autoSpaceDE w:val="0"/>
              <w:autoSpaceDN w:val="0"/>
              <w:adjustRightInd w:val="0"/>
              <w:spacing w:after="0" w:line="240" w:lineRule="auto"/>
              <w:ind w:firstLine="164"/>
              <w:jc w:val="center"/>
              <w:rPr>
                <w:rFonts w:ascii="Times New Roman" w:hAnsi="Times New Roman" w:cs="Times New Roman"/>
                <w:sz w:val="24"/>
                <w:szCs w:val="24"/>
                <w:u w:color="FF0000"/>
              </w:rPr>
            </w:pPr>
            <w:r>
              <w:rPr>
                <w:rFonts w:ascii="Times New Roman" w:hAnsi="Times New Roman" w:cs="Times New Roman"/>
                <w:sz w:val="24"/>
                <w:szCs w:val="24"/>
                <w:u w:color="FF0000"/>
              </w:rPr>
              <w:t>2,410</w:t>
            </w:r>
          </w:p>
        </w:tc>
        <w:tc>
          <w:tcPr>
            <w:tcW w:w="1068" w:type="dxa"/>
            <w:tcBorders>
              <w:top w:val="single" w:sz="4" w:space="0" w:color="auto"/>
              <w:left w:val="single" w:sz="4" w:space="0" w:color="auto"/>
              <w:bottom w:val="single" w:sz="4" w:space="0" w:color="auto"/>
              <w:right w:val="single" w:sz="4" w:space="0" w:color="auto"/>
            </w:tcBorders>
            <w:vAlign w:val="center"/>
          </w:tcPr>
          <w:p w:rsidR="00F27725" w:rsidRPr="00857806" w:rsidRDefault="00E070CB" w:rsidP="00857806">
            <w:pPr>
              <w:autoSpaceDE w:val="0"/>
              <w:autoSpaceDN w:val="0"/>
              <w:adjustRightInd w:val="0"/>
              <w:spacing w:after="0" w:line="240" w:lineRule="auto"/>
              <w:ind w:firstLine="164"/>
              <w:jc w:val="center"/>
              <w:rPr>
                <w:rFonts w:ascii="Times New Roman" w:hAnsi="Times New Roman" w:cs="Times New Roman"/>
                <w:sz w:val="24"/>
                <w:szCs w:val="24"/>
                <w:u w:color="FF0000"/>
              </w:rPr>
            </w:pPr>
            <w:r>
              <w:rPr>
                <w:rFonts w:ascii="Times New Roman" w:hAnsi="Times New Roman" w:cs="Times New Roman"/>
                <w:sz w:val="24"/>
                <w:szCs w:val="24"/>
                <w:u w:color="FF0000"/>
              </w:rPr>
              <w:t>0,215</w:t>
            </w:r>
          </w:p>
        </w:tc>
        <w:tc>
          <w:tcPr>
            <w:tcW w:w="992" w:type="dxa"/>
            <w:tcBorders>
              <w:top w:val="single" w:sz="4" w:space="0" w:color="auto"/>
              <w:left w:val="single" w:sz="4" w:space="0" w:color="auto"/>
              <w:bottom w:val="single" w:sz="4" w:space="0" w:color="auto"/>
              <w:right w:val="single" w:sz="4" w:space="0" w:color="auto"/>
            </w:tcBorders>
            <w:vAlign w:val="center"/>
          </w:tcPr>
          <w:p w:rsidR="00F27725" w:rsidRPr="00857806" w:rsidRDefault="00E070CB" w:rsidP="00857806">
            <w:pPr>
              <w:autoSpaceDE w:val="0"/>
              <w:autoSpaceDN w:val="0"/>
              <w:adjustRightInd w:val="0"/>
              <w:spacing w:after="0" w:line="240" w:lineRule="auto"/>
              <w:ind w:firstLine="164"/>
              <w:jc w:val="center"/>
              <w:rPr>
                <w:rFonts w:ascii="Times New Roman" w:hAnsi="Times New Roman" w:cs="Times New Roman"/>
                <w:sz w:val="24"/>
                <w:szCs w:val="24"/>
                <w:u w:color="FF0000"/>
              </w:rPr>
            </w:pPr>
            <w:r>
              <w:rPr>
                <w:rFonts w:ascii="Times New Roman" w:hAnsi="Times New Roman" w:cs="Times New Roman"/>
                <w:sz w:val="24"/>
                <w:szCs w:val="24"/>
                <w:u w:color="FF0000"/>
              </w:rPr>
              <w:t>1,000</w:t>
            </w:r>
          </w:p>
        </w:tc>
        <w:tc>
          <w:tcPr>
            <w:tcW w:w="1146" w:type="dxa"/>
            <w:tcBorders>
              <w:top w:val="single" w:sz="4" w:space="0" w:color="auto"/>
              <w:left w:val="single" w:sz="4" w:space="0" w:color="auto"/>
              <w:bottom w:val="single" w:sz="4" w:space="0" w:color="auto"/>
            </w:tcBorders>
            <w:vAlign w:val="center"/>
          </w:tcPr>
          <w:p w:rsidR="00F27725" w:rsidRPr="00857806" w:rsidRDefault="00F27725" w:rsidP="00857806">
            <w:pPr>
              <w:autoSpaceDE w:val="0"/>
              <w:autoSpaceDN w:val="0"/>
              <w:adjustRightInd w:val="0"/>
              <w:spacing w:after="0" w:line="240" w:lineRule="auto"/>
              <w:ind w:firstLine="164"/>
              <w:jc w:val="center"/>
              <w:rPr>
                <w:rFonts w:ascii="Times New Roman" w:hAnsi="Times New Roman" w:cs="Times New Roman"/>
                <w:sz w:val="24"/>
                <w:szCs w:val="24"/>
                <w:u w:color="FF0000"/>
              </w:rPr>
            </w:pPr>
            <w:r w:rsidRPr="00857806">
              <w:rPr>
                <w:rFonts w:ascii="Times New Roman" w:hAnsi="Times New Roman" w:cs="Times New Roman"/>
                <w:sz w:val="24"/>
                <w:szCs w:val="24"/>
                <w:u w:color="FF0000"/>
              </w:rPr>
              <w:t>1</w:t>
            </w:r>
            <w:r w:rsidR="00E070CB">
              <w:rPr>
                <w:rFonts w:ascii="Times New Roman" w:hAnsi="Times New Roman" w:cs="Times New Roman"/>
                <w:sz w:val="24"/>
                <w:szCs w:val="24"/>
                <w:u w:color="FF0000"/>
              </w:rPr>
              <w:t>,000</w:t>
            </w:r>
          </w:p>
        </w:tc>
      </w:tr>
    </w:tbl>
    <w:p w:rsidR="00E070CB" w:rsidRDefault="00E070CB" w:rsidP="00E64BAC">
      <w:pPr>
        <w:autoSpaceDE w:val="0"/>
        <w:autoSpaceDN w:val="0"/>
        <w:adjustRightInd w:val="0"/>
        <w:spacing w:after="0" w:line="240" w:lineRule="auto"/>
        <w:ind w:firstLine="709"/>
        <w:jc w:val="both"/>
        <w:rPr>
          <w:rFonts w:ascii="Times New Roman" w:hAnsi="Times New Roman" w:cs="Times New Roman"/>
          <w:b/>
          <w:bCs/>
          <w:color w:val="000000"/>
          <w:sz w:val="28"/>
          <w:szCs w:val="28"/>
          <w:u w:color="FF0000"/>
        </w:rPr>
      </w:pPr>
    </w:p>
    <w:p w:rsidR="006E3F46" w:rsidRDefault="006E3F46" w:rsidP="00E64BAC">
      <w:pPr>
        <w:autoSpaceDE w:val="0"/>
        <w:autoSpaceDN w:val="0"/>
        <w:adjustRightInd w:val="0"/>
        <w:spacing w:after="0" w:line="240" w:lineRule="auto"/>
        <w:ind w:firstLine="709"/>
        <w:jc w:val="both"/>
        <w:rPr>
          <w:rFonts w:ascii="Times New Roman" w:hAnsi="Times New Roman" w:cs="Times New Roman"/>
          <w:sz w:val="28"/>
          <w:szCs w:val="28"/>
          <w:u w:color="FF0000"/>
        </w:rPr>
      </w:pPr>
      <w:r w:rsidRPr="00857806">
        <w:rPr>
          <w:rFonts w:ascii="Times New Roman" w:hAnsi="Times New Roman" w:cs="Times New Roman"/>
          <w:b/>
          <w:bCs/>
          <w:color w:val="000000"/>
          <w:sz w:val="28"/>
          <w:szCs w:val="28"/>
          <w:u w:color="FF0000"/>
        </w:rPr>
        <w:t>Площадь земельных участков, предоставленных для строительства, в расчете на 10 тыс. человек населения</w:t>
      </w:r>
      <w:r>
        <w:rPr>
          <w:rFonts w:ascii="Times New Roman" w:hAnsi="Times New Roman" w:cs="Times New Roman"/>
          <w:b/>
          <w:bCs/>
          <w:color w:val="000000"/>
          <w:sz w:val="28"/>
          <w:szCs w:val="28"/>
          <w:u w:color="FF0000"/>
        </w:rPr>
        <w:t xml:space="preserve">: </w:t>
      </w:r>
    </w:p>
    <w:p w:rsidR="005118DD" w:rsidRPr="006E3F46" w:rsidRDefault="006E3F46" w:rsidP="00E64BAC">
      <w:pPr>
        <w:autoSpaceDE w:val="0"/>
        <w:autoSpaceDN w:val="0"/>
        <w:adjustRightInd w:val="0"/>
        <w:spacing w:after="0" w:line="240" w:lineRule="auto"/>
        <w:ind w:firstLine="709"/>
        <w:jc w:val="both"/>
        <w:rPr>
          <w:rFonts w:ascii="Times New Roman" w:hAnsi="Times New Roman" w:cs="Times New Roman"/>
          <w:sz w:val="28"/>
          <w:szCs w:val="28"/>
          <w:u w:color="FF0000"/>
        </w:rPr>
      </w:pPr>
      <w:r w:rsidRPr="006E3F46">
        <w:rPr>
          <w:rFonts w:ascii="Times New Roman" w:hAnsi="Times New Roman" w:cs="Times New Roman"/>
          <w:sz w:val="28"/>
          <w:szCs w:val="28"/>
          <w:u w:color="FF0000"/>
        </w:rPr>
        <w:t>2017 год: 7,731/46687*10000= 1,66 га.</w:t>
      </w:r>
    </w:p>
    <w:p w:rsidR="006E3F46" w:rsidRPr="006E3F46" w:rsidRDefault="006E3F46" w:rsidP="00E64BAC">
      <w:pPr>
        <w:autoSpaceDE w:val="0"/>
        <w:autoSpaceDN w:val="0"/>
        <w:adjustRightInd w:val="0"/>
        <w:spacing w:after="0" w:line="240" w:lineRule="auto"/>
        <w:ind w:firstLine="709"/>
        <w:jc w:val="both"/>
        <w:rPr>
          <w:rFonts w:ascii="Times New Roman" w:hAnsi="Times New Roman" w:cs="Times New Roman"/>
          <w:sz w:val="28"/>
          <w:szCs w:val="28"/>
          <w:u w:color="FF0000"/>
        </w:rPr>
      </w:pPr>
      <w:r w:rsidRPr="006E3F46">
        <w:rPr>
          <w:rFonts w:ascii="Times New Roman" w:hAnsi="Times New Roman" w:cs="Times New Roman"/>
          <w:sz w:val="28"/>
          <w:szCs w:val="28"/>
          <w:u w:color="FF0000"/>
        </w:rPr>
        <w:t xml:space="preserve">2018 год:  </w:t>
      </w:r>
      <w:r w:rsidR="00E070CB">
        <w:rPr>
          <w:rFonts w:ascii="Times New Roman" w:hAnsi="Times New Roman" w:cs="Times New Roman"/>
          <w:sz w:val="28"/>
          <w:szCs w:val="28"/>
          <w:u w:color="FF0000"/>
        </w:rPr>
        <w:t>7,346/</w:t>
      </w:r>
      <w:r w:rsidRPr="006E3F46">
        <w:rPr>
          <w:rFonts w:ascii="Times New Roman" w:hAnsi="Times New Roman" w:cs="Times New Roman"/>
          <w:sz w:val="28"/>
          <w:szCs w:val="28"/>
          <w:u w:color="FF0000"/>
        </w:rPr>
        <w:t xml:space="preserve">46371*10000= </w:t>
      </w:r>
      <w:r w:rsidR="00E070CB">
        <w:rPr>
          <w:rFonts w:ascii="Times New Roman" w:hAnsi="Times New Roman" w:cs="Times New Roman"/>
          <w:sz w:val="28"/>
          <w:szCs w:val="28"/>
          <w:u w:color="FF0000"/>
        </w:rPr>
        <w:t>1,58</w:t>
      </w:r>
      <w:r w:rsidR="00E070CB" w:rsidRPr="00E070CB">
        <w:rPr>
          <w:rFonts w:ascii="Times New Roman" w:hAnsi="Times New Roman" w:cs="Times New Roman"/>
          <w:sz w:val="28"/>
          <w:szCs w:val="28"/>
          <w:u w:color="FF0000"/>
        </w:rPr>
        <w:t xml:space="preserve"> </w:t>
      </w:r>
      <w:r w:rsidR="00E070CB" w:rsidRPr="006E3F46">
        <w:rPr>
          <w:rFonts w:ascii="Times New Roman" w:hAnsi="Times New Roman" w:cs="Times New Roman"/>
          <w:sz w:val="28"/>
          <w:szCs w:val="28"/>
          <w:u w:color="FF0000"/>
        </w:rPr>
        <w:t>га</w:t>
      </w:r>
    </w:p>
    <w:p w:rsidR="006E3F46" w:rsidRPr="006E3F46" w:rsidRDefault="006E3F46" w:rsidP="006E3F46">
      <w:pPr>
        <w:autoSpaceDE w:val="0"/>
        <w:autoSpaceDN w:val="0"/>
        <w:adjustRightInd w:val="0"/>
        <w:spacing w:after="0" w:line="240" w:lineRule="auto"/>
        <w:ind w:firstLine="709"/>
        <w:jc w:val="both"/>
        <w:rPr>
          <w:rFonts w:ascii="Times New Roman" w:hAnsi="Times New Roman" w:cs="Times New Roman"/>
          <w:sz w:val="28"/>
          <w:szCs w:val="28"/>
          <w:u w:color="FF0000"/>
        </w:rPr>
      </w:pPr>
      <w:r w:rsidRPr="006E3F46">
        <w:rPr>
          <w:rFonts w:ascii="Times New Roman" w:hAnsi="Times New Roman" w:cs="Times New Roman"/>
          <w:sz w:val="28"/>
          <w:szCs w:val="28"/>
          <w:u w:color="FF0000"/>
        </w:rPr>
        <w:t xml:space="preserve">2019 год:  </w:t>
      </w:r>
      <w:r w:rsidR="00E070CB">
        <w:rPr>
          <w:rFonts w:ascii="Times New Roman" w:hAnsi="Times New Roman" w:cs="Times New Roman"/>
          <w:sz w:val="28"/>
          <w:szCs w:val="28"/>
          <w:u w:color="FF0000"/>
        </w:rPr>
        <w:t>4,215/</w:t>
      </w:r>
      <w:r w:rsidRPr="006E3F46">
        <w:rPr>
          <w:rFonts w:ascii="Times New Roman" w:hAnsi="Times New Roman" w:cs="Times New Roman"/>
          <w:sz w:val="28"/>
          <w:szCs w:val="28"/>
          <w:u w:color="FF0000"/>
        </w:rPr>
        <w:t xml:space="preserve">46070*10000= </w:t>
      </w:r>
      <w:r w:rsidR="00E070CB">
        <w:rPr>
          <w:rFonts w:ascii="Times New Roman" w:hAnsi="Times New Roman" w:cs="Times New Roman"/>
          <w:sz w:val="28"/>
          <w:szCs w:val="28"/>
          <w:u w:color="FF0000"/>
        </w:rPr>
        <w:t>0,915</w:t>
      </w:r>
      <w:r w:rsidR="00E070CB" w:rsidRPr="00E070CB">
        <w:rPr>
          <w:rFonts w:ascii="Times New Roman" w:hAnsi="Times New Roman" w:cs="Times New Roman"/>
          <w:sz w:val="28"/>
          <w:szCs w:val="28"/>
          <w:u w:color="FF0000"/>
        </w:rPr>
        <w:t xml:space="preserve"> </w:t>
      </w:r>
      <w:r w:rsidR="00E070CB" w:rsidRPr="006E3F46">
        <w:rPr>
          <w:rFonts w:ascii="Times New Roman" w:hAnsi="Times New Roman" w:cs="Times New Roman"/>
          <w:sz w:val="28"/>
          <w:szCs w:val="28"/>
          <w:u w:color="FF0000"/>
        </w:rPr>
        <w:t>га</w:t>
      </w:r>
    </w:p>
    <w:p w:rsidR="006E3F46" w:rsidRPr="006E3F46" w:rsidRDefault="006E3F46" w:rsidP="006E3F46">
      <w:pPr>
        <w:autoSpaceDE w:val="0"/>
        <w:autoSpaceDN w:val="0"/>
        <w:adjustRightInd w:val="0"/>
        <w:spacing w:after="0" w:line="240" w:lineRule="auto"/>
        <w:ind w:firstLine="709"/>
        <w:jc w:val="both"/>
        <w:rPr>
          <w:rFonts w:ascii="Times New Roman" w:hAnsi="Times New Roman" w:cs="Times New Roman"/>
          <w:sz w:val="28"/>
          <w:szCs w:val="28"/>
          <w:u w:color="FF0000"/>
        </w:rPr>
      </w:pPr>
      <w:r w:rsidRPr="006E3F46">
        <w:rPr>
          <w:rFonts w:ascii="Times New Roman" w:hAnsi="Times New Roman" w:cs="Times New Roman"/>
          <w:sz w:val="28"/>
          <w:szCs w:val="28"/>
          <w:u w:color="FF0000"/>
        </w:rPr>
        <w:t xml:space="preserve">2020 год:  </w:t>
      </w:r>
      <w:r w:rsidR="00E070CB">
        <w:rPr>
          <w:rFonts w:ascii="Times New Roman" w:hAnsi="Times New Roman" w:cs="Times New Roman"/>
          <w:sz w:val="28"/>
          <w:szCs w:val="28"/>
          <w:u w:color="FF0000"/>
        </w:rPr>
        <w:t>5,000/</w:t>
      </w:r>
      <w:r w:rsidRPr="006E3F46">
        <w:rPr>
          <w:rFonts w:ascii="Times New Roman" w:hAnsi="Times New Roman" w:cs="Times New Roman"/>
          <w:sz w:val="28"/>
          <w:szCs w:val="28"/>
          <w:u w:color="FF0000"/>
        </w:rPr>
        <w:t xml:space="preserve">45956*10000= </w:t>
      </w:r>
      <w:r w:rsidR="00E070CB">
        <w:rPr>
          <w:rFonts w:ascii="Times New Roman" w:hAnsi="Times New Roman" w:cs="Times New Roman"/>
          <w:sz w:val="28"/>
          <w:szCs w:val="28"/>
          <w:u w:color="FF0000"/>
        </w:rPr>
        <w:t>1,0</w:t>
      </w:r>
      <w:r w:rsidR="00EC6A72">
        <w:rPr>
          <w:rFonts w:ascii="Times New Roman" w:hAnsi="Times New Roman" w:cs="Times New Roman"/>
          <w:sz w:val="28"/>
          <w:szCs w:val="28"/>
          <w:u w:color="FF0000"/>
        </w:rPr>
        <w:t>8</w:t>
      </w:r>
      <w:r w:rsidR="00E070CB" w:rsidRPr="00E070CB">
        <w:rPr>
          <w:rFonts w:ascii="Times New Roman" w:hAnsi="Times New Roman" w:cs="Times New Roman"/>
          <w:sz w:val="28"/>
          <w:szCs w:val="28"/>
          <w:u w:color="FF0000"/>
        </w:rPr>
        <w:t xml:space="preserve"> </w:t>
      </w:r>
      <w:r w:rsidR="00E070CB" w:rsidRPr="006E3F46">
        <w:rPr>
          <w:rFonts w:ascii="Times New Roman" w:hAnsi="Times New Roman" w:cs="Times New Roman"/>
          <w:sz w:val="28"/>
          <w:szCs w:val="28"/>
          <w:u w:color="FF0000"/>
        </w:rPr>
        <w:t>га</w:t>
      </w:r>
    </w:p>
    <w:p w:rsidR="006E3F46" w:rsidRPr="006E3F46" w:rsidRDefault="006E3F46" w:rsidP="006E3F46">
      <w:pPr>
        <w:autoSpaceDE w:val="0"/>
        <w:autoSpaceDN w:val="0"/>
        <w:adjustRightInd w:val="0"/>
        <w:spacing w:after="0" w:line="240" w:lineRule="auto"/>
        <w:ind w:firstLine="709"/>
        <w:jc w:val="both"/>
        <w:rPr>
          <w:rFonts w:ascii="Times New Roman" w:hAnsi="Times New Roman" w:cs="Times New Roman"/>
          <w:sz w:val="28"/>
          <w:szCs w:val="28"/>
          <w:u w:color="FF0000"/>
        </w:rPr>
      </w:pPr>
      <w:r w:rsidRPr="006E3F46">
        <w:rPr>
          <w:rFonts w:ascii="Times New Roman" w:hAnsi="Times New Roman" w:cs="Times New Roman"/>
          <w:sz w:val="28"/>
          <w:szCs w:val="28"/>
          <w:u w:color="FF0000"/>
        </w:rPr>
        <w:t xml:space="preserve">2021 год:   </w:t>
      </w:r>
      <w:r w:rsidR="00E070CB">
        <w:rPr>
          <w:rFonts w:ascii="Times New Roman" w:hAnsi="Times New Roman" w:cs="Times New Roman"/>
          <w:sz w:val="28"/>
          <w:szCs w:val="28"/>
          <w:u w:color="FF0000"/>
        </w:rPr>
        <w:t>5,000/</w:t>
      </w:r>
      <w:r w:rsidRPr="006E3F46">
        <w:rPr>
          <w:rFonts w:ascii="Times New Roman" w:hAnsi="Times New Roman" w:cs="Times New Roman"/>
          <w:sz w:val="28"/>
          <w:szCs w:val="28"/>
          <w:u w:color="FF0000"/>
        </w:rPr>
        <w:t>45</w:t>
      </w:r>
      <w:r w:rsidR="00034DF7">
        <w:rPr>
          <w:rFonts w:ascii="Times New Roman" w:hAnsi="Times New Roman" w:cs="Times New Roman"/>
          <w:sz w:val="28"/>
          <w:szCs w:val="28"/>
          <w:u w:color="FF0000"/>
        </w:rPr>
        <w:t>8</w:t>
      </w:r>
      <w:r w:rsidRPr="006E3F46">
        <w:rPr>
          <w:rFonts w:ascii="Times New Roman" w:hAnsi="Times New Roman" w:cs="Times New Roman"/>
          <w:sz w:val="28"/>
          <w:szCs w:val="28"/>
          <w:u w:color="FF0000"/>
        </w:rPr>
        <w:t xml:space="preserve">77*10000= </w:t>
      </w:r>
      <w:r w:rsidR="00E070CB">
        <w:rPr>
          <w:rFonts w:ascii="Times New Roman" w:hAnsi="Times New Roman" w:cs="Times New Roman"/>
          <w:sz w:val="28"/>
          <w:szCs w:val="28"/>
          <w:u w:color="FF0000"/>
        </w:rPr>
        <w:t>1,09</w:t>
      </w:r>
      <w:r w:rsidR="00E070CB" w:rsidRPr="00E070CB">
        <w:rPr>
          <w:rFonts w:ascii="Times New Roman" w:hAnsi="Times New Roman" w:cs="Times New Roman"/>
          <w:sz w:val="28"/>
          <w:szCs w:val="28"/>
          <w:u w:color="FF0000"/>
        </w:rPr>
        <w:t xml:space="preserve"> </w:t>
      </w:r>
      <w:r w:rsidR="00E070CB" w:rsidRPr="006E3F46">
        <w:rPr>
          <w:rFonts w:ascii="Times New Roman" w:hAnsi="Times New Roman" w:cs="Times New Roman"/>
          <w:sz w:val="28"/>
          <w:szCs w:val="28"/>
          <w:u w:color="FF0000"/>
        </w:rPr>
        <w:t>га</w:t>
      </w:r>
    </w:p>
    <w:p w:rsidR="006E3F46" w:rsidRDefault="006E3F46" w:rsidP="006E3F46">
      <w:pPr>
        <w:autoSpaceDE w:val="0"/>
        <w:autoSpaceDN w:val="0"/>
        <w:adjustRightInd w:val="0"/>
        <w:spacing w:after="0" w:line="240" w:lineRule="auto"/>
        <w:ind w:firstLine="709"/>
        <w:jc w:val="both"/>
        <w:rPr>
          <w:rFonts w:ascii="Times New Roman" w:hAnsi="Times New Roman" w:cs="Times New Roman"/>
          <w:sz w:val="28"/>
          <w:szCs w:val="28"/>
          <w:u w:color="FF0000"/>
        </w:rPr>
      </w:pPr>
    </w:p>
    <w:p w:rsidR="006E3F46" w:rsidRDefault="006E3F46" w:rsidP="006E3F46">
      <w:pPr>
        <w:autoSpaceDE w:val="0"/>
        <w:autoSpaceDN w:val="0"/>
        <w:adjustRightInd w:val="0"/>
        <w:spacing w:after="0" w:line="240" w:lineRule="auto"/>
        <w:ind w:firstLine="709"/>
        <w:jc w:val="both"/>
        <w:rPr>
          <w:rFonts w:ascii="Times New Roman" w:hAnsi="Times New Roman" w:cs="Times New Roman"/>
          <w:sz w:val="28"/>
          <w:szCs w:val="28"/>
          <w:u w:color="FF0000"/>
        </w:rPr>
      </w:pPr>
      <w:r w:rsidRPr="006E3F46">
        <w:rPr>
          <w:rFonts w:ascii="Times New Roman" w:hAnsi="Times New Roman" w:cs="Times New Roman"/>
          <w:b/>
          <w:sz w:val="28"/>
          <w:szCs w:val="28"/>
          <w:u w:color="FF0000"/>
        </w:rPr>
        <w:t>25.1.</w:t>
      </w:r>
      <w:r w:rsidR="0092568E">
        <w:rPr>
          <w:rFonts w:ascii="Times New Roman" w:hAnsi="Times New Roman" w:cs="Times New Roman"/>
          <w:b/>
          <w:sz w:val="28"/>
          <w:szCs w:val="28"/>
          <w:u w:color="FF0000"/>
        </w:rPr>
        <w:t xml:space="preserve"> </w:t>
      </w:r>
      <w:r w:rsidRPr="00857806">
        <w:rPr>
          <w:rFonts w:ascii="Times New Roman" w:hAnsi="Times New Roman" w:cs="Times New Roman"/>
          <w:b/>
          <w:bCs/>
          <w:color w:val="000000"/>
          <w:sz w:val="28"/>
          <w:szCs w:val="28"/>
          <w:u w:color="FF0000"/>
        </w:rPr>
        <w:t xml:space="preserve">Площадь земельных участков, предоставленных для </w:t>
      </w:r>
      <w:r w:rsidR="00E118E6">
        <w:rPr>
          <w:rFonts w:ascii="Times New Roman" w:hAnsi="Times New Roman" w:cs="Times New Roman"/>
          <w:b/>
          <w:bCs/>
          <w:color w:val="000000"/>
          <w:sz w:val="28"/>
          <w:szCs w:val="28"/>
          <w:u w:color="FF0000"/>
        </w:rPr>
        <w:t xml:space="preserve">жилищного </w:t>
      </w:r>
      <w:r w:rsidRPr="00857806">
        <w:rPr>
          <w:rFonts w:ascii="Times New Roman" w:hAnsi="Times New Roman" w:cs="Times New Roman"/>
          <w:b/>
          <w:bCs/>
          <w:color w:val="000000"/>
          <w:sz w:val="28"/>
          <w:szCs w:val="28"/>
          <w:u w:color="FF0000"/>
        </w:rPr>
        <w:t xml:space="preserve">строительства, </w:t>
      </w:r>
      <w:r w:rsidR="00E118E6">
        <w:rPr>
          <w:rFonts w:ascii="Times New Roman" w:hAnsi="Times New Roman" w:cs="Times New Roman"/>
          <w:b/>
          <w:bCs/>
          <w:color w:val="000000"/>
          <w:sz w:val="28"/>
          <w:szCs w:val="28"/>
          <w:u w:color="FF0000"/>
        </w:rPr>
        <w:t xml:space="preserve">индивидуального строительства и комплексного освоения в целях жилищного строительства, </w:t>
      </w:r>
      <w:r w:rsidRPr="00857806">
        <w:rPr>
          <w:rFonts w:ascii="Times New Roman" w:hAnsi="Times New Roman" w:cs="Times New Roman"/>
          <w:b/>
          <w:bCs/>
          <w:color w:val="000000"/>
          <w:sz w:val="28"/>
          <w:szCs w:val="28"/>
          <w:u w:color="FF0000"/>
        </w:rPr>
        <w:t>в расчете на 10 тыс. человек населения</w:t>
      </w:r>
      <w:r>
        <w:rPr>
          <w:rFonts w:ascii="Times New Roman" w:hAnsi="Times New Roman" w:cs="Times New Roman"/>
          <w:b/>
          <w:bCs/>
          <w:color w:val="000000"/>
          <w:sz w:val="28"/>
          <w:szCs w:val="28"/>
          <w:u w:color="FF0000"/>
        </w:rPr>
        <w:t xml:space="preserve">: </w:t>
      </w:r>
    </w:p>
    <w:p w:rsidR="006E3F46" w:rsidRPr="006E3F46" w:rsidRDefault="006E3F46" w:rsidP="006E3F46">
      <w:pPr>
        <w:autoSpaceDE w:val="0"/>
        <w:autoSpaceDN w:val="0"/>
        <w:adjustRightInd w:val="0"/>
        <w:spacing w:after="0" w:line="240" w:lineRule="auto"/>
        <w:ind w:firstLine="709"/>
        <w:jc w:val="both"/>
        <w:rPr>
          <w:rFonts w:ascii="Times New Roman" w:hAnsi="Times New Roman" w:cs="Times New Roman"/>
          <w:b/>
          <w:sz w:val="28"/>
          <w:szCs w:val="28"/>
          <w:u w:color="FF0000"/>
        </w:rPr>
      </w:pPr>
    </w:p>
    <w:p w:rsidR="006E3F46" w:rsidRPr="006E3F46" w:rsidRDefault="006E3F46" w:rsidP="006E3F46">
      <w:pPr>
        <w:autoSpaceDE w:val="0"/>
        <w:autoSpaceDN w:val="0"/>
        <w:adjustRightInd w:val="0"/>
        <w:spacing w:after="0" w:line="240" w:lineRule="auto"/>
        <w:ind w:firstLine="709"/>
        <w:jc w:val="both"/>
        <w:rPr>
          <w:rFonts w:ascii="Times New Roman" w:hAnsi="Times New Roman" w:cs="Times New Roman"/>
          <w:sz w:val="28"/>
          <w:szCs w:val="28"/>
          <w:u w:color="FF0000"/>
        </w:rPr>
      </w:pPr>
      <w:r w:rsidRPr="006E3F46">
        <w:rPr>
          <w:rFonts w:ascii="Times New Roman" w:hAnsi="Times New Roman" w:cs="Times New Roman"/>
          <w:sz w:val="28"/>
          <w:szCs w:val="28"/>
          <w:u w:color="FF0000"/>
        </w:rPr>
        <w:t xml:space="preserve">2017 год: </w:t>
      </w:r>
      <w:r>
        <w:rPr>
          <w:rFonts w:ascii="Times New Roman" w:hAnsi="Times New Roman" w:cs="Times New Roman"/>
          <w:sz w:val="28"/>
          <w:szCs w:val="28"/>
          <w:u w:color="FF0000"/>
        </w:rPr>
        <w:t>6,642</w:t>
      </w:r>
      <w:r w:rsidRPr="006E3F46">
        <w:rPr>
          <w:rFonts w:ascii="Times New Roman" w:hAnsi="Times New Roman" w:cs="Times New Roman"/>
          <w:sz w:val="28"/>
          <w:szCs w:val="28"/>
          <w:u w:color="FF0000"/>
        </w:rPr>
        <w:t>/46687*10000= 1,</w:t>
      </w:r>
      <w:r>
        <w:rPr>
          <w:rFonts w:ascii="Times New Roman" w:hAnsi="Times New Roman" w:cs="Times New Roman"/>
          <w:sz w:val="28"/>
          <w:szCs w:val="28"/>
          <w:u w:color="FF0000"/>
        </w:rPr>
        <w:t>42</w:t>
      </w:r>
      <w:r w:rsidRPr="006E3F46">
        <w:rPr>
          <w:rFonts w:ascii="Times New Roman" w:hAnsi="Times New Roman" w:cs="Times New Roman"/>
          <w:sz w:val="28"/>
          <w:szCs w:val="28"/>
          <w:u w:color="FF0000"/>
        </w:rPr>
        <w:t xml:space="preserve"> га.</w:t>
      </w:r>
    </w:p>
    <w:p w:rsidR="006E3F46" w:rsidRPr="006E3F46" w:rsidRDefault="006E3F46" w:rsidP="006E3F46">
      <w:pPr>
        <w:autoSpaceDE w:val="0"/>
        <w:autoSpaceDN w:val="0"/>
        <w:adjustRightInd w:val="0"/>
        <w:spacing w:after="0" w:line="240" w:lineRule="auto"/>
        <w:ind w:firstLine="709"/>
        <w:jc w:val="both"/>
        <w:rPr>
          <w:rFonts w:ascii="Times New Roman" w:hAnsi="Times New Roman" w:cs="Times New Roman"/>
          <w:sz w:val="28"/>
          <w:szCs w:val="28"/>
          <w:u w:color="FF0000"/>
        </w:rPr>
      </w:pPr>
      <w:r w:rsidRPr="006E3F46">
        <w:rPr>
          <w:rFonts w:ascii="Times New Roman" w:hAnsi="Times New Roman" w:cs="Times New Roman"/>
          <w:sz w:val="28"/>
          <w:szCs w:val="28"/>
          <w:u w:color="FF0000"/>
        </w:rPr>
        <w:t>2018 год:</w:t>
      </w:r>
      <w:r w:rsidR="00E070CB">
        <w:rPr>
          <w:rFonts w:ascii="Times New Roman" w:hAnsi="Times New Roman" w:cs="Times New Roman"/>
          <w:sz w:val="28"/>
          <w:szCs w:val="28"/>
          <w:u w:color="FF0000"/>
        </w:rPr>
        <w:t xml:space="preserve"> 4,936/</w:t>
      </w:r>
      <w:r w:rsidRPr="006E3F46">
        <w:rPr>
          <w:rFonts w:ascii="Times New Roman" w:hAnsi="Times New Roman" w:cs="Times New Roman"/>
          <w:sz w:val="28"/>
          <w:szCs w:val="28"/>
          <w:u w:color="FF0000"/>
        </w:rPr>
        <w:t>46371*10000=</w:t>
      </w:r>
      <w:r w:rsidR="00E070CB">
        <w:rPr>
          <w:rFonts w:ascii="Times New Roman" w:hAnsi="Times New Roman" w:cs="Times New Roman"/>
          <w:sz w:val="28"/>
          <w:szCs w:val="28"/>
          <w:u w:color="FF0000"/>
        </w:rPr>
        <w:t>1,06</w:t>
      </w:r>
      <w:r w:rsidRPr="006E3F46">
        <w:rPr>
          <w:rFonts w:ascii="Times New Roman" w:hAnsi="Times New Roman" w:cs="Times New Roman"/>
          <w:sz w:val="28"/>
          <w:szCs w:val="28"/>
          <w:u w:color="FF0000"/>
        </w:rPr>
        <w:t xml:space="preserve"> </w:t>
      </w:r>
      <w:r w:rsidR="00E070CB" w:rsidRPr="006E3F46">
        <w:rPr>
          <w:rFonts w:ascii="Times New Roman" w:hAnsi="Times New Roman" w:cs="Times New Roman"/>
          <w:sz w:val="28"/>
          <w:szCs w:val="28"/>
          <w:u w:color="FF0000"/>
        </w:rPr>
        <w:t>га.</w:t>
      </w:r>
    </w:p>
    <w:p w:rsidR="006E3F46" w:rsidRPr="006E3F46" w:rsidRDefault="006E3F46" w:rsidP="006E3F46">
      <w:pPr>
        <w:autoSpaceDE w:val="0"/>
        <w:autoSpaceDN w:val="0"/>
        <w:adjustRightInd w:val="0"/>
        <w:spacing w:after="0" w:line="240" w:lineRule="auto"/>
        <w:ind w:firstLine="709"/>
        <w:jc w:val="both"/>
        <w:rPr>
          <w:rFonts w:ascii="Times New Roman" w:hAnsi="Times New Roman" w:cs="Times New Roman"/>
          <w:sz w:val="28"/>
          <w:szCs w:val="28"/>
          <w:u w:color="FF0000"/>
        </w:rPr>
      </w:pPr>
      <w:r w:rsidRPr="006E3F46">
        <w:rPr>
          <w:rFonts w:ascii="Times New Roman" w:hAnsi="Times New Roman" w:cs="Times New Roman"/>
          <w:sz w:val="28"/>
          <w:szCs w:val="28"/>
          <w:u w:color="FF0000"/>
        </w:rPr>
        <w:t xml:space="preserve">2019 год: </w:t>
      </w:r>
      <w:r w:rsidR="00E070CB">
        <w:rPr>
          <w:rFonts w:ascii="Times New Roman" w:hAnsi="Times New Roman" w:cs="Times New Roman"/>
          <w:sz w:val="28"/>
          <w:szCs w:val="28"/>
          <w:u w:color="FF0000"/>
        </w:rPr>
        <w:t>4,000/</w:t>
      </w:r>
      <w:r w:rsidRPr="006E3F46">
        <w:rPr>
          <w:rFonts w:ascii="Times New Roman" w:hAnsi="Times New Roman" w:cs="Times New Roman"/>
          <w:sz w:val="28"/>
          <w:szCs w:val="28"/>
          <w:u w:color="FF0000"/>
        </w:rPr>
        <w:t xml:space="preserve">46070*10000= </w:t>
      </w:r>
      <w:r w:rsidR="00E070CB">
        <w:rPr>
          <w:rFonts w:ascii="Times New Roman" w:hAnsi="Times New Roman" w:cs="Times New Roman"/>
          <w:sz w:val="28"/>
          <w:szCs w:val="28"/>
          <w:u w:color="FF0000"/>
        </w:rPr>
        <w:t>0,87</w:t>
      </w:r>
      <w:r w:rsidR="00E070CB" w:rsidRPr="00E070CB">
        <w:rPr>
          <w:rFonts w:ascii="Times New Roman" w:hAnsi="Times New Roman" w:cs="Times New Roman"/>
          <w:sz w:val="28"/>
          <w:szCs w:val="28"/>
          <w:u w:color="FF0000"/>
        </w:rPr>
        <w:t xml:space="preserve"> </w:t>
      </w:r>
      <w:r w:rsidR="00E070CB" w:rsidRPr="006E3F46">
        <w:rPr>
          <w:rFonts w:ascii="Times New Roman" w:hAnsi="Times New Roman" w:cs="Times New Roman"/>
          <w:sz w:val="28"/>
          <w:szCs w:val="28"/>
          <w:u w:color="FF0000"/>
        </w:rPr>
        <w:t>га.</w:t>
      </w:r>
    </w:p>
    <w:p w:rsidR="006E3F46" w:rsidRPr="006E3F46" w:rsidRDefault="006E3F46" w:rsidP="006E3F46">
      <w:pPr>
        <w:autoSpaceDE w:val="0"/>
        <w:autoSpaceDN w:val="0"/>
        <w:adjustRightInd w:val="0"/>
        <w:spacing w:after="0" w:line="240" w:lineRule="auto"/>
        <w:ind w:firstLine="709"/>
        <w:jc w:val="both"/>
        <w:rPr>
          <w:rFonts w:ascii="Times New Roman" w:hAnsi="Times New Roman" w:cs="Times New Roman"/>
          <w:sz w:val="28"/>
          <w:szCs w:val="28"/>
          <w:u w:color="FF0000"/>
        </w:rPr>
      </w:pPr>
      <w:r w:rsidRPr="006E3F46">
        <w:rPr>
          <w:rFonts w:ascii="Times New Roman" w:hAnsi="Times New Roman" w:cs="Times New Roman"/>
          <w:sz w:val="28"/>
          <w:szCs w:val="28"/>
          <w:u w:color="FF0000"/>
        </w:rPr>
        <w:t xml:space="preserve">2020 год: </w:t>
      </w:r>
      <w:r w:rsidR="00E070CB">
        <w:rPr>
          <w:rFonts w:ascii="Times New Roman" w:hAnsi="Times New Roman" w:cs="Times New Roman"/>
          <w:sz w:val="28"/>
          <w:szCs w:val="28"/>
          <w:u w:color="FF0000"/>
        </w:rPr>
        <w:t>4,000/</w:t>
      </w:r>
      <w:r w:rsidRPr="006E3F46">
        <w:rPr>
          <w:rFonts w:ascii="Times New Roman" w:hAnsi="Times New Roman" w:cs="Times New Roman"/>
          <w:sz w:val="28"/>
          <w:szCs w:val="28"/>
          <w:u w:color="FF0000"/>
        </w:rPr>
        <w:t xml:space="preserve">45956*10000= </w:t>
      </w:r>
      <w:r w:rsidR="00E070CB">
        <w:rPr>
          <w:rFonts w:ascii="Times New Roman" w:hAnsi="Times New Roman" w:cs="Times New Roman"/>
          <w:sz w:val="28"/>
          <w:szCs w:val="28"/>
          <w:u w:color="FF0000"/>
        </w:rPr>
        <w:t>0,87</w:t>
      </w:r>
      <w:r w:rsidR="00E070CB" w:rsidRPr="00E070CB">
        <w:rPr>
          <w:rFonts w:ascii="Times New Roman" w:hAnsi="Times New Roman" w:cs="Times New Roman"/>
          <w:sz w:val="28"/>
          <w:szCs w:val="28"/>
          <w:u w:color="FF0000"/>
        </w:rPr>
        <w:t xml:space="preserve"> </w:t>
      </w:r>
      <w:r w:rsidR="00E070CB" w:rsidRPr="006E3F46">
        <w:rPr>
          <w:rFonts w:ascii="Times New Roman" w:hAnsi="Times New Roman" w:cs="Times New Roman"/>
          <w:sz w:val="28"/>
          <w:szCs w:val="28"/>
          <w:u w:color="FF0000"/>
        </w:rPr>
        <w:t>га.</w:t>
      </w:r>
    </w:p>
    <w:p w:rsidR="006E3F46" w:rsidRDefault="00E070CB" w:rsidP="006E3F46">
      <w:pPr>
        <w:autoSpaceDE w:val="0"/>
        <w:autoSpaceDN w:val="0"/>
        <w:adjustRightInd w:val="0"/>
        <w:spacing w:after="0" w:line="240" w:lineRule="auto"/>
        <w:ind w:firstLine="709"/>
        <w:jc w:val="both"/>
        <w:rPr>
          <w:rFonts w:ascii="Times New Roman" w:hAnsi="Times New Roman" w:cs="Times New Roman"/>
          <w:sz w:val="28"/>
          <w:szCs w:val="28"/>
          <w:u w:color="FF0000"/>
        </w:rPr>
      </w:pPr>
      <w:r>
        <w:rPr>
          <w:rFonts w:ascii="Times New Roman" w:hAnsi="Times New Roman" w:cs="Times New Roman"/>
          <w:sz w:val="28"/>
          <w:szCs w:val="28"/>
          <w:u w:color="FF0000"/>
        </w:rPr>
        <w:t>2021 год: 4,000/</w:t>
      </w:r>
      <w:r w:rsidR="006E3F46" w:rsidRPr="006E3F46">
        <w:rPr>
          <w:rFonts w:ascii="Times New Roman" w:hAnsi="Times New Roman" w:cs="Times New Roman"/>
          <w:sz w:val="28"/>
          <w:szCs w:val="28"/>
          <w:u w:color="FF0000"/>
        </w:rPr>
        <w:t>45</w:t>
      </w:r>
      <w:r w:rsidR="00034DF7">
        <w:rPr>
          <w:rFonts w:ascii="Times New Roman" w:hAnsi="Times New Roman" w:cs="Times New Roman"/>
          <w:sz w:val="28"/>
          <w:szCs w:val="28"/>
          <w:u w:color="FF0000"/>
        </w:rPr>
        <w:t>8</w:t>
      </w:r>
      <w:r w:rsidR="006E3F46" w:rsidRPr="006E3F46">
        <w:rPr>
          <w:rFonts w:ascii="Times New Roman" w:hAnsi="Times New Roman" w:cs="Times New Roman"/>
          <w:sz w:val="28"/>
          <w:szCs w:val="28"/>
          <w:u w:color="FF0000"/>
        </w:rPr>
        <w:t xml:space="preserve">77*10000= </w:t>
      </w:r>
      <w:r>
        <w:rPr>
          <w:rFonts w:ascii="Times New Roman" w:hAnsi="Times New Roman" w:cs="Times New Roman"/>
          <w:sz w:val="28"/>
          <w:szCs w:val="28"/>
          <w:u w:color="FF0000"/>
        </w:rPr>
        <w:t>0,87</w:t>
      </w:r>
      <w:r w:rsidRPr="00E070CB">
        <w:rPr>
          <w:rFonts w:ascii="Times New Roman" w:hAnsi="Times New Roman" w:cs="Times New Roman"/>
          <w:sz w:val="28"/>
          <w:szCs w:val="28"/>
          <w:u w:color="FF0000"/>
        </w:rPr>
        <w:t xml:space="preserve"> </w:t>
      </w:r>
      <w:r w:rsidRPr="006E3F46">
        <w:rPr>
          <w:rFonts w:ascii="Times New Roman" w:hAnsi="Times New Roman" w:cs="Times New Roman"/>
          <w:sz w:val="28"/>
          <w:szCs w:val="28"/>
          <w:u w:color="FF0000"/>
        </w:rPr>
        <w:t>га.</w:t>
      </w:r>
    </w:p>
    <w:p w:rsidR="00970EA9" w:rsidRPr="006E3F46" w:rsidRDefault="00970EA9" w:rsidP="006E3F46">
      <w:pPr>
        <w:autoSpaceDE w:val="0"/>
        <w:autoSpaceDN w:val="0"/>
        <w:adjustRightInd w:val="0"/>
        <w:spacing w:after="0" w:line="240" w:lineRule="auto"/>
        <w:ind w:firstLine="709"/>
        <w:jc w:val="both"/>
        <w:rPr>
          <w:rFonts w:ascii="Times New Roman" w:hAnsi="Times New Roman" w:cs="Times New Roman"/>
          <w:sz w:val="28"/>
          <w:szCs w:val="28"/>
          <w:u w:color="FF0000"/>
        </w:rPr>
      </w:pPr>
    </w:p>
    <w:p w:rsidR="00E070CB" w:rsidRDefault="00E070CB" w:rsidP="00E64BAC">
      <w:pPr>
        <w:autoSpaceDE w:val="0"/>
        <w:autoSpaceDN w:val="0"/>
        <w:adjustRightInd w:val="0"/>
        <w:spacing w:after="0" w:line="240" w:lineRule="auto"/>
        <w:ind w:firstLine="709"/>
        <w:jc w:val="both"/>
        <w:rPr>
          <w:rFonts w:ascii="Times New Roman" w:hAnsi="Times New Roman" w:cs="Times New Roman"/>
          <w:sz w:val="20"/>
          <w:szCs w:val="20"/>
          <w:u w:color="FF0000"/>
        </w:rPr>
      </w:pPr>
    </w:p>
    <w:p w:rsidR="00F27725" w:rsidRPr="00E64BAC" w:rsidRDefault="00F27725" w:rsidP="00E64BAC">
      <w:pPr>
        <w:autoSpaceDE w:val="0"/>
        <w:autoSpaceDN w:val="0"/>
        <w:adjustRightInd w:val="0"/>
        <w:spacing w:after="0" w:line="240" w:lineRule="auto"/>
        <w:ind w:firstLine="709"/>
        <w:jc w:val="both"/>
        <w:rPr>
          <w:rFonts w:ascii="Times New Roman" w:hAnsi="Times New Roman" w:cs="Times New Roman"/>
          <w:b/>
          <w:bCs/>
          <w:color w:val="000000"/>
          <w:sz w:val="28"/>
          <w:szCs w:val="28"/>
          <w:u w:color="FF0000"/>
        </w:rPr>
      </w:pPr>
      <w:r w:rsidRPr="00F27725">
        <w:rPr>
          <w:rFonts w:ascii="Times New Roman" w:hAnsi="Times New Roman" w:cs="Times New Roman"/>
          <w:sz w:val="20"/>
          <w:szCs w:val="20"/>
          <w:u w:color="FF0000"/>
        </w:rPr>
        <w:t xml:space="preserve"> </w:t>
      </w:r>
      <w:r w:rsidRPr="00E64BAC">
        <w:rPr>
          <w:rFonts w:ascii="Times New Roman" w:hAnsi="Times New Roman" w:cs="Times New Roman"/>
          <w:b/>
          <w:bCs/>
          <w:color w:val="000000"/>
          <w:sz w:val="28"/>
          <w:szCs w:val="28"/>
          <w:u w:color="FF0000"/>
        </w:rPr>
        <w:t>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F27725" w:rsidRPr="00E64BAC" w:rsidRDefault="00F27725" w:rsidP="00316534">
      <w:pPr>
        <w:autoSpaceDE w:val="0"/>
        <w:autoSpaceDN w:val="0"/>
        <w:adjustRightInd w:val="0"/>
        <w:spacing w:after="0" w:line="240" w:lineRule="auto"/>
        <w:ind w:firstLine="709"/>
        <w:rPr>
          <w:rFonts w:ascii="Times New Roman" w:hAnsi="Times New Roman" w:cs="Times New Roman"/>
          <w:sz w:val="28"/>
          <w:szCs w:val="28"/>
          <w:u w:color="FF0000"/>
        </w:rPr>
      </w:pPr>
    </w:p>
    <w:p w:rsidR="00F27725" w:rsidRDefault="00F27725" w:rsidP="00316534">
      <w:pPr>
        <w:autoSpaceDE w:val="0"/>
        <w:autoSpaceDN w:val="0"/>
        <w:adjustRightInd w:val="0"/>
        <w:spacing w:after="0" w:line="240" w:lineRule="auto"/>
        <w:ind w:firstLine="709"/>
        <w:rPr>
          <w:rFonts w:ascii="Times New Roman" w:hAnsi="Times New Roman" w:cs="Times New Roman"/>
          <w:b/>
          <w:bCs/>
          <w:color w:val="000000"/>
          <w:sz w:val="28"/>
          <w:szCs w:val="28"/>
          <w:u w:color="FF0000"/>
        </w:rPr>
      </w:pPr>
      <w:r w:rsidRPr="00E64BAC">
        <w:rPr>
          <w:rFonts w:ascii="Times New Roman" w:hAnsi="Times New Roman" w:cs="Times New Roman"/>
          <w:sz w:val="28"/>
          <w:szCs w:val="28"/>
          <w:u w:color="FF0000"/>
        </w:rPr>
        <w:t xml:space="preserve">  </w:t>
      </w:r>
      <w:r w:rsidRPr="00E64BAC">
        <w:rPr>
          <w:rFonts w:ascii="Times New Roman" w:hAnsi="Times New Roman" w:cs="Times New Roman"/>
          <w:b/>
          <w:bCs/>
          <w:color w:val="000000"/>
          <w:sz w:val="28"/>
          <w:szCs w:val="28"/>
          <w:u w:color="FF0000"/>
        </w:rPr>
        <w:t>26.1. объектов жилищного строительства - в течение 3 лет</w:t>
      </w:r>
    </w:p>
    <w:p w:rsidR="00970EA9" w:rsidRPr="00E64BAC" w:rsidRDefault="00970EA9" w:rsidP="00316534">
      <w:pPr>
        <w:autoSpaceDE w:val="0"/>
        <w:autoSpaceDN w:val="0"/>
        <w:adjustRightInd w:val="0"/>
        <w:spacing w:after="0" w:line="240" w:lineRule="auto"/>
        <w:ind w:firstLine="709"/>
        <w:rPr>
          <w:rFonts w:ascii="Times New Roman" w:hAnsi="Times New Roman" w:cs="Times New Roman"/>
          <w:b/>
          <w:bCs/>
          <w:color w:val="000000"/>
          <w:sz w:val="28"/>
          <w:szCs w:val="28"/>
          <w:u w:color="FF0000"/>
        </w:rPr>
      </w:pPr>
    </w:p>
    <w:tbl>
      <w:tblPr>
        <w:tblW w:w="10089"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1733"/>
        <w:gridCol w:w="1386"/>
        <w:gridCol w:w="1984"/>
        <w:gridCol w:w="1418"/>
        <w:gridCol w:w="1417"/>
        <w:gridCol w:w="1583"/>
      </w:tblGrid>
      <w:tr w:rsidR="00F27725" w:rsidRPr="00F27725" w:rsidTr="00235584">
        <w:tc>
          <w:tcPr>
            <w:tcW w:w="10089" w:type="dxa"/>
            <w:gridSpan w:val="7"/>
            <w:tcBorders>
              <w:top w:val="single" w:sz="4" w:space="0" w:color="auto"/>
              <w:bottom w:val="single" w:sz="4" w:space="0" w:color="auto"/>
            </w:tcBorders>
            <w:vAlign w:val="center"/>
          </w:tcPr>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u w:color="FF0000"/>
              </w:rPr>
            </w:pPr>
            <w:r w:rsidRPr="00F27725">
              <w:rPr>
                <w:rFonts w:ascii="Times New Roman" w:hAnsi="Times New Roman" w:cs="Times New Roman"/>
                <w:u w:color="FF0000"/>
              </w:rPr>
              <w:t xml:space="preserve">26.1. Площадь земельных участков, предоставленных для </w:t>
            </w:r>
            <w:r w:rsidRPr="00F27725">
              <w:rPr>
                <w:rFonts w:ascii="Times New Roman" w:hAnsi="Times New Roman" w:cs="Times New Roman"/>
                <w:b/>
                <w:bCs/>
                <w:u w:color="FF0000"/>
              </w:rPr>
              <w:t>жилищного строительства</w:t>
            </w:r>
            <w:r w:rsidRPr="00F27725">
              <w:rPr>
                <w:rFonts w:ascii="Times New Roman" w:hAnsi="Times New Roman" w:cs="Times New Roman"/>
                <w:u w:color="FF0000"/>
              </w:rPr>
              <w:t xml:space="preserve">, </w:t>
            </w:r>
            <w:r w:rsidRPr="00F27725">
              <w:rPr>
                <w:rFonts w:ascii="Times New Roman" w:hAnsi="Times New Roman" w:cs="Times New Roman"/>
                <w:u w:color="FF0000"/>
              </w:rPr>
              <w:br/>
              <w:t xml:space="preserve">в отношении которых с даты принятия решения о предоставлении земельного участка </w:t>
            </w:r>
            <w:r w:rsidRPr="00F27725">
              <w:rPr>
                <w:rFonts w:ascii="Times New Roman" w:hAnsi="Times New Roman" w:cs="Times New Roman"/>
                <w:u w:color="FF0000"/>
              </w:rPr>
              <w:br/>
              <w:t xml:space="preserve">или подписания протокола о результатах торгов (конкурсов, аукционов) не было получено разрешение на ввод в эксплуатацию в течение </w:t>
            </w:r>
            <w:r w:rsidRPr="00F27725">
              <w:rPr>
                <w:rFonts w:ascii="Times New Roman" w:hAnsi="Times New Roman" w:cs="Times New Roman"/>
                <w:b/>
                <w:bCs/>
                <w:u w:color="FF0000"/>
              </w:rPr>
              <w:t>3 лет</w:t>
            </w:r>
            <w:r w:rsidRPr="00F27725">
              <w:rPr>
                <w:rFonts w:ascii="Times New Roman" w:hAnsi="Times New Roman" w:cs="Times New Roman"/>
                <w:u w:color="FF0000"/>
              </w:rPr>
              <w:t>, кв.м.</w:t>
            </w:r>
          </w:p>
        </w:tc>
      </w:tr>
      <w:tr w:rsidR="00F27725" w:rsidRPr="00F27725" w:rsidTr="00235584">
        <w:tc>
          <w:tcPr>
            <w:tcW w:w="568" w:type="dxa"/>
            <w:tcBorders>
              <w:top w:val="single" w:sz="4" w:space="0" w:color="auto"/>
              <w:bottom w:val="single" w:sz="4" w:space="0" w:color="auto"/>
              <w:right w:val="single" w:sz="4" w:space="0" w:color="auto"/>
            </w:tcBorders>
          </w:tcPr>
          <w:p w:rsidR="00F27725" w:rsidRPr="00F27725" w:rsidRDefault="00F27725" w:rsidP="00235584">
            <w:pPr>
              <w:autoSpaceDE w:val="0"/>
              <w:autoSpaceDN w:val="0"/>
              <w:adjustRightInd w:val="0"/>
              <w:spacing w:after="0" w:line="240" w:lineRule="auto"/>
              <w:jc w:val="center"/>
              <w:rPr>
                <w:rFonts w:ascii="Times New Roman" w:hAnsi="Times New Roman" w:cs="Times New Roman"/>
                <w:u w:color="FF0000"/>
              </w:rPr>
            </w:pPr>
            <w:r w:rsidRPr="00F27725">
              <w:rPr>
                <w:rFonts w:ascii="Times New Roman" w:hAnsi="Times New Roman" w:cs="Times New Roman"/>
                <w:u w:color="FF0000"/>
              </w:rPr>
              <w:t>№ п/п</w:t>
            </w:r>
          </w:p>
        </w:tc>
        <w:tc>
          <w:tcPr>
            <w:tcW w:w="1733" w:type="dxa"/>
            <w:tcBorders>
              <w:top w:val="single" w:sz="4" w:space="0" w:color="auto"/>
              <w:left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ind w:firstLine="69"/>
              <w:jc w:val="center"/>
              <w:rPr>
                <w:rFonts w:ascii="Times New Roman" w:hAnsi="Times New Roman" w:cs="Times New Roman"/>
                <w:u w:color="FF0000"/>
              </w:rPr>
            </w:pPr>
            <w:r w:rsidRPr="00F27725">
              <w:rPr>
                <w:rFonts w:ascii="Times New Roman" w:hAnsi="Times New Roman" w:cs="Times New Roman"/>
                <w:u w:color="FF0000"/>
              </w:rPr>
              <w:t>Наименование и строительный адрес объекта</w:t>
            </w:r>
          </w:p>
        </w:tc>
        <w:tc>
          <w:tcPr>
            <w:tcW w:w="1386" w:type="dxa"/>
            <w:tcBorders>
              <w:top w:val="single" w:sz="4" w:space="0" w:color="auto"/>
              <w:left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ind w:firstLine="69"/>
              <w:jc w:val="center"/>
              <w:rPr>
                <w:rFonts w:ascii="Times New Roman" w:hAnsi="Times New Roman" w:cs="Times New Roman"/>
                <w:u w:color="FF0000"/>
              </w:rPr>
            </w:pPr>
            <w:r w:rsidRPr="00F27725">
              <w:rPr>
                <w:rFonts w:ascii="Times New Roman" w:hAnsi="Times New Roman" w:cs="Times New Roman"/>
                <w:u w:color="FF0000"/>
              </w:rPr>
              <w:t xml:space="preserve">Площадь земельного участка, </w:t>
            </w:r>
            <w:r w:rsidRPr="00F27725">
              <w:rPr>
                <w:rFonts w:ascii="Times New Roman" w:hAnsi="Times New Roman" w:cs="Times New Roman"/>
                <w:u w:color="FF0000"/>
              </w:rPr>
              <w:lastRenderedPageBreak/>
              <w:t>кв.м.</w:t>
            </w:r>
          </w:p>
        </w:tc>
        <w:tc>
          <w:tcPr>
            <w:tcW w:w="1984" w:type="dxa"/>
            <w:tcBorders>
              <w:top w:val="single" w:sz="4" w:space="0" w:color="auto"/>
              <w:left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ind w:firstLine="69"/>
              <w:jc w:val="center"/>
              <w:rPr>
                <w:rFonts w:ascii="Times New Roman" w:hAnsi="Times New Roman" w:cs="Times New Roman"/>
                <w:u w:color="FF0000"/>
              </w:rPr>
            </w:pPr>
            <w:r w:rsidRPr="00F27725">
              <w:rPr>
                <w:rFonts w:ascii="Times New Roman" w:hAnsi="Times New Roman" w:cs="Times New Roman"/>
                <w:u w:color="FF0000"/>
              </w:rPr>
              <w:lastRenderedPageBreak/>
              <w:t xml:space="preserve">Дата принятия решения о предоставлении </w:t>
            </w:r>
            <w:r w:rsidRPr="00F27725">
              <w:rPr>
                <w:rFonts w:ascii="Times New Roman" w:hAnsi="Times New Roman" w:cs="Times New Roman"/>
                <w:u w:color="FF0000"/>
              </w:rPr>
              <w:lastRenderedPageBreak/>
              <w:t>земельного участка или подписания протокола о результатах торгов (конкурсов, аукционов)</w:t>
            </w:r>
          </w:p>
        </w:tc>
        <w:tc>
          <w:tcPr>
            <w:tcW w:w="1418" w:type="dxa"/>
            <w:tcBorders>
              <w:top w:val="single" w:sz="4" w:space="0" w:color="auto"/>
              <w:left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ind w:firstLine="69"/>
              <w:jc w:val="center"/>
              <w:rPr>
                <w:rFonts w:ascii="Times New Roman" w:hAnsi="Times New Roman" w:cs="Times New Roman"/>
                <w:u w:color="FF0000"/>
              </w:rPr>
            </w:pPr>
            <w:r w:rsidRPr="00F27725">
              <w:rPr>
                <w:rFonts w:ascii="Times New Roman" w:hAnsi="Times New Roman" w:cs="Times New Roman"/>
                <w:u w:color="FF0000"/>
              </w:rPr>
              <w:lastRenderedPageBreak/>
              <w:t xml:space="preserve">Дата выдачи разрешения </w:t>
            </w:r>
            <w:r w:rsidRPr="00F27725">
              <w:rPr>
                <w:rFonts w:ascii="Times New Roman" w:hAnsi="Times New Roman" w:cs="Times New Roman"/>
                <w:u w:color="FF0000"/>
              </w:rPr>
              <w:lastRenderedPageBreak/>
              <w:t>на строительство</w:t>
            </w:r>
          </w:p>
        </w:tc>
        <w:tc>
          <w:tcPr>
            <w:tcW w:w="1417" w:type="dxa"/>
            <w:tcBorders>
              <w:top w:val="single" w:sz="4" w:space="0" w:color="auto"/>
              <w:left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ind w:firstLine="69"/>
              <w:jc w:val="center"/>
              <w:rPr>
                <w:rFonts w:ascii="Times New Roman" w:hAnsi="Times New Roman" w:cs="Times New Roman"/>
                <w:u w:color="FF0000"/>
              </w:rPr>
            </w:pPr>
            <w:r w:rsidRPr="00F27725">
              <w:rPr>
                <w:rFonts w:ascii="Times New Roman" w:hAnsi="Times New Roman" w:cs="Times New Roman"/>
                <w:u w:color="FF0000"/>
              </w:rPr>
              <w:lastRenderedPageBreak/>
              <w:t xml:space="preserve">Срок действия разрешения </w:t>
            </w:r>
            <w:r w:rsidRPr="00F27725">
              <w:rPr>
                <w:rFonts w:ascii="Times New Roman" w:hAnsi="Times New Roman" w:cs="Times New Roman"/>
                <w:u w:color="FF0000"/>
              </w:rPr>
              <w:lastRenderedPageBreak/>
              <w:t>на строительство</w:t>
            </w:r>
          </w:p>
        </w:tc>
        <w:tc>
          <w:tcPr>
            <w:tcW w:w="1583" w:type="dxa"/>
            <w:tcBorders>
              <w:top w:val="single" w:sz="4" w:space="0" w:color="auto"/>
              <w:left w:val="single" w:sz="4" w:space="0" w:color="auto"/>
              <w:bottom w:val="single" w:sz="4" w:space="0" w:color="auto"/>
            </w:tcBorders>
          </w:tcPr>
          <w:p w:rsidR="00F27725" w:rsidRPr="00F27725" w:rsidRDefault="00F27725" w:rsidP="00E64BAC">
            <w:pPr>
              <w:autoSpaceDE w:val="0"/>
              <w:autoSpaceDN w:val="0"/>
              <w:adjustRightInd w:val="0"/>
              <w:spacing w:after="0" w:line="240" w:lineRule="auto"/>
              <w:ind w:firstLine="69"/>
              <w:jc w:val="center"/>
              <w:rPr>
                <w:rFonts w:ascii="Times New Roman" w:hAnsi="Times New Roman" w:cs="Times New Roman"/>
                <w:u w:color="FF0000"/>
              </w:rPr>
            </w:pPr>
            <w:r w:rsidRPr="00F27725">
              <w:rPr>
                <w:rFonts w:ascii="Times New Roman" w:hAnsi="Times New Roman" w:cs="Times New Roman"/>
                <w:u w:color="FF0000"/>
              </w:rPr>
              <w:lastRenderedPageBreak/>
              <w:t xml:space="preserve">Общая площадь </w:t>
            </w:r>
            <w:r w:rsidRPr="00E64BAC">
              <w:rPr>
                <w:rFonts w:ascii="Times New Roman" w:hAnsi="Times New Roman" w:cs="Times New Roman"/>
                <w:u w:color="FF0000"/>
              </w:rPr>
              <w:t xml:space="preserve">жилищного </w:t>
            </w:r>
            <w:r w:rsidRPr="00E64BAC">
              <w:rPr>
                <w:rFonts w:ascii="Times New Roman" w:hAnsi="Times New Roman" w:cs="Times New Roman"/>
                <w:u w:color="FF0000"/>
              </w:rPr>
              <w:lastRenderedPageBreak/>
              <w:t xml:space="preserve">строительства </w:t>
            </w:r>
            <w:r w:rsidRPr="00F27725">
              <w:rPr>
                <w:rFonts w:ascii="Times New Roman" w:hAnsi="Times New Roman" w:cs="Times New Roman"/>
                <w:u w:color="FF0000"/>
              </w:rPr>
              <w:t>на предоставленном земельном участке, кв.м. (проектная)</w:t>
            </w:r>
          </w:p>
        </w:tc>
      </w:tr>
      <w:tr w:rsidR="00F27725" w:rsidRPr="00F27725" w:rsidTr="00235584">
        <w:trPr>
          <w:trHeight w:val="267"/>
        </w:trPr>
        <w:tc>
          <w:tcPr>
            <w:tcW w:w="568" w:type="dxa"/>
            <w:tcBorders>
              <w:top w:val="single" w:sz="4" w:space="0" w:color="auto"/>
              <w:bottom w:val="single" w:sz="4" w:space="0" w:color="auto"/>
              <w:right w:val="single" w:sz="4" w:space="0" w:color="auto"/>
            </w:tcBorders>
          </w:tcPr>
          <w:p w:rsidR="00F27725" w:rsidRPr="00F27725" w:rsidRDefault="00F27725" w:rsidP="00235584">
            <w:pPr>
              <w:autoSpaceDE w:val="0"/>
              <w:autoSpaceDN w:val="0"/>
              <w:adjustRightInd w:val="0"/>
              <w:spacing w:after="0" w:line="240" w:lineRule="auto"/>
              <w:jc w:val="center"/>
              <w:rPr>
                <w:rFonts w:ascii="Times New Roman" w:hAnsi="Times New Roman" w:cs="Times New Roman"/>
                <w:u w:color="FF0000"/>
              </w:rPr>
            </w:pPr>
            <w:r w:rsidRPr="00F27725">
              <w:rPr>
                <w:rFonts w:ascii="Times New Roman" w:hAnsi="Times New Roman" w:cs="Times New Roman"/>
                <w:u w:color="FF0000"/>
              </w:rPr>
              <w:lastRenderedPageBreak/>
              <w:t>1</w:t>
            </w:r>
          </w:p>
        </w:tc>
        <w:tc>
          <w:tcPr>
            <w:tcW w:w="1733" w:type="dxa"/>
            <w:tcBorders>
              <w:top w:val="single" w:sz="4" w:space="0" w:color="auto"/>
              <w:left w:val="single" w:sz="4" w:space="0" w:color="auto"/>
              <w:bottom w:val="single" w:sz="4" w:space="0" w:color="auto"/>
              <w:right w:val="single" w:sz="4" w:space="0" w:color="auto"/>
            </w:tcBorders>
          </w:tcPr>
          <w:p w:rsidR="00F27725" w:rsidRPr="00F27725" w:rsidRDefault="00F27725" w:rsidP="00316534">
            <w:pPr>
              <w:autoSpaceDE w:val="0"/>
              <w:autoSpaceDN w:val="0"/>
              <w:adjustRightInd w:val="0"/>
              <w:spacing w:after="0" w:line="240" w:lineRule="auto"/>
              <w:ind w:firstLine="709"/>
              <w:jc w:val="center"/>
              <w:rPr>
                <w:rFonts w:ascii="Times New Roman" w:hAnsi="Times New Roman" w:cs="Times New Roman"/>
                <w:u w:color="FF0000"/>
              </w:rPr>
            </w:pPr>
          </w:p>
        </w:tc>
        <w:tc>
          <w:tcPr>
            <w:tcW w:w="1386" w:type="dxa"/>
            <w:tcBorders>
              <w:top w:val="single" w:sz="4" w:space="0" w:color="auto"/>
              <w:left w:val="single" w:sz="4" w:space="0" w:color="auto"/>
              <w:bottom w:val="single" w:sz="4" w:space="0" w:color="auto"/>
              <w:right w:val="single" w:sz="4" w:space="0" w:color="auto"/>
            </w:tcBorders>
          </w:tcPr>
          <w:p w:rsidR="00F27725" w:rsidRPr="00F27725" w:rsidRDefault="00F27725" w:rsidP="00316534">
            <w:pPr>
              <w:autoSpaceDE w:val="0"/>
              <w:autoSpaceDN w:val="0"/>
              <w:adjustRightInd w:val="0"/>
              <w:spacing w:after="0" w:line="240" w:lineRule="auto"/>
              <w:ind w:firstLine="709"/>
              <w:jc w:val="center"/>
              <w:rPr>
                <w:rFonts w:ascii="Times New Roman" w:hAnsi="Times New Roman" w:cs="Times New Roman"/>
                <w:u w:color="FF0000"/>
              </w:rPr>
            </w:pPr>
          </w:p>
        </w:tc>
        <w:tc>
          <w:tcPr>
            <w:tcW w:w="1984" w:type="dxa"/>
            <w:tcBorders>
              <w:top w:val="single" w:sz="4" w:space="0" w:color="auto"/>
              <w:left w:val="single" w:sz="4" w:space="0" w:color="auto"/>
              <w:bottom w:val="single" w:sz="4" w:space="0" w:color="auto"/>
              <w:right w:val="single" w:sz="4" w:space="0" w:color="auto"/>
            </w:tcBorders>
          </w:tcPr>
          <w:p w:rsidR="00F27725" w:rsidRPr="00F27725" w:rsidRDefault="00F27725" w:rsidP="00316534">
            <w:pPr>
              <w:autoSpaceDE w:val="0"/>
              <w:autoSpaceDN w:val="0"/>
              <w:adjustRightInd w:val="0"/>
              <w:spacing w:after="0" w:line="240" w:lineRule="auto"/>
              <w:ind w:firstLine="709"/>
              <w:jc w:val="center"/>
              <w:rPr>
                <w:rFonts w:ascii="Times New Roman" w:hAnsi="Times New Roman" w:cs="Times New Roman"/>
                <w:u w:color="FF0000"/>
              </w:rPr>
            </w:pPr>
          </w:p>
        </w:tc>
        <w:tc>
          <w:tcPr>
            <w:tcW w:w="1418" w:type="dxa"/>
            <w:tcBorders>
              <w:top w:val="single" w:sz="4" w:space="0" w:color="auto"/>
              <w:left w:val="single" w:sz="4" w:space="0" w:color="auto"/>
              <w:bottom w:val="single" w:sz="4" w:space="0" w:color="auto"/>
              <w:right w:val="single" w:sz="4" w:space="0" w:color="auto"/>
            </w:tcBorders>
          </w:tcPr>
          <w:p w:rsidR="00F27725" w:rsidRPr="00F27725" w:rsidRDefault="00F27725" w:rsidP="00316534">
            <w:pPr>
              <w:autoSpaceDE w:val="0"/>
              <w:autoSpaceDN w:val="0"/>
              <w:adjustRightInd w:val="0"/>
              <w:spacing w:after="0" w:line="240" w:lineRule="auto"/>
              <w:ind w:firstLine="709"/>
              <w:jc w:val="center"/>
              <w:rPr>
                <w:rFonts w:ascii="Times New Roman" w:hAnsi="Times New Roman" w:cs="Times New Roman"/>
                <w:u w:color="FF0000"/>
              </w:rPr>
            </w:pPr>
          </w:p>
        </w:tc>
        <w:tc>
          <w:tcPr>
            <w:tcW w:w="1417" w:type="dxa"/>
            <w:tcBorders>
              <w:top w:val="single" w:sz="4" w:space="0" w:color="auto"/>
              <w:left w:val="single" w:sz="4" w:space="0" w:color="auto"/>
              <w:bottom w:val="single" w:sz="4" w:space="0" w:color="auto"/>
              <w:right w:val="single" w:sz="4" w:space="0" w:color="auto"/>
            </w:tcBorders>
          </w:tcPr>
          <w:p w:rsidR="00F27725" w:rsidRPr="00F27725" w:rsidRDefault="00F27725" w:rsidP="00316534">
            <w:pPr>
              <w:autoSpaceDE w:val="0"/>
              <w:autoSpaceDN w:val="0"/>
              <w:adjustRightInd w:val="0"/>
              <w:spacing w:after="0" w:line="240" w:lineRule="auto"/>
              <w:ind w:firstLine="709"/>
              <w:jc w:val="center"/>
              <w:rPr>
                <w:rFonts w:ascii="Times New Roman" w:hAnsi="Times New Roman" w:cs="Times New Roman"/>
                <w:u w:color="FF0000"/>
              </w:rPr>
            </w:pPr>
          </w:p>
        </w:tc>
        <w:tc>
          <w:tcPr>
            <w:tcW w:w="1583" w:type="dxa"/>
            <w:tcBorders>
              <w:top w:val="single" w:sz="4" w:space="0" w:color="auto"/>
              <w:left w:val="single" w:sz="4" w:space="0" w:color="auto"/>
              <w:bottom w:val="single" w:sz="4" w:space="0" w:color="auto"/>
            </w:tcBorders>
          </w:tcPr>
          <w:p w:rsidR="00F27725" w:rsidRPr="00F27725" w:rsidRDefault="00F27725" w:rsidP="00316534">
            <w:pPr>
              <w:autoSpaceDE w:val="0"/>
              <w:autoSpaceDN w:val="0"/>
              <w:adjustRightInd w:val="0"/>
              <w:spacing w:after="0" w:line="240" w:lineRule="auto"/>
              <w:ind w:firstLine="709"/>
              <w:jc w:val="center"/>
              <w:rPr>
                <w:rFonts w:ascii="Times New Roman" w:hAnsi="Times New Roman" w:cs="Times New Roman"/>
                <w:u w:color="FF0000"/>
              </w:rPr>
            </w:pPr>
          </w:p>
        </w:tc>
      </w:tr>
      <w:tr w:rsidR="00F27725" w:rsidRPr="00F27725" w:rsidTr="00235584">
        <w:trPr>
          <w:trHeight w:val="275"/>
        </w:trPr>
        <w:tc>
          <w:tcPr>
            <w:tcW w:w="568" w:type="dxa"/>
            <w:tcBorders>
              <w:top w:val="single" w:sz="4" w:space="0" w:color="auto"/>
              <w:bottom w:val="single" w:sz="4" w:space="0" w:color="auto"/>
              <w:right w:val="single" w:sz="4" w:space="0" w:color="auto"/>
            </w:tcBorders>
          </w:tcPr>
          <w:p w:rsidR="00F27725" w:rsidRPr="00F27725" w:rsidRDefault="00F27725" w:rsidP="00316534">
            <w:pPr>
              <w:autoSpaceDE w:val="0"/>
              <w:autoSpaceDN w:val="0"/>
              <w:adjustRightInd w:val="0"/>
              <w:spacing w:after="0" w:line="240" w:lineRule="auto"/>
              <w:ind w:firstLine="709"/>
              <w:jc w:val="center"/>
              <w:rPr>
                <w:rFonts w:ascii="Times New Roman" w:hAnsi="Times New Roman" w:cs="Times New Roman"/>
                <w:u w:color="FF0000"/>
              </w:rPr>
            </w:pPr>
          </w:p>
        </w:tc>
        <w:tc>
          <w:tcPr>
            <w:tcW w:w="1733" w:type="dxa"/>
            <w:tcBorders>
              <w:top w:val="single" w:sz="4" w:space="0" w:color="auto"/>
              <w:left w:val="single" w:sz="4" w:space="0" w:color="auto"/>
              <w:bottom w:val="single" w:sz="4" w:space="0" w:color="auto"/>
              <w:right w:val="single" w:sz="4" w:space="0" w:color="auto"/>
            </w:tcBorders>
          </w:tcPr>
          <w:p w:rsidR="00F27725" w:rsidRPr="00F27725" w:rsidRDefault="00F27725" w:rsidP="00316534">
            <w:pPr>
              <w:autoSpaceDE w:val="0"/>
              <w:autoSpaceDN w:val="0"/>
              <w:adjustRightInd w:val="0"/>
              <w:spacing w:after="0" w:line="240" w:lineRule="auto"/>
              <w:ind w:firstLine="709"/>
              <w:jc w:val="center"/>
              <w:rPr>
                <w:rFonts w:ascii="Times New Roman" w:hAnsi="Times New Roman" w:cs="Times New Roman"/>
                <w:u w:color="FF0000"/>
              </w:rPr>
            </w:pPr>
          </w:p>
        </w:tc>
        <w:tc>
          <w:tcPr>
            <w:tcW w:w="1386" w:type="dxa"/>
            <w:tcBorders>
              <w:top w:val="single" w:sz="4" w:space="0" w:color="auto"/>
              <w:left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jc w:val="center"/>
              <w:rPr>
                <w:rFonts w:ascii="Times New Roman" w:hAnsi="Times New Roman" w:cs="Times New Roman"/>
                <w:u w:color="FF0000"/>
              </w:rPr>
            </w:pPr>
            <w:r w:rsidRPr="00F27725">
              <w:rPr>
                <w:rFonts w:ascii="Times New Roman" w:hAnsi="Times New Roman" w:cs="Times New Roman"/>
                <w:u w:color="FF0000"/>
              </w:rPr>
              <w:t>ИТОГО</w:t>
            </w:r>
          </w:p>
        </w:tc>
        <w:tc>
          <w:tcPr>
            <w:tcW w:w="1984" w:type="dxa"/>
            <w:tcBorders>
              <w:top w:val="single" w:sz="4" w:space="0" w:color="auto"/>
              <w:left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jc w:val="center"/>
              <w:rPr>
                <w:rFonts w:ascii="Times New Roman" w:hAnsi="Times New Roman" w:cs="Times New Roman"/>
                <w:u w:color="FF0000"/>
              </w:rPr>
            </w:pPr>
            <w:r w:rsidRPr="00F27725">
              <w:rPr>
                <w:rFonts w:ascii="Times New Roman" w:hAnsi="Times New Roman" w:cs="Times New Roman"/>
                <w:u w:color="FF0000"/>
              </w:rPr>
              <w:t>0</w:t>
            </w:r>
          </w:p>
        </w:tc>
        <w:tc>
          <w:tcPr>
            <w:tcW w:w="1418" w:type="dxa"/>
            <w:tcBorders>
              <w:top w:val="single" w:sz="4" w:space="0" w:color="auto"/>
              <w:left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jc w:val="center"/>
              <w:rPr>
                <w:rFonts w:ascii="Times New Roman" w:hAnsi="Times New Roman" w:cs="Times New Roman"/>
                <w:u w:color="FF0000"/>
              </w:rPr>
            </w:pPr>
            <w:r w:rsidRPr="00F27725">
              <w:rPr>
                <w:rFonts w:ascii="Times New Roman" w:hAnsi="Times New Roman" w:cs="Times New Roman"/>
                <w:u w:color="FF0000"/>
              </w:rPr>
              <w:t>0</w:t>
            </w:r>
          </w:p>
        </w:tc>
        <w:tc>
          <w:tcPr>
            <w:tcW w:w="1417" w:type="dxa"/>
            <w:tcBorders>
              <w:top w:val="single" w:sz="4" w:space="0" w:color="auto"/>
              <w:left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jc w:val="center"/>
              <w:rPr>
                <w:rFonts w:ascii="Times New Roman" w:hAnsi="Times New Roman" w:cs="Times New Roman"/>
                <w:u w:color="FF0000"/>
              </w:rPr>
            </w:pPr>
            <w:r w:rsidRPr="00F27725">
              <w:rPr>
                <w:rFonts w:ascii="Times New Roman" w:hAnsi="Times New Roman" w:cs="Times New Roman"/>
                <w:u w:color="FF0000"/>
              </w:rPr>
              <w:t>0</w:t>
            </w:r>
          </w:p>
        </w:tc>
        <w:tc>
          <w:tcPr>
            <w:tcW w:w="1583" w:type="dxa"/>
            <w:tcBorders>
              <w:top w:val="single" w:sz="4" w:space="0" w:color="auto"/>
              <w:left w:val="single" w:sz="4" w:space="0" w:color="auto"/>
              <w:bottom w:val="single" w:sz="4" w:space="0" w:color="auto"/>
            </w:tcBorders>
          </w:tcPr>
          <w:p w:rsidR="00F27725" w:rsidRPr="00F27725" w:rsidRDefault="00F27725" w:rsidP="00E64BAC">
            <w:pPr>
              <w:autoSpaceDE w:val="0"/>
              <w:autoSpaceDN w:val="0"/>
              <w:adjustRightInd w:val="0"/>
              <w:spacing w:after="0" w:line="240" w:lineRule="auto"/>
              <w:ind w:firstLine="93"/>
              <w:jc w:val="center"/>
              <w:rPr>
                <w:rFonts w:ascii="Times New Roman" w:hAnsi="Times New Roman" w:cs="Times New Roman"/>
                <w:u w:color="FF0000"/>
              </w:rPr>
            </w:pPr>
            <w:r w:rsidRPr="00F27725">
              <w:rPr>
                <w:rFonts w:ascii="Times New Roman" w:hAnsi="Times New Roman" w:cs="Times New Roman"/>
                <w:u w:color="FF0000"/>
              </w:rPr>
              <w:t>ИТОГО</w:t>
            </w:r>
          </w:p>
        </w:tc>
      </w:tr>
    </w:tbl>
    <w:p w:rsidR="00235584" w:rsidRDefault="00235584"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За 2018 год объекты которым выдавалось разрешение на строительство, вводились в эксплуатацию раньше чем по истечению 3 -х лет, на 2019-2021 годы ситуация по вводу объектов в эксплуатацию прогнозируется быть стабильной.</w:t>
      </w: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14"/>
          <w:szCs w:val="14"/>
          <w:u w:color="FF0000"/>
        </w:rPr>
      </w:pPr>
    </w:p>
    <w:p w:rsidR="00F27725" w:rsidRPr="00E64BAC" w:rsidRDefault="00F27725" w:rsidP="00316534">
      <w:pPr>
        <w:autoSpaceDE w:val="0"/>
        <w:autoSpaceDN w:val="0"/>
        <w:adjustRightInd w:val="0"/>
        <w:spacing w:after="0" w:line="240" w:lineRule="auto"/>
        <w:ind w:firstLine="709"/>
        <w:rPr>
          <w:rFonts w:ascii="Times New Roman" w:hAnsi="Times New Roman" w:cs="Times New Roman"/>
          <w:b/>
          <w:bCs/>
          <w:color w:val="000000"/>
          <w:sz w:val="28"/>
          <w:szCs w:val="28"/>
          <w:u w:color="FF0000"/>
        </w:rPr>
      </w:pPr>
      <w:r w:rsidRPr="00F27725">
        <w:rPr>
          <w:rFonts w:ascii="Times New Roman" w:hAnsi="Times New Roman" w:cs="Times New Roman"/>
          <w:sz w:val="20"/>
          <w:szCs w:val="20"/>
          <w:u w:color="FF0000"/>
        </w:rPr>
        <w:t xml:space="preserve"> </w:t>
      </w:r>
      <w:r w:rsidRPr="00E64BAC">
        <w:rPr>
          <w:rFonts w:ascii="Times New Roman" w:hAnsi="Times New Roman" w:cs="Times New Roman"/>
          <w:sz w:val="28"/>
          <w:szCs w:val="28"/>
          <w:u w:color="FF0000"/>
        </w:rPr>
        <w:t xml:space="preserve"> </w:t>
      </w:r>
      <w:r w:rsidRPr="00E64BAC">
        <w:rPr>
          <w:rFonts w:ascii="Times New Roman" w:hAnsi="Times New Roman" w:cs="Times New Roman"/>
          <w:b/>
          <w:bCs/>
          <w:color w:val="000000"/>
          <w:sz w:val="28"/>
          <w:szCs w:val="28"/>
          <w:u w:color="FF0000"/>
        </w:rPr>
        <w:t>26.2. иных объектов капитального строительства - в течение 5 лет</w:t>
      </w:r>
    </w:p>
    <w:tbl>
      <w:tblPr>
        <w:tblW w:w="10268"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2268"/>
        <w:gridCol w:w="1276"/>
        <w:gridCol w:w="2613"/>
        <w:gridCol w:w="1807"/>
        <w:gridCol w:w="1736"/>
      </w:tblGrid>
      <w:tr w:rsidR="00F27725" w:rsidRPr="00F27725" w:rsidTr="00970EA9">
        <w:tc>
          <w:tcPr>
            <w:tcW w:w="10268" w:type="dxa"/>
            <w:gridSpan w:val="6"/>
            <w:tcBorders>
              <w:top w:val="single" w:sz="4" w:space="0" w:color="auto"/>
              <w:bottom w:val="single" w:sz="4" w:space="0" w:color="auto"/>
            </w:tcBorders>
            <w:vAlign w:val="center"/>
          </w:tcPr>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24"/>
                <w:szCs w:val="24"/>
                <w:u w:color="FF0000"/>
              </w:rPr>
            </w:pPr>
            <w:r w:rsidRPr="00F27725">
              <w:rPr>
                <w:rFonts w:ascii="Times New Roman" w:hAnsi="Times New Roman" w:cs="Times New Roman"/>
                <w:u w:color="FF0000"/>
              </w:rPr>
              <w:t xml:space="preserve">26.2. Площадь земельных участков, предоставленных для </w:t>
            </w:r>
            <w:r w:rsidRPr="00F27725">
              <w:rPr>
                <w:rFonts w:ascii="Times New Roman" w:hAnsi="Times New Roman" w:cs="Times New Roman"/>
                <w:b/>
                <w:bCs/>
                <w:u w:color="FF0000"/>
              </w:rPr>
              <w:t>иных объектов капитального строительства, в отношении</w:t>
            </w:r>
            <w:r w:rsidRPr="00F27725">
              <w:rPr>
                <w:rFonts w:ascii="Times New Roman" w:hAnsi="Times New Roman" w:cs="Times New Roman"/>
                <w:u w:color="FF0000"/>
              </w:rPr>
              <w:t xml:space="preserve">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w:t>
            </w:r>
            <w:r w:rsidRPr="00F27725">
              <w:rPr>
                <w:rFonts w:ascii="Times New Roman" w:hAnsi="Times New Roman" w:cs="Times New Roman"/>
                <w:b/>
                <w:bCs/>
                <w:u w:color="FF0000"/>
              </w:rPr>
              <w:t>5 лет</w:t>
            </w:r>
            <w:r w:rsidRPr="00F27725">
              <w:rPr>
                <w:rFonts w:ascii="Times New Roman" w:hAnsi="Times New Roman" w:cs="Times New Roman"/>
                <w:u w:color="FF0000"/>
              </w:rPr>
              <w:t>, кв.м.</w:t>
            </w:r>
          </w:p>
        </w:tc>
      </w:tr>
      <w:tr w:rsidR="00F27725" w:rsidRPr="00F27725" w:rsidTr="00970EA9">
        <w:tc>
          <w:tcPr>
            <w:tcW w:w="568" w:type="dxa"/>
            <w:tcBorders>
              <w:top w:val="single" w:sz="4" w:space="0" w:color="auto"/>
              <w:bottom w:val="single" w:sz="4" w:space="0" w:color="auto"/>
              <w:right w:val="single" w:sz="4" w:space="0" w:color="auto"/>
            </w:tcBorders>
          </w:tcPr>
          <w:p w:rsidR="00F27725" w:rsidRPr="00F27725" w:rsidRDefault="00F27725" w:rsidP="00235584">
            <w:pPr>
              <w:autoSpaceDE w:val="0"/>
              <w:autoSpaceDN w:val="0"/>
              <w:adjustRightInd w:val="0"/>
              <w:spacing w:after="0" w:line="240" w:lineRule="auto"/>
              <w:ind w:firstLine="34"/>
              <w:jc w:val="center"/>
              <w:rPr>
                <w:rFonts w:ascii="Times New Roman" w:hAnsi="Times New Roman" w:cs="Times New Roman"/>
                <w:sz w:val="24"/>
                <w:szCs w:val="24"/>
                <w:u w:color="FF0000"/>
              </w:rPr>
            </w:pPr>
            <w:r w:rsidRPr="00F27725">
              <w:rPr>
                <w:rFonts w:ascii="Times New Roman" w:hAnsi="Times New Roman" w:cs="Times New Roman"/>
                <w:u w:color="FF0000"/>
              </w:rPr>
              <w:t>№ п/п</w:t>
            </w:r>
          </w:p>
        </w:tc>
        <w:tc>
          <w:tcPr>
            <w:tcW w:w="2268" w:type="dxa"/>
            <w:tcBorders>
              <w:top w:val="single" w:sz="4" w:space="0" w:color="auto"/>
              <w:left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ind w:firstLine="101"/>
              <w:jc w:val="center"/>
              <w:rPr>
                <w:rFonts w:ascii="Times New Roman" w:hAnsi="Times New Roman" w:cs="Times New Roman"/>
                <w:sz w:val="24"/>
                <w:szCs w:val="24"/>
                <w:u w:color="FF0000"/>
              </w:rPr>
            </w:pPr>
            <w:r w:rsidRPr="00F27725">
              <w:rPr>
                <w:rFonts w:ascii="Times New Roman" w:hAnsi="Times New Roman" w:cs="Times New Roman"/>
                <w:u w:color="FF0000"/>
              </w:rPr>
              <w:t>Наименование и строительный адрес объекта</w:t>
            </w:r>
          </w:p>
        </w:tc>
        <w:tc>
          <w:tcPr>
            <w:tcW w:w="1276" w:type="dxa"/>
            <w:tcBorders>
              <w:top w:val="single" w:sz="4" w:space="0" w:color="auto"/>
              <w:left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ind w:firstLine="101"/>
              <w:jc w:val="center"/>
              <w:rPr>
                <w:rFonts w:ascii="Times New Roman" w:hAnsi="Times New Roman" w:cs="Times New Roman"/>
                <w:sz w:val="24"/>
                <w:szCs w:val="24"/>
                <w:u w:color="FF0000"/>
              </w:rPr>
            </w:pPr>
            <w:r w:rsidRPr="00F27725">
              <w:rPr>
                <w:rFonts w:ascii="Times New Roman" w:hAnsi="Times New Roman" w:cs="Times New Roman"/>
                <w:u w:color="FF0000"/>
              </w:rPr>
              <w:t>Площадь земельных участков, кв.м.</w:t>
            </w:r>
          </w:p>
        </w:tc>
        <w:tc>
          <w:tcPr>
            <w:tcW w:w="2613" w:type="dxa"/>
            <w:tcBorders>
              <w:top w:val="single" w:sz="4" w:space="0" w:color="auto"/>
              <w:left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ind w:firstLine="101"/>
              <w:jc w:val="center"/>
              <w:rPr>
                <w:rFonts w:ascii="Times New Roman" w:hAnsi="Times New Roman" w:cs="Times New Roman"/>
                <w:sz w:val="24"/>
                <w:szCs w:val="24"/>
                <w:u w:color="FF0000"/>
              </w:rPr>
            </w:pPr>
            <w:r w:rsidRPr="00F27725">
              <w:rPr>
                <w:rFonts w:ascii="Times New Roman" w:hAnsi="Times New Roman" w:cs="Times New Roman"/>
                <w:u w:color="FF0000"/>
              </w:rPr>
              <w:t>Дата принятия решения о предоставлении земельного участка или подписания протокола о результатах торгов (конкурсов, аукционов)</w:t>
            </w:r>
          </w:p>
        </w:tc>
        <w:tc>
          <w:tcPr>
            <w:tcW w:w="1807" w:type="dxa"/>
            <w:tcBorders>
              <w:top w:val="single" w:sz="4" w:space="0" w:color="auto"/>
              <w:left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ind w:firstLine="101"/>
              <w:jc w:val="center"/>
              <w:rPr>
                <w:rFonts w:ascii="Times New Roman" w:hAnsi="Times New Roman" w:cs="Times New Roman"/>
                <w:sz w:val="24"/>
                <w:szCs w:val="24"/>
                <w:u w:color="FF0000"/>
              </w:rPr>
            </w:pPr>
            <w:r w:rsidRPr="00F27725">
              <w:rPr>
                <w:rFonts w:ascii="Times New Roman" w:hAnsi="Times New Roman" w:cs="Times New Roman"/>
                <w:u w:color="FF0000"/>
              </w:rPr>
              <w:t>Дата выдачи разрешения на строительство</w:t>
            </w:r>
          </w:p>
        </w:tc>
        <w:tc>
          <w:tcPr>
            <w:tcW w:w="1736" w:type="dxa"/>
            <w:tcBorders>
              <w:top w:val="single" w:sz="4" w:space="0" w:color="auto"/>
              <w:left w:val="single" w:sz="4" w:space="0" w:color="auto"/>
              <w:bottom w:val="single" w:sz="4" w:space="0" w:color="auto"/>
            </w:tcBorders>
          </w:tcPr>
          <w:p w:rsidR="00F27725" w:rsidRPr="00F27725" w:rsidRDefault="00F27725" w:rsidP="00E64BAC">
            <w:pPr>
              <w:autoSpaceDE w:val="0"/>
              <w:autoSpaceDN w:val="0"/>
              <w:adjustRightInd w:val="0"/>
              <w:spacing w:after="0" w:line="240" w:lineRule="auto"/>
              <w:ind w:firstLine="101"/>
              <w:jc w:val="center"/>
              <w:rPr>
                <w:rFonts w:ascii="Times New Roman" w:hAnsi="Times New Roman" w:cs="Times New Roman"/>
                <w:sz w:val="24"/>
                <w:szCs w:val="24"/>
                <w:u w:color="FF0000"/>
              </w:rPr>
            </w:pPr>
            <w:r w:rsidRPr="00F27725">
              <w:rPr>
                <w:rFonts w:ascii="Times New Roman" w:hAnsi="Times New Roman" w:cs="Times New Roman"/>
                <w:u w:color="FF0000"/>
              </w:rPr>
              <w:t>Срок действия разрешения на строительство</w:t>
            </w:r>
          </w:p>
        </w:tc>
      </w:tr>
      <w:tr w:rsidR="00F27725" w:rsidRPr="00F27725" w:rsidTr="00970EA9">
        <w:tc>
          <w:tcPr>
            <w:tcW w:w="568" w:type="dxa"/>
            <w:tcBorders>
              <w:top w:val="single" w:sz="4" w:space="0" w:color="auto"/>
              <w:bottom w:val="single" w:sz="4" w:space="0" w:color="auto"/>
              <w:right w:val="single" w:sz="4" w:space="0" w:color="auto"/>
            </w:tcBorders>
          </w:tcPr>
          <w:p w:rsidR="00F27725" w:rsidRPr="00F27725" w:rsidRDefault="00F27725" w:rsidP="00235584">
            <w:pPr>
              <w:autoSpaceDE w:val="0"/>
              <w:autoSpaceDN w:val="0"/>
              <w:adjustRightInd w:val="0"/>
              <w:spacing w:after="0" w:line="240" w:lineRule="auto"/>
              <w:jc w:val="center"/>
              <w:rPr>
                <w:rFonts w:ascii="Times New Roman" w:hAnsi="Times New Roman" w:cs="Times New Roman"/>
                <w:sz w:val="24"/>
                <w:szCs w:val="24"/>
                <w:u w:color="FF0000"/>
              </w:rPr>
            </w:pPr>
            <w:r w:rsidRPr="00F27725">
              <w:rPr>
                <w:rFonts w:ascii="Times New Roman" w:hAnsi="Times New Roman" w:cs="Times New Roman"/>
                <w:u w:color="FF0000"/>
              </w:rPr>
              <w:t>1</w:t>
            </w:r>
          </w:p>
        </w:tc>
        <w:tc>
          <w:tcPr>
            <w:tcW w:w="2268" w:type="dxa"/>
            <w:tcBorders>
              <w:top w:val="single" w:sz="4" w:space="0" w:color="auto"/>
              <w:left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ind w:firstLine="101"/>
              <w:rPr>
                <w:rFonts w:ascii="Times New Roman" w:hAnsi="Times New Roman" w:cs="Times New Roman"/>
                <w:sz w:val="24"/>
                <w:szCs w:val="24"/>
                <w:u w:color="FF0000"/>
              </w:rPr>
            </w:pPr>
            <w:r w:rsidRPr="00F27725">
              <w:rPr>
                <w:rFonts w:ascii="Times New Roman" w:hAnsi="Times New Roman" w:cs="Times New Roman"/>
                <w:sz w:val="20"/>
                <w:szCs w:val="20"/>
                <w:u w:color="FF0000"/>
              </w:rPr>
              <w:t>Нежилое здание–магазин, расположенное по адресу: Красноярский край, г.Шарыпово, ул.Ленина,</w:t>
            </w:r>
            <w:r w:rsidRPr="00F27725">
              <w:rPr>
                <w:rFonts w:ascii="Times New Roman" w:hAnsi="Times New Roman" w:cs="Times New Roman"/>
                <w:sz w:val="24"/>
                <w:szCs w:val="24"/>
                <w:u w:color="FF0000"/>
              </w:rPr>
              <w:t xml:space="preserve"> </w:t>
            </w:r>
            <w:r w:rsidRPr="00F27725">
              <w:rPr>
                <w:rFonts w:ascii="Times New Roman" w:hAnsi="Times New Roman" w:cs="Times New Roman"/>
                <w:sz w:val="20"/>
                <w:szCs w:val="20"/>
                <w:u w:color="FF0000"/>
              </w:rPr>
              <w:t>№73А</w:t>
            </w:r>
          </w:p>
        </w:tc>
        <w:tc>
          <w:tcPr>
            <w:tcW w:w="1276" w:type="dxa"/>
            <w:tcBorders>
              <w:top w:val="single" w:sz="4" w:space="0" w:color="auto"/>
              <w:left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ind w:firstLine="101"/>
              <w:jc w:val="center"/>
              <w:rPr>
                <w:rFonts w:ascii="Times New Roman" w:hAnsi="Times New Roman" w:cs="Times New Roman"/>
                <w:sz w:val="20"/>
                <w:szCs w:val="20"/>
                <w:u w:color="FF0000"/>
              </w:rPr>
            </w:pPr>
            <w:r w:rsidRPr="00F27725">
              <w:rPr>
                <w:rFonts w:ascii="Times New Roman" w:hAnsi="Times New Roman" w:cs="Times New Roman"/>
                <w:sz w:val="20"/>
                <w:szCs w:val="20"/>
                <w:u w:color="FF0000"/>
              </w:rPr>
              <w:t>938</w:t>
            </w:r>
          </w:p>
          <w:p w:rsidR="00F27725" w:rsidRPr="00F27725" w:rsidRDefault="00F27725" w:rsidP="00E64BAC">
            <w:pPr>
              <w:autoSpaceDE w:val="0"/>
              <w:autoSpaceDN w:val="0"/>
              <w:adjustRightInd w:val="0"/>
              <w:spacing w:after="0" w:line="240" w:lineRule="auto"/>
              <w:ind w:firstLine="101"/>
              <w:jc w:val="center"/>
              <w:rPr>
                <w:rFonts w:ascii="Times New Roman" w:hAnsi="Times New Roman" w:cs="Times New Roman"/>
                <w:sz w:val="20"/>
                <w:szCs w:val="20"/>
                <w:u w:color="FF0000"/>
              </w:rPr>
            </w:pPr>
          </w:p>
        </w:tc>
        <w:tc>
          <w:tcPr>
            <w:tcW w:w="2613" w:type="dxa"/>
            <w:tcBorders>
              <w:top w:val="single" w:sz="4" w:space="0" w:color="auto"/>
              <w:left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ind w:firstLine="101"/>
              <w:jc w:val="center"/>
              <w:rPr>
                <w:rFonts w:ascii="Times New Roman" w:hAnsi="Times New Roman" w:cs="Times New Roman"/>
                <w:sz w:val="20"/>
                <w:szCs w:val="20"/>
                <w:u w:color="FF0000"/>
              </w:rPr>
            </w:pPr>
            <w:r w:rsidRPr="00F27725">
              <w:rPr>
                <w:rFonts w:ascii="Times New Roman" w:hAnsi="Times New Roman" w:cs="Times New Roman"/>
                <w:sz w:val="20"/>
                <w:szCs w:val="20"/>
                <w:u w:color="FF0000"/>
              </w:rPr>
              <w:t>№ 318, от 13.12.2008г.</w:t>
            </w:r>
          </w:p>
        </w:tc>
        <w:tc>
          <w:tcPr>
            <w:tcW w:w="1807" w:type="dxa"/>
            <w:tcBorders>
              <w:top w:val="single" w:sz="4" w:space="0" w:color="auto"/>
              <w:left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ind w:firstLine="101"/>
              <w:jc w:val="center"/>
              <w:rPr>
                <w:rFonts w:ascii="Times New Roman" w:hAnsi="Times New Roman" w:cs="Times New Roman"/>
                <w:sz w:val="20"/>
                <w:szCs w:val="20"/>
                <w:u w:color="FF0000"/>
              </w:rPr>
            </w:pPr>
            <w:r w:rsidRPr="00F27725">
              <w:rPr>
                <w:rFonts w:ascii="Times New Roman" w:hAnsi="Times New Roman" w:cs="Times New Roman"/>
                <w:sz w:val="20"/>
                <w:szCs w:val="20"/>
                <w:u w:color="FF0000"/>
              </w:rPr>
              <w:t>24.10.2013г.</w:t>
            </w:r>
          </w:p>
        </w:tc>
        <w:tc>
          <w:tcPr>
            <w:tcW w:w="1736" w:type="dxa"/>
            <w:tcBorders>
              <w:top w:val="single" w:sz="4" w:space="0" w:color="auto"/>
              <w:left w:val="single" w:sz="4" w:space="0" w:color="auto"/>
              <w:bottom w:val="single" w:sz="4" w:space="0" w:color="auto"/>
            </w:tcBorders>
          </w:tcPr>
          <w:p w:rsidR="00F27725" w:rsidRPr="00F27725" w:rsidRDefault="00F27725" w:rsidP="00E64BAC">
            <w:pPr>
              <w:autoSpaceDE w:val="0"/>
              <w:autoSpaceDN w:val="0"/>
              <w:adjustRightInd w:val="0"/>
              <w:spacing w:after="0" w:line="240" w:lineRule="auto"/>
              <w:ind w:firstLine="101"/>
              <w:jc w:val="center"/>
              <w:rPr>
                <w:rFonts w:ascii="Times New Roman" w:hAnsi="Times New Roman" w:cs="Times New Roman"/>
                <w:sz w:val="20"/>
                <w:szCs w:val="20"/>
                <w:u w:color="FF0000"/>
              </w:rPr>
            </w:pPr>
            <w:r w:rsidRPr="00F27725">
              <w:rPr>
                <w:rFonts w:ascii="Times New Roman" w:hAnsi="Times New Roman" w:cs="Times New Roman"/>
                <w:sz w:val="20"/>
                <w:szCs w:val="20"/>
                <w:u w:color="FF0000"/>
              </w:rPr>
              <w:t>24.10.2014г.</w:t>
            </w:r>
          </w:p>
        </w:tc>
      </w:tr>
      <w:tr w:rsidR="0011577E" w:rsidRPr="00F27725" w:rsidTr="00970EA9">
        <w:tc>
          <w:tcPr>
            <w:tcW w:w="568" w:type="dxa"/>
            <w:tcBorders>
              <w:top w:val="single" w:sz="4" w:space="0" w:color="auto"/>
              <w:bottom w:val="single" w:sz="4" w:space="0" w:color="auto"/>
              <w:right w:val="single" w:sz="4" w:space="0" w:color="auto"/>
            </w:tcBorders>
          </w:tcPr>
          <w:p w:rsidR="0011577E" w:rsidRPr="00F27725" w:rsidRDefault="0011577E" w:rsidP="00235584">
            <w:pPr>
              <w:autoSpaceDE w:val="0"/>
              <w:autoSpaceDN w:val="0"/>
              <w:adjustRightInd w:val="0"/>
              <w:spacing w:after="0" w:line="240" w:lineRule="auto"/>
              <w:jc w:val="center"/>
              <w:rPr>
                <w:rFonts w:ascii="Times New Roman" w:hAnsi="Times New Roman" w:cs="Times New Roman"/>
                <w:u w:color="FF0000"/>
              </w:rPr>
            </w:pPr>
            <w:r>
              <w:rPr>
                <w:rFonts w:ascii="Times New Roman" w:hAnsi="Times New Roman" w:cs="Times New Roman"/>
                <w:u w:color="FF0000"/>
              </w:rPr>
              <w:t>2</w:t>
            </w:r>
          </w:p>
        </w:tc>
        <w:tc>
          <w:tcPr>
            <w:tcW w:w="2268" w:type="dxa"/>
            <w:tcBorders>
              <w:top w:val="single" w:sz="4" w:space="0" w:color="auto"/>
              <w:left w:val="single" w:sz="4" w:space="0" w:color="auto"/>
              <w:bottom w:val="single" w:sz="4" w:space="0" w:color="auto"/>
              <w:right w:val="single" w:sz="4" w:space="0" w:color="auto"/>
            </w:tcBorders>
          </w:tcPr>
          <w:p w:rsidR="0011577E" w:rsidRPr="00F27725" w:rsidRDefault="0011577E" w:rsidP="00E64BAC">
            <w:pPr>
              <w:autoSpaceDE w:val="0"/>
              <w:autoSpaceDN w:val="0"/>
              <w:adjustRightInd w:val="0"/>
              <w:spacing w:after="0" w:line="240" w:lineRule="auto"/>
              <w:ind w:firstLine="101"/>
              <w:rPr>
                <w:rFonts w:ascii="Times New Roman" w:hAnsi="Times New Roman" w:cs="Times New Roman"/>
                <w:sz w:val="20"/>
                <w:szCs w:val="20"/>
                <w:u w:color="FF0000"/>
              </w:rPr>
            </w:pPr>
            <w:r w:rsidRPr="0011577E">
              <w:rPr>
                <w:rFonts w:ascii="Times New Roman" w:hAnsi="Times New Roman" w:cs="Times New Roman"/>
                <w:sz w:val="20"/>
                <w:szCs w:val="20"/>
                <w:u w:color="FF0000"/>
              </w:rPr>
              <w:t xml:space="preserve">Нежилое здание </w:t>
            </w:r>
            <w:r>
              <w:rPr>
                <w:rFonts w:ascii="Times New Roman" w:hAnsi="Times New Roman" w:cs="Times New Roman"/>
                <w:sz w:val="20"/>
                <w:szCs w:val="20"/>
                <w:u w:color="FF0000"/>
              </w:rPr>
              <w:t>–</w:t>
            </w:r>
            <w:r w:rsidRPr="0011577E">
              <w:rPr>
                <w:rFonts w:ascii="Times New Roman" w:hAnsi="Times New Roman" w:cs="Times New Roman"/>
                <w:sz w:val="20"/>
                <w:szCs w:val="20"/>
                <w:u w:color="FF0000"/>
              </w:rPr>
              <w:t xml:space="preserve"> </w:t>
            </w:r>
            <w:r>
              <w:rPr>
                <w:rFonts w:ascii="Times New Roman" w:hAnsi="Times New Roman" w:cs="Times New Roman"/>
                <w:sz w:val="20"/>
                <w:szCs w:val="20"/>
                <w:u w:color="FF0000"/>
              </w:rPr>
              <w:t xml:space="preserve">магазин, </w:t>
            </w:r>
            <w:r w:rsidRPr="0011577E">
              <w:rPr>
                <w:rFonts w:ascii="Times New Roman" w:hAnsi="Times New Roman" w:cs="Times New Roman"/>
                <w:sz w:val="20"/>
                <w:szCs w:val="20"/>
                <w:u w:color="FF0000"/>
              </w:rPr>
              <w:t xml:space="preserve">расположенное </w:t>
            </w:r>
            <w:r>
              <w:rPr>
                <w:rFonts w:ascii="Times New Roman" w:hAnsi="Times New Roman" w:cs="Times New Roman"/>
                <w:sz w:val="20"/>
                <w:szCs w:val="20"/>
                <w:u w:color="FF0000"/>
              </w:rPr>
              <w:t>п</w:t>
            </w:r>
            <w:r w:rsidRPr="0011577E">
              <w:rPr>
                <w:rFonts w:ascii="Times New Roman" w:hAnsi="Times New Roman" w:cs="Times New Roman"/>
                <w:sz w:val="20"/>
                <w:szCs w:val="20"/>
                <w:u w:color="FF0000"/>
              </w:rPr>
              <w:t>о адресу: Красноярский край,  Дубинина, ул. Шахтерская</w:t>
            </w:r>
            <w:r>
              <w:rPr>
                <w:rFonts w:ascii="Times New Roman" w:hAnsi="Times New Roman" w:cs="Times New Roman"/>
                <w:sz w:val="20"/>
                <w:szCs w:val="20"/>
                <w:u w:color="FF0000"/>
              </w:rPr>
              <w:t xml:space="preserve"> №5/1</w:t>
            </w:r>
          </w:p>
        </w:tc>
        <w:tc>
          <w:tcPr>
            <w:tcW w:w="1276" w:type="dxa"/>
            <w:tcBorders>
              <w:top w:val="single" w:sz="4" w:space="0" w:color="auto"/>
              <w:left w:val="single" w:sz="4" w:space="0" w:color="auto"/>
              <w:bottom w:val="single" w:sz="4" w:space="0" w:color="auto"/>
              <w:right w:val="single" w:sz="4" w:space="0" w:color="auto"/>
            </w:tcBorders>
          </w:tcPr>
          <w:p w:rsidR="0011577E" w:rsidRPr="00F27725" w:rsidRDefault="0011577E" w:rsidP="00E64BAC">
            <w:pPr>
              <w:autoSpaceDE w:val="0"/>
              <w:autoSpaceDN w:val="0"/>
              <w:adjustRightInd w:val="0"/>
              <w:spacing w:after="0" w:line="240" w:lineRule="auto"/>
              <w:ind w:firstLine="101"/>
              <w:jc w:val="center"/>
              <w:rPr>
                <w:rFonts w:ascii="Times New Roman" w:hAnsi="Times New Roman" w:cs="Times New Roman"/>
                <w:sz w:val="20"/>
                <w:szCs w:val="20"/>
                <w:u w:color="FF0000"/>
              </w:rPr>
            </w:pPr>
            <w:r>
              <w:rPr>
                <w:rFonts w:ascii="Times New Roman" w:hAnsi="Times New Roman" w:cs="Times New Roman"/>
                <w:sz w:val="20"/>
                <w:szCs w:val="20"/>
                <w:u w:color="FF0000"/>
              </w:rPr>
              <w:t>175</w:t>
            </w:r>
          </w:p>
        </w:tc>
        <w:tc>
          <w:tcPr>
            <w:tcW w:w="2613" w:type="dxa"/>
            <w:tcBorders>
              <w:top w:val="single" w:sz="4" w:space="0" w:color="auto"/>
              <w:left w:val="single" w:sz="4" w:space="0" w:color="auto"/>
              <w:bottom w:val="single" w:sz="4" w:space="0" w:color="auto"/>
              <w:right w:val="single" w:sz="4" w:space="0" w:color="auto"/>
            </w:tcBorders>
          </w:tcPr>
          <w:p w:rsidR="0011577E" w:rsidRPr="00F27725" w:rsidRDefault="0011577E" w:rsidP="00E64BAC">
            <w:pPr>
              <w:autoSpaceDE w:val="0"/>
              <w:autoSpaceDN w:val="0"/>
              <w:adjustRightInd w:val="0"/>
              <w:spacing w:after="0" w:line="240" w:lineRule="auto"/>
              <w:ind w:firstLine="101"/>
              <w:jc w:val="center"/>
              <w:rPr>
                <w:rFonts w:ascii="Times New Roman" w:hAnsi="Times New Roman" w:cs="Times New Roman"/>
                <w:sz w:val="20"/>
                <w:szCs w:val="20"/>
                <w:u w:color="FF0000"/>
              </w:rPr>
            </w:pPr>
            <w:r>
              <w:rPr>
                <w:rFonts w:ascii="Times New Roman" w:hAnsi="Times New Roman" w:cs="Times New Roman"/>
                <w:sz w:val="20"/>
                <w:szCs w:val="20"/>
                <w:u w:color="FF0000"/>
              </w:rPr>
              <w:t>№8 от 17.02.2015г.</w:t>
            </w:r>
          </w:p>
        </w:tc>
        <w:tc>
          <w:tcPr>
            <w:tcW w:w="1807" w:type="dxa"/>
            <w:tcBorders>
              <w:top w:val="single" w:sz="4" w:space="0" w:color="auto"/>
              <w:left w:val="single" w:sz="4" w:space="0" w:color="auto"/>
              <w:bottom w:val="single" w:sz="4" w:space="0" w:color="auto"/>
              <w:right w:val="single" w:sz="4" w:space="0" w:color="auto"/>
            </w:tcBorders>
          </w:tcPr>
          <w:p w:rsidR="0011577E" w:rsidRPr="00F27725" w:rsidRDefault="0011577E" w:rsidP="00E64BAC">
            <w:pPr>
              <w:autoSpaceDE w:val="0"/>
              <w:autoSpaceDN w:val="0"/>
              <w:adjustRightInd w:val="0"/>
              <w:spacing w:after="0" w:line="240" w:lineRule="auto"/>
              <w:ind w:firstLine="101"/>
              <w:jc w:val="center"/>
              <w:rPr>
                <w:rFonts w:ascii="Times New Roman" w:hAnsi="Times New Roman" w:cs="Times New Roman"/>
                <w:sz w:val="20"/>
                <w:szCs w:val="20"/>
                <w:u w:color="FF0000"/>
              </w:rPr>
            </w:pPr>
            <w:r>
              <w:rPr>
                <w:rFonts w:ascii="Times New Roman" w:hAnsi="Times New Roman" w:cs="Times New Roman"/>
                <w:sz w:val="20"/>
                <w:szCs w:val="20"/>
                <w:u w:color="FF0000"/>
              </w:rPr>
              <w:t>07.07.2015г.</w:t>
            </w:r>
          </w:p>
        </w:tc>
        <w:tc>
          <w:tcPr>
            <w:tcW w:w="1736" w:type="dxa"/>
            <w:tcBorders>
              <w:top w:val="single" w:sz="4" w:space="0" w:color="auto"/>
              <w:left w:val="single" w:sz="4" w:space="0" w:color="auto"/>
              <w:bottom w:val="single" w:sz="4" w:space="0" w:color="auto"/>
            </w:tcBorders>
          </w:tcPr>
          <w:p w:rsidR="0011577E" w:rsidRPr="00F27725" w:rsidRDefault="0011577E" w:rsidP="0011577E">
            <w:pPr>
              <w:autoSpaceDE w:val="0"/>
              <w:autoSpaceDN w:val="0"/>
              <w:adjustRightInd w:val="0"/>
              <w:spacing w:after="0" w:line="240" w:lineRule="auto"/>
              <w:ind w:firstLine="101"/>
              <w:jc w:val="center"/>
              <w:rPr>
                <w:rFonts w:ascii="Times New Roman" w:hAnsi="Times New Roman" w:cs="Times New Roman"/>
                <w:sz w:val="20"/>
                <w:szCs w:val="20"/>
                <w:u w:color="FF0000"/>
              </w:rPr>
            </w:pPr>
            <w:r>
              <w:rPr>
                <w:rFonts w:ascii="Times New Roman" w:hAnsi="Times New Roman" w:cs="Times New Roman"/>
                <w:sz w:val="20"/>
                <w:szCs w:val="20"/>
                <w:u w:color="FF0000"/>
              </w:rPr>
              <w:t>07.07.2016г.</w:t>
            </w:r>
          </w:p>
        </w:tc>
      </w:tr>
      <w:tr w:rsidR="0011577E" w:rsidRPr="00F27725" w:rsidTr="00970EA9">
        <w:tc>
          <w:tcPr>
            <w:tcW w:w="568" w:type="dxa"/>
            <w:tcBorders>
              <w:top w:val="single" w:sz="4" w:space="0" w:color="auto"/>
              <w:bottom w:val="single" w:sz="4" w:space="0" w:color="auto"/>
              <w:right w:val="single" w:sz="4" w:space="0" w:color="auto"/>
            </w:tcBorders>
          </w:tcPr>
          <w:p w:rsidR="0011577E" w:rsidRDefault="0011577E" w:rsidP="00235584">
            <w:pPr>
              <w:autoSpaceDE w:val="0"/>
              <w:autoSpaceDN w:val="0"/>
              <w:adjustRightInd w:val="0"/>
              <w:spacing w:after="0" w:line="240" w:lineRule="auto"/>
              <w:jc w:val="center"/>
              <w:rPr>
                <w:rFonts w:ascii="Times New Roman" w:hAnsi="Times New Roman" w:cs="Times New Roman"/>
                <w:u w:color="FF0000"/>
              </w:rPr>
            </w:pPr>
            <w:r>
              <w:rPr>
                <w:rFonts w:ascii="Times New Roman" w:hAnsi="Times New Roman" w:cs="Times New Roman"/>
                <w:u w:color="FF0000"/>
              </w:rPr>
              <w:t>3.</w:t>
            </w:r>
          </w:p>
        </w:tc>
        <w:tc>
          <w:tcPr>
            <w:tcW w:w="2268" w:type="dxa"/>
            <w:tcBorders>
              <w:top w:val="single" w:sz="4" w:space="0" w:color="auto"/>
              <w:left w:val="single" w:sz="4" w:space="0" w:color="auto"/>
              <w:bottom w:val="single" w:sz="4" w:space="0" w:color="auto"/>
              <w:right w:val="single" w:sz="4" w:space="0" w:color="auto"/>
            </w:tcBorders>
          </w:tcPr>
          <w:p w:rsidR="0011577E" w:rsidRPr="00F27725" w:rsidRDefault="0011577E" w:rsidP="00E64BAC">
            <w:pPr>
              <w:autoSpaceDE w:val="0"/>
              <w:autoSpaceDN w:val="0"/>
              <w:adjustRightInd w:val="0"/>
              <w:spacing w:after="0" w:line="240" w:lineRule="auto"/>
              <w:ind w:firstLine="101"/>
              <w:rPr>
                <w:rFonts w:ascii="Times New Roman" w:hAnsi="Times New Roman" w:cs="Times New Roman"/>
                <w:sz w:val="20"/>
                <w:szCs w:val="20"/>
                <w:u w:color="FF0000"/>
              </w:rPr>
            </w:pPr>
            <w:r w:rsidRPr="0011577E">
              <w:rPr>
                <w:rFonts w:ascii="Times New Roman" w:hAnsi="Times New Roman" w:cs="Times New Roman"/>
                <w:sz w:val="20"/>
                <w:szCs w:val="20"/>
                <w:u w:color="FF0000"/>
              </w:rPr>
              <w:t xml:space="preserve">Нежилое здание </w:t>
            </w:r>
            <w:r>
              <w:rPr>
                <w:rFonts w:ascii="Times New Roman" w:hAnsi="Times New Roman" w:cs="Times New Roman"/>
                <w:sz w:val="20"/>
                <w:szCs w:val="20"/>
                <w:u w:color="FF0000"/>
              </w:rPr>
              <w:t>–</w:t>
            </w:r>
            <w:r w:rsidRPr="0011577E">
              <w:rPr>
                <w:rFonts w:ascii="Times New Roman" w:hAnsi="Times New Roman" w:cs="Times New Roman"/>
                <w:sz w:val="20"/>
                <w:szCs w:val="20"/>
                <w:u w:color="FF0000"/>
              </w:rPr>
              <w:t xml:space="preserve"> </w:t>
            </w:r>
            <w:r>
              <w:rPr>
                <w:rFonts w:ascii="Times New Roman" w:hAnsi="Times New Roman" w:cs="Times New Roman"/>
                <w:sz w:val="20"/>
                <w:szCs w:val="20"/>
                <w:u w:color="FF0000"/>
              </w:rPr>
              <w:t xml:space="preserve">магазин, </w:t>
            </w:r>
            <w:r w:rsidRPr="0011577E">
              <w:rPr>
                <w:rFonts w:ascii="Times New Roman" w:hAnsi="Times New Roman" w:cs="Times New Roman"/>
                <w:sz w:val="20"/>
                <w:szCs w:val="20"/>
                <w:u w:color="FF0000"/>
              </w:rPr>
              <w:t xml:space="preserve">расположенное </w:t>
            </w:r>
            <w:r>
              <w:rPr>
                <w:rFonts w:ascii="Times New Roman" w:hAnsi="Times New Roman" w:cs="Times New Roman"/>
                <w:sz w:val="20"/>
                <w:szCs w:val="20"/>
                <w:u w:color="FF0000"/>
              </w:rPr>
              <w:t>п</w:t>
            </w:r>
            <w:r w:rsidRPr="0011577E">
              <w:rPr>
                <w:rFonts w:ascii="Times New Roman" w:hAnsi="Times New Roman" w:cs="Times New Roman"/>
                <w:sz w:val="20"/>
                <w:szCs w:val="20"/>
                <w:u w:color="FF0000"/>
              </w:rPr>
              <w:t>о адресу: Красноярский край,  Дубинина, ул. Шахтерская</w:t>
            </w:r>
            <w:r>
              <w:rPr>
                <w:rFonts w:ascii="Times New Roman" w:hAnsi="Times New Roman" w:cs="Times New Roman"/>
                <w:sz w:val="20"/>
                <w:szCs w:val="20"/>
                <w:u w:color="FF0000"/>
              </w:rPr>
              <w:t xml:space="preserve"> №5/2</w:t>
            </w:r>
          </w:p>
        </w:tc>
        <w:tc>
          <w:tcPr>
            <w:tcW w:w="1276" w:type="dxa"/>
            <w:tcBorders>
              <w:top w:val="single" w:sz="4" w:space="0" w:color="auto"/>
              <w:left w:val="single" w:sz="4" w:space="0" w:color="auto"/>
              <w:bottom w:val="single" w:sz="4" w:space="0" w:color="auto"/>
              <w:right w:val="single" w:sz="4" w:space="0" w:color="auto"/>
            </w:tcBorders>
          </w:tcPr>
          <w:p w:rsidR="0011577E" w:rsidRPr="00F27725" w:rsidRDefault="0011577E" w:rsidP="00E64BAC">
            <w:pPr>
              <w:autoSpaceDE w:val="0"/>
              <w:autoSpaceDN w:val="0"/>
              <w:adjustRightInd w:val="0"/>
              <w:spacing w:after="0" w:line="240" w:lineRule="auto"/>
              <w:ind w:firstLine="101"/>
              <w:jc w:val="center"/>
              <w:rPr>
                <w:rFonts w:ascii="Times New Roman" w:hAnsi="Times New Roman" w:cs="Times New Roman"/>
                <w:sz w:val="20"/>
                <w:szCs w:val="20"/>
                <w:u w:color="FF0000"/>
              </w:rPr>
            </w:pPr>
            <w:r>
              <w:rPr>
                <w:rFonts w:ascii="Times New Roman" w:hAnsi="Times New Roman" w:cs="Times New Roman"/>
                <w:sz w:val="20"/>
                <w:szCs w:val="20"/>
                <w:u w:color="FF0000"/>
              </w:rPr>
              <w:t>150</w:t>
            </w:r>
          </w:p>
        </w:tc>
        <w:tc>
          <w:tcPr>
            <w:tcW w:w="2613" w:type="dxa"/>
            <w:tcBorders>
              <w:top w:val="single" w:sz="4" w:space="0" w:color="auto"/>
              <w:left w:val="single" w:sz="4" w:space="0" w:color="auto"/>
              <w:bottom w:val="single" w:sz="4" w:space="0" w:color="auto"/>
              <w:right w:val="single" w:sz="4" w:space="0" w:color="auto"/>
            </w:tcBorders>
          </w:tcPr>
          <w:p w:rsidR="0011577E" w:rsidRPr="00F27725" w:rsidRDefault="0011577E" w:rsidP="00D916B2">
            <w:pPr>
              <w:autoSpaceDE w:val="0"/>
              <w:autoSpaceDN w:val="0"/>
              <w:adjustRightInd w:val="0"/>
              <w:spacing w:after="0" w:line="240" w:lineRule="auto"/>
              <w:ind w:firstLine="101"/>
              <w:jc w:val="center"/>
              <w:rPr>
                <w:rFonts w:ascii="Times New Roman" w:hAnsi="Times New Roman" w:cs="Times New Roman"/>
                <w:sz w:val="20"/>
                <w:szCs w:val="20"/>
                <w:u w:color="FF0000"/>
              </w:rPr>
            </w:pPr>
            <w:r>
              <w:rPr>
                <w:rFonts w:ascii="Times New Roman" w:hAnsi="Times New Roman" w:cs="Times New Roman"/>
                <w:sz w:val="20"/>
                <w:szCs w:val="20"/>
                <w:u w:color="FF0000"/>
              </w:rPr>
              <w:t>№9 от 17.02.2015г.</w:t>
            </w:r>
          </w:p>
        </w:tc>
        <w:tc>
          <w:tcPr>
            <w:tcW w:w="1807" w:type="dxa"/>
            <w:tcBorders>
              <w:top w:val="single" w:sz="4" w:space="0" w:color="auto"/>
              <w:left w:val="single" w:sz="4" w:space="0" w:color="auto"/>
              <w:bottom w:val="single" w:sz="4" w:space="0" w:color="auto"/>
              <w:right w:val="single" w:sz="4" w:space="0" w:color="auto"/>
            </w:tcBorders>
          </w:tcPr>
          <w:p w:rsidR="0011577E" w:rsidRPr="00F27725" w:rsidRDefault="0011577E" w:rsidP="00D916B2">
            <w:pPr>
              <w:autoSpaceDE w:val="0"/>
              <w:autoSpaceDN w:val="0"/>
              <w:adjustRightInd w:val="0"/>
              <w:spacing w:after="0" w:line="240" w:lineRule="auto"/>
              <w:ind w:firstLine="101"/>
              <w:jc w:val="center"/>
              <w:rPr>
                <w:rFonts w:ascii="Times New Roman" w:hAnsi="Times New Roman" w:cs="Times New Roman"/>
                <w:sz w:val="20"/>
                <w:szCs w:val="20"/>
                <w:u w:color="FF0000"/>
              </w:rPr>
            </w:pPr>
            <w:r>
              <w:rPr>
                <w:rFonts w:ascii="Times New Roman" w:hAnsi="Times New Roman" w:cs="Times New Roman"/>
                <w:sz w:val="20"/>
                <w:szCs w:val="20"/>
                <w:u w:color="FF0000"/>
              </w:rPr>
              <w:t>07.07.2015г.</w:t>
            </w:r>
          </w:p>
        </w:tc>
        <w:tc>
          <w:tcPr>
            <w:tcW w:w="1736" w:type="dxa"/>
            <w:tcBorders>
              <w:top w:val="single" w:sz="4" w:space="0" w:color="auto"/>
              <w:left w:val="single" w:sz="4" w:space="0" w:color="auto"/>
              <w:bottom w:val="single" w:sz="4" w:space="0" w:color="auto"/>
            </w:tcBorders>
          </w:tcPr>
          <w:p w:rsidR="0011577E" w:rsidRPr="00F27725" w:rsidRDefault="0011577E" w:rsidP="00D916B2">
            <w:pPr>
              <w:autoSpaceDE w:val="0"/>
              <w:autoSpaceDN w:val="0"/>
              <w:adjustRightInd w:val="0"/>
              <w:spacing w:after="0" w:line="240" w:lineRule="auto"/>
              <w:ind w:firstLine="101"/>
              <w:jc w:val="center"/>
              <w:rPr>
                <w:rFonts w:ascii="Times New Roman" w:hAnsi="Times New Roman" w:cs="Times New Roman"/>
                <w:sz w:val="20"/>
                <w:szCs w:val="20"/>
                <w:u w:color="FF0000"/>
              </w:rPr>
            </w:pPr>
            <w:r>
              <w:rPr>
                <w:rFonts w:ascii="Times New Roman" w:hAnsi="Times New Roman" w:cs="Times New Roman"/>
                <w:sz w:val="20"/>
                <w:szCs w:val="20"/>
                <w:u w:color="FF0000"/>
              </w:rPr>
              <w:t>07.07.2016г.</w:t>
            </w:r>
          </w:p>
        </w:tc>
      </w:tr>
      <w:tr w:rsidR="0011577E" w:rsidRPr="00F27725" w:rsidTr="00970EA9">
        <w:tc>
          <w:tcPr>
            <w:tcW w:w="568" w:type="dxa"/>
            <w:tcBorders>
              <w:top w:val="single" w:sz="4" w:space="0" w:color="auto"/>
              <w:bottom w:val="single" w:sz="4" w:space="0" w:color="auto"/>
              <w:right w:val="single" w:sz="4" w:space="0" w:color="auto"/>
            </w:tcBorders>
          </w:tcPr>
          <w:p w:rsidR="0011577E" w:rsidRDefault="0011577E" w:rsidP="00235584">
            <w:pPr>
              <w:autoSpaceDE w:val="0"/>
              <w:autoSpaceDN w:val="0"/>
              <w:adjustRightInd w:val="0"/>
              <w:spacing w:after="0" w:line="240" w:lineRule="auto"/>
              <w:jc w:val="center"/>
              <w:rPr>
                <w:rFonts w:ascii="Times New Roman" w:hAnsi="Times New Roman" w:cs="Times New Roman"/>
                <w:u w:color="FF0000"/>
              </w:rPr>
            </w:pPr>
            <w:r>
              <w:rPr>
                <w:rFonts w:ascii="Times New Roman" w:hAnsi="Times New Roman" w:cs="Times New Roman"/>
                <w:u w:color="FF0000"/>
              </w:rPr>
              <w:t>4.</w:t>
            </w:r>
          </w:p>
        </w:tc>
        <w:tc>
          <w:tcPr>
            <w:tcW w:w="2268" w:type="dxa"/>
            <w:tcBorders>
              <w:top w:val="single" w:sz="4" w:space="0" w:color="auto"/>
              <w:left w:val="single" w:sz="4" w:space="0" w:color="auto"/>
              <w:bottom w:val="single" w:sz="4" w:space="0" w:color="auto"/>
              <w:right w:val="single" w:sz="4" w:space="0" w:color="auto"/>
            </w:tcBorders>
          </w:tcPr>
          <w:p w:rsidR="0011577E" w:rsidRPr="00F27725" w:rsidRDefault="0011577E" w:rsidP="00D916B2">
            <w:pPr>
              <w:autoSpaceDE w:val="0"/>
              <w:autoSpaceDN w:val="0"/>
              <w:adjustRightInd w:val="0"/>
              <w:spacing w:after="0" w:line="240" w:lineRule="auto"/>
              <w:ind w:firstLine="101"/>
              <w:rPr>
                <w:rFonts w:ascii="Times New Roman" w:hAnsi="Times New Roman" w:cs="Times New Roman"/>
                <w:sz w:val="20"/>
                <w:szCs w:val="20"/>
                <w:u w:color="FF0000"/>
              </w:rPr>
            </w:pPr>
            <w:r w:rsidRPr="0011577E">
              <w:rPr>
                <w:rFonts w:ascii="Times New Roman" w:hAnsi="Times New Roman" w:cs="Times New Roman"/>
                <w:sz w:val="20"/>
                <w:szCs w:val="20"/>
                <w:u w:color="FF0000"/>
              </w:rPr>
              <w:t xml:space="preserve">Нежилое здание </w:t>
            </w:r>
            <w:r>
              <w:rPr>
                <w:rFonts w:ascii="Times New Roman" w:hAnsi="Times New Roman" w:cs="Times New Roman"/>
                <w:sz w:val="20"/>
                <w:szCs w:val="20"/>
                <w:u w:color="FF0000"/>
              </w:rPr>
              <w:t>–</w:t>
            </w:r>
            <w:r w:rsidRPr="0011577E">
              <w:rPr>
                <w:rFonts w:ascii="Times New Roman" w:hAnsi="Times New Roman" w:cs="Times New Roman"/>
                <w:sz w:val="20"/>
                <w:szCs w:val="20"/>
                <w:u w:color="FF0000"/>
              </w:rPr>
              <w:t xml:space="preserve"> </w:t>
            </w:r>
            <w:r>
              <w:rPr>
                <w:rFonts w:ascii="Times New Roman" w:hAnsi="Times New Roman" w:cs="Times New Roman"/>
                <w:sz w:val="20"/>
                <w:szCs w:val="20"/>
                <w:u w:color="FF0000"/>
              </w:rPr>
              <w:t xml:space="preserve">магазин, </w:t>
            </w:r>
            <w:r w:rsidRPr="0011577E">
              <w:rPr>
                <w:rFonts w:ascii="Times New Roman" w:hAnsi="Times New Roman" w:cs="Times New Roman"/>
                <w:sz w:val="20"/>
                <w:szCs w:val="20"/>
                <w:u w:color="FF0000"/>
              </w:rPr>
              <w:t xml:space="preserve">расположенное </w:t>
            </w:r>
            <w:r>
              <w:rPr>
                <w:rFonts w:ascii="Times New Roman" w:hAnsi="Times New Roman" w:cs="Times New Roman"/>
                <w:sz w:val="20"/>
                <w:szCs w:val="20"/>
                <w:u w:color="FF0000"/>
              </w:rPr>
              <w:t>п</w:t>
            </w:r>
            <w:r w:rsidRPr="0011577E">
              <w:rPr>
                <w:rFonts w:ascii="Times New Roman" w:hAnsi="Times New Roman" w:cs="Times New Roman"/>
                <w:sz w:val="20"/>
                <w:szCs w:val="20"/>
                <w:u w:color="FF0000"/>
              </w:rPr>
              <w:t>о адресу: Красноярский край,  Дубинина, ул. Шахтерская</w:t>
            </w:r>
            <w:r>
              <w:rPr>
                <w:rFonts w:ascii="Times New Roman" w:hAnsi="Times New Roman" w:cs="Times New Roman"/>
                <w:sz w:val="20"/>
                <w:szCs w:val="20"/>
                <w:u w:color="FF0000"/>
              </w:rPr>
              <w:t xml:space="preserve"> №5/3</w:t>
            </w:r>
          </w:p>
        </w:tc>
        <w:tc>
          <w:tcPr>
            <w:tcW w:w="1276" w:type="dxa"/>
            <w:tcBorders>
              <w:top w:val="single" w:sz="4" w:space="0" w:color="auto"/>
              <w:left w:val="single" w:sz="4" w:space="0" w:color="auto"/>
              <w:bottom w:val="single" w:sz="4" w:space="0" w:color="auto"/>
              <w:right w:val="single" w:sz="4" w:space="0" w:color="auto"/>
            </w:tcBorders>
          </w:tcPr>
          <w:p w:rsidR="0011577E" w:rsidRPr="00F27725" w:rsidRDefault="0011577E" w:rsidP="00D916B2">
            <w:pPr>
              <w:autoSpaceDE w:val="0"/>
              <w:autoSpaceDN w:val="0"/>
              <w:adjustRightInd w:val="0"/>
              <w:spacing w:after="0" w:line="240" w:lineRule="auto"/>
              <w:ind w:firstLine="101"/>
              <w:jc w:val="center"/>
              <w:rPr>
                <w:rFonts w:ascii="Times New Roman" w:hAnsi="Times New Roman" w:cs="Times New Roman"/>
                <w:sz w:val="20"/>
                <w:szCs w:val="20"/>
                <w:u w:color="FF0000"/>
              </w:rPr>
            </w:pPr>
            <w:r>
              <w:rPr>
                <w:rFonts w:ascii="Times New Roman" w:hAnsi="Times New Roman" w:cs="Times New Roman"/>
                <w:sz w:val="20"/>
                <w:szCs w:val="20"/>
                <w:u w:color="FF0000"/>
              </w:rPr>
              <w:t>150</w:t>
            </w:r>
          </w:p>
        </w:tc>
        <w:tc>
          <w:tcPr>
            <w:tcW w:w="2613" w:type="dxa"/>
            <w:tcBorders>
              <w:top w:val="single" w:sz="4" w:space="0" w:color="auto"/>
              <w:left w:val="single" w:sz="4" w:space="0" w:color="auto"/>
              <w:bottom w:val="single" w:sz="4" w:space="0" w:color="auto"/>
              <w:right w:val="single" w:sz="4" w:space="0" w:color="auto"/>
            </w:tcBorders>
          </w:tcPr>
          <w:p w:rsidR="0011577E" w:rsidRPr="00F27725" w:rsidRDefault="0011577E" w:rsidP="0011577E">
            <w:pPr>
              <w:autoSpaceDE w:val="0"/>
              <w:autoSpaceDN w:val="0"/>
              <w:adjustRightInd w:val="0"/>
              <w:spacing w:after="0" w:line="240" w:lineRule="auto"/>
              <w:ind w:firstLine="101"/>
              <w:jc w:val="center"/>
              <w:rPr>
                <w:rFonts w:ascii="Times New Roman" w:hAnsi="Times New Roman" w:cs="Times New Roman"/>
                <w:sz w:val="20"/>
                <w:szCs w:val="20"/>
                <w:u w:color="FF0000"/>
              </w:rPr>
            </w:pPr>
            <w:r>
              <w:rPr>
                <w:rFonts w:ascii="Times New Roman" w:hAnsi="Times New Roman" w:cs="Times New Roman"/>
                <w:sz w:val="20"/>
                <w:szCs w:val="20"/>
                <w:u w:color="FF0000"/>
              </w:rPr>
              <w:t>№79 от 27.04.2015г.</w:t>
            </w:r>
          </w:p>
        </w:tc>
        <w:tc>
          <w:tcPr>
            <w:tcW w:w="1807" w:type="dxa"/>
            <w:tcBorders>
              <w:top w:val="single" w:sz="4" w:space="0" w:color="auto"/>
              <w:left w:val="single" w:sz="4" w:space="0" w:color="auto"/>
              <w:bottom w:val="single" w:sz="4" w:space="0" w:color="auto"/>
              <w:right w:val="single" w:sz="4" w:space="0" w:color="auto"/>
            </w:tcBorders>
          </w:tcPr>
          <w:p w:rsidR="0011577E" w:rsidRPr="00F27725" w:rsidRDefault="0011577E" w:rsidP="0011577E">
            <w:pPr>
              <w:autoSpaceDE w:val="0"/>
              <w:autoSpaceDN w:val="0"/>
              <w:adjustRightInd w:val="0"/>
              <w:spacing w:after="0" w:line="240" w:lineRule="auto"/>
              <w:ind w:firstLine="101"/>
              <w:jc w:val="center"/>
              <w:rPr>
                <w:rFonts w:ascii="Times New Roman" w:hAnsi="Times New Roman" w:cs="Times New Roman"/>
                <w:sz w:val="20"/>
                <w:szCs w:val="20"/>
                <w:u w:color="FF0000"/>
              </w:rPr>
            </w:pPr>
            <w:r>
              <w:rPr>
                <w:rFonts w:ascii="Times New Roman" w:hAnsi="Times New Roman" w:cs="Times New Roman"/>
                <w:sz w:val="20"/>
                <w:szCs w:val="20"/>
                <w:u w:color="FF0000"/>
              </w:rPr>
              <w:t>04.09.2015г.</w:t>
            </w:r>
          </w:p>
        </w:tc>
        <w:tc>
          <w:tcPr>
            <w:tcW w:w="1736" w:type="dxa"/>
            <w:tcBorders>
              <w:top w:val="single" w:sz="4" w:space="0" w:color="auto"/>
              <w:left w:val="single" w:sz="4" w:space="0" w:color="auto"/>
              <w:bottom w:val="single" w:sz="4" w:space="0" w:color="auto"/>
            </w:tcBorders>
          </w:tcPr>
          <w:p w:rsidR="0011577E" w:rsidRPr="00F27725" w:rsidRDefault="0011577E" w:rsidP="0011577E">
            <w:pPr>
              <w:autoSpaceDE w:val="0"/>
              <w:autoSpaceDN w:val="0"/>
              <w:adjustRightInd w:val="0"/>
              <w:spacing w:after="0" w:line="240" w:lineRule="auto"/>
              <w:ind w:firstLine="101"/>
              <w:jc w:val="center"/>
              <w:rPr>
                <w:rFonts w:ascii="Times New Roman" w:hAnsi="Times New Roman" w:cs="Times New Roman"/>
                <w:sz w:val="20"/>
                <w:szCs w:val="20"/>
                <w:u w:color="FF0000"/>
              </w:rPr>
            </w:pPr>
            <w:r>
              <w:rPr>
                <w:rFonts w:ascii="Times New Roman" w:hAnsi="Times New Roman" w:cs="Times New Roman"/>
                <w:sz w:val="20"/>
                <w:szCs w:val="20"/>
                <w:u w:color="FF0000"/>
              </w:rPr>
              <w:t>04.09.2016г.</w:t>
            </w:r>
          </w:p>
        </w:tc>
      </w:tr>
      <w:tr w:rsidR="0011577E" w:rsidRPr="00F27725" w:rsidTr="00970EA9">
        <w:tc>
          <w:tcPr>
            <w:tcW w:w="568" w:type="dxa"/>
            <w:tcBorders>
              <w:top w:val="single" w:sz="4" w:space="0" w:color="auto"/>
              <w:bottom w:val="single" w:sz="4" w:space="0" w:color="auto"/>
              <w:right w:val="single" w:sz="4" w:space="0" w:color="auto"/>
            </w:tcBorders>
          </w:tcPr>
          <w:p w:rsidR="0011577E" w:rsidRPr="00F27725" w:rsidRDefault="0011577E" w:rsidP="00316534">
            <w:pPr>
              <w:autoSpaceDE w:val="0"/>
              <w:autoSpaceDN w:val="0"/>
              <w:adjustRightInd w:val="0"/>
              <w:spacing w:after="0" w:line="240" w:lineRule="auto"/>
              <w:ind w:firstLine="709"/>
              <w:jc w:val="center"/>
              <w:rPr>
                <w:rFonts w:ascii="Times New Roman" w:hAnsi="Times New Roman" w:cs="Times New Roman"/>
                <w:sz w:val="24"/>
                <w:szCs w:val="24"/>
                <w:u w:color="FF0000"/>
              </w:rPr>
            </w:pPr>
          </w:p>
        </w:tc>
        <w:tc>
          <w:tcPr>
            <w:tcW w:w="2268" w:type="dxa"/>
            <w:tcBorders>
              <w:top w:val="single" w:sz="4" w:space="0" w:color="auto"/>
              <w:left w:val="single" w:sz="4" w:space="0" w:color="auto"/>
              <w:bottom w:val="single" w:sz="4" w:space="0" w:color="auto"/>
              <w:right w:val="single" w:sz="4" w:space="0" w:color="auto"/>
            </w:tcBorders>
          </w:tcPr>
          <w:p w:rsidR="0011577E" w:rsidRPr="00F27725" w:rsidRDefault="0011577E" w:rsidP="00316534">
            <w:pPr>
              <w:autoSpaceDE w:val="0"/>
              <w:autoSpaceDN w:val="0"/>
              <w:adjustRightInd w:val="0"/>
              <w:spacing w:after="0" w:line="240" w:lineRule="auto"/>
              <w:ind w:firstLine="709"/>
              <w:jc w:val="center"/>
              <w:rPr>
                <w:rFonts w:ascii="Times New Roman" w:hAnsi="Times New Roman" w:cs="Times New Roman"/>
                <w:sz w:val="24"/>
                <w:szCs w:val="24"/>
                <w:u w:color="FF0000"/>
              </w:rPr>
            </w:pPr>
            <w:r w:rsidRPr="00F27725">
              <w:rPr>
                <w:rFonts w:ascii="Times New Roman" w:hAnsi="Times New Roman" w:cs="Times New Roman"/>
                <w:u w:color="FF0000"/>
              </w:rPr>
              <w:t>ИТОГО:</w:t>
            </w:r>
          </w:p>
        </w:tc>
        <w:tc>
          <w:tcPr>
            <w:tcW w:w="1276" w:type="dxa"/>
            <w:tcBorders>
              <w:top w:val="single" w:sz="4" w:space="0" w:color="auto"/>
              <w:left w:val="single" w:sz="4" w:space="0" w:color="auto"/>
              <w:bottom w:val="single" w:sz="4" w:space="0" w:color="auto"/>
              <w:right w:val="single" w:sz="4" w:space="0" w:color="auto"/>
            </w:tcBorders>
          </w:tcPr>
          <w:p w:rsidR="0011577E" w:rsidRPr="00F27725" w:rsidRDefault="0011577E" w:rsidP="00E64BAC">
            <w:pPr>
              <w:autoSpaceDE w:val="0"/>
              <w:autoSpaceDN w:val="0"/>
              <w:adjustRightInd w:val="0"/>
              <w:spacing w:after="0" w:line="240" w:lineRule="auto"/>
              <w:ind w:firstLine="69"/>
              <w:jc w:val="center"/>
              <w:rPr>
                <w:rFonts w:ascii="Times New Roman" w:hAnsi="Times New Roman" w:cs="Times New Roman"/>
                <w:sz w:val="24"/>
                <w:szCs w:val="24"/>
                <w:u w:color="FF0000"/>
              </w:rPr>
            </w:pPr>
            <w:r>
              <w:rPr>
                <w:rFonts w:ascii="Times New Roman" w:hAnsi="Times New Roman" w:cs="Times New Roman"/>
                <w:u w:color="FF0000"/>
              </w:rPr>
              <w:t>1413</w:t>
            </w:r>
          </w:p>
        </w:tc>
        <w:tc>
          <w:tcPr>
            <w:tcW w:w="2613" w:type="dxa"/>
            <w:tcBorders>
              <w:top w:val="single" w:sz="4" w:space="0" w:color="auto"/>
              <w:left w:val="single" w:sz="4" w:space="0" w:color="auto"/>
              <w:bottom w:val="single" w:sz="4" w:space="0" w:color="auto"/>
              <w:right w:val="single" w:sz="4" w:space="0" w:color="auto"/>
            </w:tcBorders>
          </w:tcPr>
          <w:p w:rsidR="0011577E" w:rsidRPr="00F27725" w:rsidRDefault="0011577E" w:rsidP="00316534">
            <w:pPr>
              <w:autoSpaceDE w:val="0"/>
              <w:autoSpaceDN w:val="0"/>
              <w:adjustRightInd w:val="0"/>
              <w:spacing w:after="0" w:line="240" w:lineRule="auto"/>
              <w:ind w:firstLine="709"/>
              <w:jc w:val="center"/>
              <w:rPr>
                <w:rFonts w:ascii="Times New Roman" w:hAnsi="Times New Roman" w:cs="Times New Roman"/>
                <w:sz w:val="24"/>
                <w:szCs w:val="24"/>
                <w:u w:color="FF0000"/>
              </w:rPr>
            </w:pPr>
          </w:p>
        </w:tc>
        <w:tc>
          <w:tcPr>
            <w:tcW w:w="1807" w:type="dxa"/>
            <w:tcBorders>
              <w:top w:val="single" w:sz="4" w:space="0" w:color="auto"/>
              <w:left w:val="single" w:sz="4" w:space="0" w:color="auto"/>
              <w:bottom w:val="single" w:sz="4" w:space="0" w:color="auto"/>
              <w:right w:val="single" w:sz="4" w:space="0" w:color="auto"/>
            </w:tcBorders>
          </w:tcPr>
          <w:p w:rsidR="0011577E" w:rsidRPr="00F27725" w:rsidRDefault="0011577E" w:rsidP="00316534">
            <w:pPr>
              <w:autoSpaceDE w:val="0"/>
              <w:autoSpaceDN w:val="0"/>
              <w:adjustRightInd w:val="0"/>
              <w:spacing w:after="0" w:line="240" w:lineRule="auto"/>
              <w:ind w:firstLine="709"/>
              <w:jc w:val="center"/>
              <w:rPr>
                <w:rFonts w:ascii="Times New Roman" w:hAnsi="Times New Roman" w:cs="Times New Roman"/>
                <w:sz w:val="24"/>
                <w:szCs w:val="24"/>
                <w:u w:color="FF0000"/>
              </w:rPr>
            </w:pPr>
          </w:p>
        </w:tc>
        <w:tc>
          <w:tcPr>
            <w:tcW w:w="1736" w:type="dxa"/>
            <w:tcBorders>
              <w:top w:val="single" w:sz="4" w:space="0" w:color="auto"/>
              <w:left w:val="single" w:sz="4" w:space="0" w:color="auto"/>
              <w:bottom w:val="single" w:sz="4" w:space="0" w:color="auto"/>
            </w:tcBorders>
          </w:tcPr>
          <w:p w:rsidR="0011577E" w:rsidRPr="00F27725" w:rsidRDefault="0011577E" w:rsidP="00316534">
            <w:pPr>
              <w:autoSpaceDE w:val="0"/>
              <w:autoSpaceDN w:val="0"/>
              <w:adjustRightInd w:val="0"/>
              <w:spacing w:after="0" w:line="240" w:lineRule="auto"/>
              <w:ind w:firstLine="709"/>
              <w:jc w:val="center"/>
              <w:rPr>
                <w:rFonts w:ascii="Times New Roman" w:hAnsi="Times New Roman" w:cs="Times New Roman"/>
                <w:sz w:val="24"/>
                <w:szCs w:val="24"/>
                <w:u w:color="FF0000"/>
              </w:rPr>
            </w:pPr>
          </w:p>
        </w:tc>
      </w:tr>
    </w:tbl>
    <w:p w:rsidR="00F27725" w:rsidRPr="00E64BAC" w:rsidRDefault="00F27725" w:rsidP="00316534">
      <w:pPr>
        <w:autoSpaceDE w:val="0"/>
        <w:autoSpaceDN w:val="0"/>
        <w:adjustRightInd w:val="0"/>
        <w:spacing w:after="0" w:line="240" w:lineRule="auto"/>
        <w:ind w:firstLine="709"/>
        <w:rPr>
          <w:rFonts w:ascii="Times New Roman" w:hAnsi="Times New Roman" w:cs="Times New Roman"/>
          <w:b/>
          <w:bCs/>
          <w:color w:val="000000"/>
          <w:sz w:val="28"/>
          <w:szCs w:val="28"/>
          <w:u w:color="FF0000"/>
        </w:rPr>
      </w:pPr>
      <w:r w:rsidRPr="00E64BAC">
        <w:rPr>
          <w:rFonts w:ascii="Times New Roman" w:hAnsi="Times New Roman" w:cs="Times New Roman"/>
          <w:b/>
          <w:bCs/>
          <w:color w:val="000000"/>
          <w:sz w:val="28"/>
          <w:szCs w:val="28"/>
          <w:u w:color="FF0000"/>
        </w:rPr>
        <w:t>VII. Жилищно-коммунальное хозяйство</w:t>
      </w:r>
    </w:p>
    <w:p w:rsidR="00F27725" w:rsidRPr="00E64BAC" w:rsidRDefault="00F27725" w:rsidP="00316534">
      <w:pPr>
        <w:autoSpaceDE w:val="0"/>
        <w:autoSpaceDN w:val="0"/>
        <w:adjustRightInd w:val="0"/>
        <w:spacing w:after="0" w:line="240" w:lineRule="auto"/>
        <w:ind w:firstLine="709"/>
        <w:rPr>
          <w:rFonts w:ascii="Times New Roman" w:hAnsi="Times New Roman" w:cs="Times New Roman"/>
          <w:sz w:val="28"/>
          <w:szCs w:val="28"/>
          <w:u w:color="FF0000"/>
        </w:rPr>
      </w:pPr>
      <w:r w:rsidRPr="00E64BAC">
        <w:rPr>
          <w:rFonts w:ascii="Times New Roman" w:hAnsi="Times New Roman" w:cs="Times New Roman"/>
          <w:sz w:val="28"/>
          <w:szCs w:val="28"/>
          <w:u w:color="FF0000"/>
        </w:rPr>
        <w:lastRenderedPageBreak/>
        <w:t xml:space="preserve"> </w:t>
      </w:r>
    </w:p>
    <w:p w:rsidR="00F27725" w:rsidRPr="00E64BAC" w:rsidRDefault="00F27725" w:rsidP="00E64BAC">
      <w:pPr>
        <w:autoSpaceDE w:val="0"/>
        <w:autoSpaceDN w:val="0"/>
        <w:adjustRightInd w:val="0"/>
        <w:spacing w:after="0" w:line="240" w:lineRule="auto"/>
        <w:ind w:firstLine="709"/>
        <w:jc w:val="both"/>
        <w:rPr>
          <w:rFonts w:ascii="Times New Roman" w:hAnsi="Times New Roman" w:cs="Times New Roman"/>
          <w:b/>
          <w:bCs/>
          <w:color w:val="000000"/>
          <w:sz w:val="28"/>
          <w:szCs w:val="28"/>
          <w:u w:color="FF0000"/>
        </w:rPr>
      </w:pPr>
      <w:r w:rsidRPr="00E64BAC">
        <w:rPr>
          <w:rFonts w:ascii="Times New Roman" w:hAnsi="Times New Roman" w:cs="Times New Roman"/>
          <w:sz w:val="28"/>
          <w:szCs w:val="28"/>
          <w:u w:color="FF0000"/>
        </w:rPr>
        <w:t xml:space="preserve"> </w:t>
      </w:r>
      <w:r w:rsidRPr="00E64BAC">
        <w:rPr>
          <w:rFonts w:ascii="Times New Roman" w:hAnsi="Times New Roman" w:cs="Times New Roman"/>
          <w:b/>
          <w:bCs/>
          <w:color w:val="000000"/>
          <w:sz w:val="28"/>
          <w:szCs w:val="28"/>
          <w:u w:color="FF0000"/>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На территории муниципального образования «город Шарыпово Красноярского края» по состоянию на 01.01.2019 года находится 256 многоквартирных домов (без учета домов блокированной застройки). Доля многоквартирных домов (без учета домов блокированной застройки),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по муниципальному образованию  «город Шарыпово Красноярского края»  по состоянию на 01.01.2019 года составила 100 %., в том числе:</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 xml:space="preserve"> - 0,78 % граждан, проживающих в 2 МКД</w:t>
      </w:r>
      <w:r w:rsidR="00235584">
        <w:rPr>
          <w:rFonts w:ascii="Times New Roman" w:hAnsi="Times New Roman" w:cs="Times New Roman"/>
          <w:sz w:val="28"/>
          <w:szCs w:val="28"/>
          <w:u w:color="FF0000"/>
        </w:rPr>
        <w:t>,</w:t>
      </w:r>
      <w:r w:rsidRPr="00F27725">
        <w:rPr>
          <w:rFonts w:ascii="Times New Roman" w:hAnsi="Times New Roman" w:cs="Times New Roman"/>
          <w:sz w:val="28"/>
          <w:szCs w:val="28"/>
          <w:u w:color="FF0000"/>
        </w:rPr>
        <w:t xml:space="preserve">  выбрали управление товариществом собственников жилья;</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- 88,67 % граждан, проживающих в 227 МКД</w:t>
      </w:r>
      <w:r w:rsidR="00235584">
        <w:rPr>
          <w:rFonts w:ascii="Times New Roman" w:hAnsi="Times New Roman" w:cs="Times New Roman"/>
          <w:sz w:val="28"/>
          <w:szCs w:val="28"/>
          <w:u w:color="FF0000"/>
        </w:rPr>
        <w:t>,</w:t>
      </w:r>
      <w:r w:rsidRPr="00F27725">
        <w:rPr>
          <w:rFonts w:ascii="Times New Roman" w:hAnsi="Times New Roman" w:cs="Times New Roman"/>
          <w:sz w:val="28"/>
          <w:szCs w:val="28"/>
          <w:u w:color="FF0000"/>
        </w:rPr>
        <w:t xml:space="preserve"> выбрали управление управляющей организацией;</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- 10,55 % населения, проживающего в 27 МКД, выбрали и реализуют способ непосредственного управления собственниками жилых помещений. Изменение данных показателей,  в соответствии с показателями предыдущего года, объясняется изменением собственниками помещений способа управления.</w:t>
      </w: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14"/>
          <w:szCs w:val="14"/>
          <w:u w:color="FF0000"/>
        </w:rPr>
      </w:pP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20"/>
          <w:szCs w:val="20"/>
          <w:u w:color="FF0000"/>
        </w:rPr>
      </w:pPr>
      <w:r w:rsidRPr="00F27725">
        <w:rPr>
          <w:rFonts w:ascii="Times New Roman" w:hAnsi="Times New Roman" w:cs="Times New Roman"/>
          <w:sz w:val="20"/>
          <w:szCs w:val="20"/>
          <w:u w:color="FF0000"/>
        </w:rPr>
        <w:t xml:space="preserve"> </w:t>
      </w:r>
    </w:p>
    <w:p w:rsidR="00F27725" w:rsidRPr="00E64BAC" w:rsidRDefault="00F27725" w:rsidP="00E64BAC">
      <w:pPr>
        <w:autoSpaceDE w:val="0"/>
        <w:autoSpaceDN w:val="0"/>
        <w:adjustRightInd w:val="0"/>
        <w:spacing w:after="0" w:line="240" w:lineRule="auto"/>
        <w:ind w:firstLine="709"/>
        <w:jc w:val="both"/>
        <w:rPr>
          <w:rFonts w:ascii="Times New Roman" w:hAnsi="Times New Roman" w:cs="Times New Roman"/>
          <w:b/>
          <w:bCs/>
          <w:color w:val="000000"/>
          <w:sz w:val="28"/>
          <w:szCs w:val="28"/>
          <w:u w:color="FF0000"/>
        </w:rPr>
      </w:pPr>
      <w:r w:rsidRPr="00F27725">
        <w:rPr>
          <w:rFonts w:ascii="Times New Roman" w:hAnsi="Times New Roman" w:cs="Times New Roman"/>
          <w:sz w:val="20"/>
          <w:szCs w:val="20"/>
          <w:u w:color="FF0000"/>
        </w:rPr>
        <w:t xml:space="preserve"> </w:t>
      </w:r>
      <w:r w:rsidRPr="00E64BAC">
        <w:rPr>
          <w:rFonts w:ascii="Times New Roman" w:hAnsi="Times New Roman" w:cs="Times New Roman"/>
          <w:b/>
          <w:bCs/>
          <w:color w:val="000000"/>
          <w:sz w:val="28"/>
          <w:szCs w:val="28"/>
          <w:u w:color="FF0000"/>
        </w:rPr>
        <w:t>28.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14"/>
          <w:szCs w:val="14"/>
          <w:u w:color="FF0000"/>
        </w:rPr>
      </w:pPr>
      <w:r w:rsidRPr="00F27725">
        <w:rPr>
          <w:rFonts w:ascii="Times New Roman" w:hAnsi="Times New Roman" w:cs="Times New Roman"/>
          <w:sz w:val="28"/>
          <w:szCs w:val="28"/>
          <w:u w:color="FF0000"/>
        </w:rPr>
        <w:t xml:space="preserve">Доля организаций коммунального комплекса, осуществляющих  оказание услуг по водо-, тепло-,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городского округа в уставном капитале которых составляет не более 25 процентов, в общем числе организаций коммунального комплекса, </w:t>
      </w:r>
      <w:r w:rsidRPr="00F27725">
        <w:rPr>
          <w:rFonts w:ascii="Times New Roman" w:hAnsi="Times New Roman" w:cs="Times New Roman"/>
          <w:sz w:val="28"/>
          <w:szCs w:val="28"/>
          <w:u w:color="FF0000"/>
        </w:rPr>
        <w:lastRenderedPageBreak/>
        <w:t>осуществляющих свою деятельность на территории муниципального образования «город Шарыпово Красноярского края» составляет 100 %.</w:t>
      </w: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20"/>
          <w:szCs w:val="20"/>
          <w:u w:color="FF0000"/>
        </w:rPr>
      </w:pPr>
      <w:r w:rsidRPr="00F27725">
        <w:rPr>
          <w:rFonts w:ascii="Times New Roman" w:hAnsi="Times New Roman" w:cs="Times New Roman"/>
          <w:sz w:val="20"/>
          <w:szCs w:val="20"/>
          <w:u w:color="FF0000"/>
        </w:rPr>
        <w:t xml:space="preserve"> </w:t>
      </w:r>
    </w:p>
    <w:p w:rsidR="00F27725" w:rsidRPr="00E64BAC" w:rsidRDefault="00F27725" w:rsidP="00E64BAC">
      <w:pPr>
        <w:autoSpaceDE w:val="0"/>
        <w:autoSpaceDN w:val="0"/>
        <w:adjustRightInd w:val="0"/>
        <w:spacing w:after="0" w:line="240" w:lineRule="auto"/>
        <w:ind w:firstLine="709"/>
        <w:jc w:val="both"/>
        <w:rPr>
          <w:rFonts w:ascii="Times New Roman" w:hAnsi="Times New Roman" w:cs="Times New Roman"/>
          <w:b/>
          <w:bCs/>
          <w:color w:val="000000"/>
          <w:sz w:val="28"/>
          <w:szCs w:val="28"/>
          <w:u w:color="FF0000"/>
        </w:rPr>
      </w:pPr>
      <w:r w:rsidRPr="00E64BAC">
        <w:rPr>
          <w:rFonts w:ascii="Times New Roman" w:hAnsi="Times New Roman" w:cs="Times New Roman"/>
          <w:sz w:val="28"/>
          <w:szCs w:val="28"/>
          <w:u w:color="FF0000"/>
        </w:rPr>
        <w:t xml:space="preserve"> </w:t>
      </w:r>
      <w:r w:rsidRPr="00E64BAC">
        <w:rPr>
          <w:rFonts w:ascii="Times New Roman" w:hAnsi="Times New Roman" w:cs="Times New Roman"/>
          <w:b/>
          <w:bCs/>
          <w:color w:val="000000"/>
          <w:sz w:val="28"/>
          <w:szCs w:val="28"/>
          <w:u w:color="FF0000"/>
        </w:rPr>
        <w:t>29. Доля многоквартирных домов, расположенных на земельных участках, в отношении которых осуществлен государственный кадастровый учет</w:t>
      </w:r>
    </w:p>
    <w:tbl>
      <w:tblPr>
        <w:tblW w:w="9704"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6408"/>
        <w:gridCol w:w="963"/>
        <w:gridCol w:w="829"/>
        <w:gridCol w:w="829"/>
      </w:tblGrid>
      <w:tr w:rsidR="00F27725" w:rsidRPr="00F27725" w:rsidTr="00E64BAC">
        <w:tc>
          <w:tcPr>
            <w:tcW w:w="675" w:type="dxa"/>
            <w:tcBorders>
              <w:top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jc w:val="center"/>
              <w:rPr>
                <w:rFonts w:ascii="Times New Roman" w:hAnsi="Times New Roman" w:cs="Times New Roman"/>
                <w:sz w:val="24"/>
                <w:szCs w:val="24"/>
                <w:u w:color="FF0000"/>
              </w:rPr>
            </w:pPr>
            <w:r w:rsidRPr="00F27725">
              <w:rPr>
                <w:rFonts w:ascii="Times New Roman" w:hAnsi="Times New Roman" w:cs="Times New Roman"/>
                <w:sz w:val="24"/>
                <w:szCs w:val="24"/>
                <w:u w:color="FF0000"/>
              </w:rPr>
              <w:t>№ п/п</w:t>
            </w:r>
          </w:p>
        </w:tc>
        <w:tc>
          <w:tcPr>
            <w:tcW w:w="6408" w:type="dxa"/>
            <w:tcBorders>
              <w:top w:val="single" w:sz="4" w:space="0" w:color="auto"/>
              <w:left w:val="single" w:sz="4" w:space="0" w:color="auto"/>
              <w:bottom w:val="single" w:sz="4" w:space="0" w:color="auto"/>
              <w:right w:val="single" w:sz="4" w:space="0" w:color="auto"/>
            </w:tcBorders>
          </w:tcPr>
          <w:p w:rsidR="00F27725" w:rsidRPr="00F27725" w:rsidRDefault="00F27725" w:rsidP="00316534">
            <w:pPr>
              <w:autoSpaceDE w:val="0"/>
              <w:autoSpaceDN w:val="0"/>
              <w:adjustRightInd w:val="0"/>
              <w:spacing w:after="0" w:line="240" w:lineRule="auto"/>
              <w:ind w:firstLine="709"/>
              <w:jc w:val="center"/>
              <w:rPr>
                <w:rFonts w:ascii="Times New Roman" w:hAnsi="Times New Roman" w:cs="Times New Roman"/>
                <w:sz w:val="24"/>
                <w:szCs w:val="24"/>
                <w:u w:color="FF0000"/>
              </w:rPr>
            </w:pPr>
            <w:r w:rsidRPr="00F27725">
              <w:rPr>
                <w:rFonts w:ascii="Times New Roman" w:hAnsi="Times New Roman" w:cs="Times New Roman"/>
                <w:sz w:val="24"/>
                <w:szCs w:val="24"/>
                <w:u w:color="FF0000"/>
              </w:rPr>
              <w:t>Показатель</w:t>
            </w:r>
          </w:p>
        </w:tc>
        <w:tc>
          <w:tcPr>
            <w:tcW w:w="963" w:type="dxa"/>
            <w:tcBorders>
              <w:top w:val="single" w:sz="4" w:space="0" w:color="auto"/>
              <w:left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ind w:firstLine="5"/>
              <w:jc w:val="center"/>
              <w:rPr>
                <w:rFonts w:ascii="Times New Roman" w:hAnsi="Times New Roman" w:cs="Times New Roman"/>
                <w:sz w:val="24"/>
                <w:szCs w:val="24"/>
                <w:u w:color="FF0000"/>
              </w:rPr>
            </w:pPr>
            <w:r w:rsidRPr="00F27725">
              <w:rPr>
                <w:rFonts w:ascii="Times New Roman" w:hAnsi="Times New Roman" w:cs="Times New Roman"/>
                <w:sz w:val="24"/>
                <w:szCs w:val="24"/>
                <w:u w:color="FF0000"/>
              </w:rPr>
              <w:t>2016</w:t>
            </w:r>
          </w:p>
        </w:tc>
        <w:tc>
          <w:tcPr>
            <w:tcW w:w="829" w:type="dxa"/>
            <w:tcBorders>
              <w:top w:val="single" w:sz="4" w:space="0" w:color="auto"/>
              <w:left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ind w:firstLine="5"/>
              <w:jc w:val="center"/>
              <w:rPr>
                <w:rFonts w:ascii="Times New Roman" w:hAnsi="Times New Roman" w:cs="Times New Roman"/>
                <w:sz w:val="24"/>
                <w:szCs w:val="24"/>
                <w:u w:color="FF0000"/>
              </w:rPr>
            </w:pPr>
            <w:r w:rsidRPr="00F27725">
              <w:rPr>
                <w:rFonts w:ascii="Times New Roman" w:hAnsi="Times New Roman" w:cs="Times New Roman"/>
                <w:sz w:val="24"/>
                <w:szCs w:val="24"/>
                <w:u w:color="FF0000"/>
              </w:rPr>
              <w:t>2017</w:t>
            </w:r>
          </w:p>
        </w:tc>
        <w:tc>
          <w:tcPr>
            <w:tcW w:w="829" w:type="dxa"/>
            <w:tcBorders>
              <w:top w:val="single" w:sz="4" w:space="0" w:color="auto"/>
              <w:left w:val="single" w:sz="4" w:space="0" w:color="auto"/>
              <w:bottom w:val="single" w:sz="4" w:space="0" w:color="auto"/>
            </w:tcBorders>
          </w:tcPr>
          <w:p w:rsidR="00F27725" w:rsidRPr="00F27725" w:rsidRDefault="00F27725" w:rsidP="00E64BAC">
            <w:pPr>
              <w:autoSpaceDE w:val="0"/>
              <w:autoSpaceDN w:val="0"/>
              <w:adjustRightInd w:val="0"/>
              <w:spacing w:after="0" w:line="240" w:lineRule="auto"/>
              <w:ind w:firstLine="5"/>
              <w:jc w:val="center"/>
              <w:rPr>
                <w:rFonts w:ascii="Times New Roman" w:hAnsi="Times New Roman" w:cs="Times New Roman"/>
                <w:sz w:val="24"/>
                <w:szCs w:val="24"/>
                <w:u w:color="FF0000"/>
              </w:rPr>
            </w:pPr>
            <w:r w:rsidRPr="00F27725">
              <w:rPr>
                <w:rFonts w:ascii="Times New Roman" w:hAnsi="Times New Roman" w:cs="Times New Roman"/>
                <w:sz w:val="24"/>
                <w:szCs w:val="24"/>
                <w:u w:color="FF0000"/>
              </w:rPr>
              <w:t>2018</w:t>
            </w:r>
          </w:p>
        </w:tc>
      </w:tr>
      <w:tr w:rsidR="00F27725" w:rsidRPr="00F27725" w:rsidTr="00E64BAC">
        <w:tc>
          <w:tcPr>
            <w:tcW w:w="675" w:type="dxa"/>
            <w:tcBorders>
              <w:top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ind w:firstLine="142"/>
              <w:jc w:val="center"/>
              <w:rPr>
                <w:rFonts w:ascii="Times New Roman" w:hAnsi="Times New Roman" w:cs="Times New Roman"/>
                <w:sz w:val="24"/>
                <w:szCs w:val="24"/>
                <w:u w:color="FF0000"/>
              </w:rPr>
            </w:pPr>
            <w:r w:rsidRPr="00F27725">
              <w:rPr>
                <w:rFonts w:ascii="Times New Roman" w:hAnsi="Times New Roman" w:cs="Times New Roman"/>
                <w:sz w:val="24"/>
                <w:szCs w:val="24"/>
                <w:u w:color="FF0000"/>
              </w:rPr>
              <w:t>1</w:t>
            </w:r>
          </w:p>
        </w:tc>
        <w:tc>
          <w:tcPr>
            <w:tcW w:w="6408" w:type="dxa"/>
            <w:tcBorders>
              <w:top w:val="single" w:sz="4" w:space="0" w:color="auto"/>
              <w:left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ind w:firstLine="169"/>
              <w:rPr>
                <w:rFonts w:ascii="Times New Roman" w:hAnsi="Times New Roman" w:cs="Times New Roman"/>
                <w:sz w:val="24"/>
                <w:szCs w:val="24"/>
                <w:u w:color="FF0000"/>
              </w:rPr>
            </w:pPr>
            <w:r w:rsidRPr="00F27725">
              <w:rPr>
                <w:rFonts w:ascii="Times New Roman" w:hAnsi="Times New Roman" w:cs="Times New Roman"/>
                <w:sz w:val="24"/>
                <w:szCs w:val="24"/>
                <w:u w:color="FF0000"/>
              </w:rPr>
              <w:t>Общее число многоквартирных домов по состоянию на конец отчетного периода (по данным статистического отчета 1-жилфонд), единиц, в том числе</w:t>
            </w:r>
          </w:p>
        </w:tc>
        <w:tc>
          <w:tcPr>
            <w:tcW w:w="963" w:type="dxa"/>
            <w:tcBorders>
              <w:top w:val="single" w:sz="4" w:space="0" w:color="auto"/>
              <w:left w:val="single" w:sz="4" w:space="0" w:color="auto"/>
              <w:bottom w:val="single" w:sz="4" w:space="0" w:color="auto"/>
              <w:right w:val="single" w:sz="4" w:space="0" w:color="auto"/>
            </w:tcBorders>
            <w:vAlign w:val="center"/>
          </w:tcPr>
          <w:p w:rsidR="00F27725" w:rsidRPr="00F27725" w:rsidRDefault="00F27725" w:rsidP="00E64BAC">
            <w:pPr>
              <w:autoSpaceDE w:val="0"/>
              <w:autoSpaceDN w:val="0"/>
              <w:adjustRightInd w:val="0"/>
              <w:spacing w:after="0" w:line="240" w:lineRule="auto"/>
              <w:ind w:firstLine="5"/>
              <w:jc w:val="center"/>
              <w:rPr>
                <w:rFonts w:ascii="Times New Roman" w:hAnsi="Times New Roman" w:cs="Times New Roman"/>
                <w:sz w:val="24"/>
                <w:szCs w:val="24"/>
                <w:u w:color="FF0000"/>
              </w:rPr>
            </w:pPr>
            <w:r w:rsidRPr="00F27725">
              <w:rPr>
                <w:rFonts w:ascii="Times New Roman" w:hAnsi="Times New Roman" w:cs="Times New Roman"/>
                <w:sz w:val="24"/>
                <w:szCs w:val="24"/>
                <w:u w:color="FF0000"/>
              </w:rPr>
              <w:t>779</w:t>
            </w:r>
          </w:p>
        </w:tc>
        <w:tc>
          <w:tcPr>
            <w:tcW w:w="829" w:type="dxa"/>
            <w:tcBorders>
              <w:top w:val="single" w:sz="4" w:space="0" w:color="auto"/>
              <w:left w:val="single" w:sz="4" w:space="0" w:color="auto"/>
              <w:bottom w:val="single" w:sz="4" w:space="0" w:color="auto"/>
              <w:right w:val="single" w:sz="4" w:space="0" w:color="auto"/>
            </w:tcBorders>
            <w:vAlign w:val="center"/>
          </w:tcPr>
          <w:p w:rsidR="00F27725" w:rsidRPr="00F27725" w:rsidRDefault="00F27725" w:rsidP="00E64BAC">
            <w:pPr>
              <w:autoSpaceDE w:val="0"/>
              <w:autoSpaceDN w:val="0"/>
              <w:adjustRightInd w:val="0"/>
              <w:spacing w:after="0" w:line="240" w:lineRule="auto"/>
              <w:ind w:firstLine="5"/>
              <w:jc w:val="center"/>
              <w:rPr>
                <w:rFonts w:ascii="Times New Roman" w:hAnsi="Times New Roman" w:cs="Times New Roman"/>
                <w:sz w:val="24"/>
                <w:szCs w:val="24"/>
                <w:u w:color="FF0000"/>
              </w:rPr>
            </w:pPr>
            <w:r w:rsidRPr="00F27725">
              <w:rPr>
                <w:rFonts w:ascii="Times New Roman" w:hAnsi="Times New Roman" w:cs="Times New Roman"/>
                <w:sz w:val="24"/>
                <w:szCs w:val="24"/>
                <w:u w:color="FF0000"/>
              </w:rPr>
              <w:t>778</w:t>
            </w:r>
          </w:p>
        </w:tc>
        <w:tc>
          <w:tcPr>
            <w:tcW w:w="829" w:type="dxa"/>
            <w:tcBorders>
              <w:top w:val="single" w:sz="4" w:space="0" w:color="auto"/>
              <w:left w:val="single" w:sz="4" w:space="0" w:color="auto"/>
              <w:bottom w:val="single" w:sz="4" w:space="0" w:color="auto"/>
            </w:tcBorders>
            <w:vAlign w:val="center"/>
          </w:tcPr>
          <w:p w:rsidR="00F27725" w:rsidRPr="00F27725" w:rsidRDefault="00F27725" w:rsidP="00E64BAC">
            <w:pPr>
              <w:autoSpaceDE w:val="0"/>
              <w:autoSpaceDN w:val="0"/>
              <w:adjustRightInd w:val="0"/>
              <w:spacing w:after="0" w:line="240" w:lineRule="auto"/>
              <w:ind w:firstLine="5"/>
              <w:jc w:val="center"/>
              <w:rPr>
                <w:rFonts w:ascii="Times New Roman" w:hAnsi="Times New Roman" w:cs="Times New Roman"/>
                <w:sz w:val="24"/>
                <w:szCs w:val="24"/>
                <w:u w:color="FF0000"/>
              </w:rPr>
            </w:pPr>
            <w:r w:rsidRPr="00F27725">
              <w:rPr>
                <w:rFonts w:ascii="Times New Roman" w:hAnsi="Times New Roman" w:cs="Times New Roman"/>
                <w:sz w:val="24"/>
                <w:szCs w:val="24"/>
                <w:u w:color="FF0000"/>
              </w:rPr>
              <w:t>778</w:t>
            </w:r>
          </w:p>
        </w:tc>
      </w:tr>
      <w:tr w:rsidR="00F27725" w:rsidRPr="00F27725" w:rsidTr="00E64BAC">
        <w:tc>
          <w:tcPr>
            <w:tcW w:w="675" w:type="dxa"/>
            <w:tcBorders>
              <w:top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ind w:firstLine="142"/>
              <w:jc w:val="center"/>
              <w:rPr>
                <w:rFonts w:ascii="Times New Roman" w:hAnsi="Times New Roman" w:cs="Times New Roman"/>
                <w:sz w:val="24"/>
                <w:szCs w:val="24"/>
                <w:u w:color="FF0000"/>
              </w:rPr>
            </w:pPr>
            <w:r w:rsidRPr="00F27725">
              <w:rPr>
                <w:rFonts w:ascii="Times New Roman" w:hAnsi="Times New Roman" w:cs="Times New Roman"/>
                <w:sz w:val="24"/>
                <w:szCs w:val="24"/>
                <w:u w:color="FF0000"/>
              </w:rPr>
              <w:t>1.1</w:t>
            </w:r>
          </w:p>
        </w:tc>
        <w:tc>
          <w:tcPr>
            <w:tcW w:w="6408" w:type="dxa"/>
            <w:tcBorders>
              <w:top w:val="single" w:sz="4" w:space="0" w:color="auto"/>
              <w:left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ind w:firstLine="169"/>
              <w:rPr>
                <w:rFonts w:ascii="Times New Roman" w:hAnsi="Times New Roman" w:cs="Times New Roman"/>
                <w:sz w:val="24"/>
                <w:szCs w:val="24"/>
                <w:u w:color="FF0000"/>
              </w:rPr>
            </w:pPr>
            <w:r w:rsidRPr="00F27725">
              <w:rPr>
                <w:rFonts w:ascii="Times New Roman" w:hAnsi="Times New Roman" w:cs="Times New Roman"/>
                <w:sz w:val="24"/>
                <w:szCs w:val="24"/>
                <w:u w:color="FF0000"/>
              </w:rPr>
              <w:t xml:space="preserve">    дома блокированной застройки</w:t>
            </w:r>
          </w:p>
        </w:tc>
        <w:tc>
          <w:tcPr>
            <w:tcW w:w="963" w:type="dxa"/>
            <w:tcBorders>
              <w:top w:val="single" w:sz="4" w:space="0" w:color="auto"/>
              <w:left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ind w:firstLine="5"/>
              <w:jc w:val="center"/>
              <w:rPr>
                <w:rFonts w:ascii="Times New Roman" w:hAnsi="Times New Roman" w:cs="Times New Roman"/>
                <w:sz w:val="24"/>
                <w:szCs w:val="24"/>
                <w:u w:color="FF0000"/>
              </w:rPr>
            </w:pPr>
            <w:r w:rsidRPr="00F27725">
              <w:rPr>
                <w:rFonts w:ascii="Times New Roman" w:hAnsi="Times New Roman" w:cs="Times New Roman"/>
                <w:sz w:val="24"/>
                <w:szCs w:val="24"/>
                <w:u w:color="FF0000"/>
              </w:rPr>
              <w:t>523</w:t>
            </w:r>
          </w:p>
        </w:tc>
        <w:tc>
          <w:tcPr>
            <w:tcW w:w="829" w:type="dxa"/>
            <w:tcBorders>
              <w:top w:val="single" w:sz="4" w:space="0" w:color="auto"/>
              <w:left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ind w:firstLine="5"/>
              <w:jc w:val="center"/>
              <w:rPr>
                <w:rFonts w:ascii="Times New Roman" w:hAnsi="Times New Roman" w:cs="Times New Roman"/>
                <w:sz w:val="24"/>
                <w:szCs w:val="24"/>
                <w:u w:color="FF0000"/>
              </w:rPr>
            </w:pPr>
            <w:r w:rsidRPr="00F27725">
              <w:rPr>
                <w:rFonts w:ascii="Times New Roman" w:hAnsi="Times New Roman" w:cs="Times New Roman"/>
                <w:sz w:val="24"/>
                <w:szCs w:val="24"/>
                <w:u w:color="FF0000"/>
              </w:rPr>
              <w:t>522</w:t>
            </w:r>
          </w:p>
        </w:tc>
        <w:tc>
          <w:tcPr>
            <w:tcW w:w="829" w:type="dxa"/>
            <w:tcBorders>
              <w:top w:val="single" w:sz="4" w:space="0" w:color="auto"/>
              <w:left w:val="single" w:sz="4" w:space="0" w:color="auto"/>
              <w:bottom w:val="single" w:sz="4" w:space="0" w:color="auto"/>
            </w:tcBorders>
          </w:tcPr>
          <w:p w:rsidR="00F27725" w:rsidRPr="00F27725" w:rsidRDefault="00F27725" w:rsidP="00E64BAC">
            <w:pPr>
              <w:autoSpaceDE w:val="0"/>
              <w:autoSpaceDN w:val="0"/>
              <w:adjustRightInd w:val="0"/>
              <w:spacing w:after="0" w:line="240" w:lineRule="auto"/>
              <w:ind w:firstLine="5"/>
              <w:jc w:val="center"/>
              <w:rPr>
                <w:rFonts w:ascii="Times New Roman" w:hAnsi="Times New Roman" w:cs="Times New Roman"/>
                <w:sz w:val="24"/>
                <w:szCs w:val="24"/>
                <w:u w:color="FF0000"/>
              </w:rPr>
            </w:pPr>
            <w:r w:rsidRPr="00F27725">
              <w:rPr>
                <w:rFonts w:ascii="Times New Roman" w:hAnsi="Times New Roman" w:cs="Times New Roman"/>
                <w:sz w:val="24"/>
                <w:szCs w:val="24"/>
                <w:u w:color="FF0000"/>
              </w:rPr>
              <w:t>522</w:t>
            </w:r>
          </w:p>
        </w:tc>
      </w:tr>
      <w:tr w:rsidR="00F27725" w:rsidRPr="00F27725" w:rsidTr="00E64BAC">
        <w:tc>
          <w:tcPr>
            <w:tcW w:w="675" w:type="dxa"/>
            <w:tcBorders>
              <w:top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ind w:firstLine="142"/>
              <w:jc w:val="center"/>
              <w:rPr>
                <w:rFonts w:ascii="Times New Roman" w:hAnsi="Times New Roman" w:cs="Times New Roman"/>
                <w:sz w:val="24"/>
                <w:szCs w:val="24"/>
                <w:u w:color="FF0000"/>
              </w:rPr>
            </w:pPr>
            <w:r w:rsidRPr="00F27725">
              <w:rPr>
                <w:rFonts w:ascii="Times New Roman" w:hAnsi="Times New Roman" w:cs="Times New Roman"/>
                <w:sz w:val="24"/>
                <w:szCs w:val="24"/>
                <w:u w:color="FF0000"/>
              </w:rPr>
              <w:t>1.2</w:t>
            </w:r>
          </w:p>
        </w:tc>
        <w:tc>
          <w:tcPr>
            <w:tcW w:w="6408" w:type="dxa"/>
            <w:tcBorders>
              <w:top w:val="single" w:sz="4" w:space="0" w:color="auto"/>
              <w:left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ind w:firstLine="169"/>
              <w:rPr>
                <w:rFonts w:ascii="Times New Roman" w:hAnsi="Times New Roman" w:cs="Times New Roman"/>
                <w:sz w:val="24"/>
                <w:szCs w:val="24"/>
                <w:u w:color="FF0000"/>
              </w:rPr>
            </w:pPr>
            <w:r w:rsidRPr="00F27725">
              <w:rPr>
                <w:rFonts w:ascii="Times New Roman" w:hAnsi="Times New Roman" w:cs="Times New Roman"/>
                <w:sz w:val="24"/>
                <w:szCs w:val="24"/>
                <w:u w:color="FF0000"/>
              </w:rPr>
              <w:t xml:space="preserve">    многоквартирные дома, имеющие помещения общего </w:t>
            </w:r>
            <w:r w:rsidRPr="00F27725">
              <w:rPr>
                <w:rFonts w:ascii="Times New Roman" w:hAnsi="Times New Roman" w:cs="Times New Roman"/>
                <w:sz w:val="24"/>
                <w:szCs w:val="24"/>
                <w:u w:color="FF0000"/>
              </w:rPr>
              <w:br/>
              <w:t xml:space="preserve">    пользования</w:t>
            </w:r>
          </w:p>
        </w:tc>
        <w:tc>
          <w:tcPr>
            <w:tcW w:w="963" w:type="dxa"/>
            <w:tcBorders>
              <w:top w:val="single" w:sz="4" w:space="0" w:color="auto"/>
              <w:left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ind w:firstLine="5"/>
              <w:jc w:val="center"/>
              <w:rPr>
                <w:rFonts w:ascii="Times New Roman" w:hAnsi="Times New Roman" w:cs="Times New Roman"/>
                <w:sz w:val="24"/>
                <w:szCs w:val="24"/>
                <w:u w:color="FF0000"/>
              </w:rPr>
            </w:pPr>
            <w:r w:rsidRPr="00F27725">
              <w:rPr>
                <w:rFonts w:ascii="Times New Roman" w:hAnsi="Times New Roman" w:cs="Times New Roman"/>
                <w:sz w:val="24"/>
                <w:szCs w:val="24"/>
                <w:u w:color="FF0000"/>
              </w:rPr>
              <w:t>256</w:t>
            </w:r>
          </w:p>
        </w:tc>
        <w:tc>
          <w:tcPr>
            <w:tcW w:w="829" w:type="dxa"/>
            <w:tcBorders>
              <w:top w:val="single" w:sz="4" w:space="0" w:color="auto"/>
              <w:left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ind w:firstLine="5"/>
              <w:jc w:val="center"/>
              <w:rPr>
                <w:rFonts w:ascii="Times New Roman" w:hAnsi="Times New Roman" w:cs="Times New Roman"/>
                <w:sz w:val="24"/>
                <w:szCs w:val="24"/>
                <w:u w:color="FF0000"/>
              </w:rPr>
            </w:pPr>
            <w:r w:rsidRPr="00F27725">
              <w:rPr>
                <w:rFonts w:ascii="Times New Roman" w:hAnsi="Times New Roman" w:cs="Times New Roman"/>
                <w:sz w:val="24"/>
                <w:szCs w:val="24"/>
                <w:u w:color="FF0000"/>
              </w:rPr>
              <w:t>256</w:t>
            </w:r>
          </w:p>
        </w:tc>
        <w:tc>
          <w:tcPr>
            <w:tcW w:w="829" w:type="dxa"/>
            <w:tcBorders>
              <w:top w:val="single" w:sz="4" w:space="0" w:color="auto"/>
              <w:left w:val="single" w:sz="4" w:space="0" w:color="auto"/>
              <w:bottom w:val="single" w:sz="4" w:space="0" w:color="auto"/>
            </w:tcBorders>
          </w:tcPr>
          <w:p w:rsidR="00F27725" w:rsidRPr="00F27725" w:rsidRDefault="00F27725" w:rsidP="00E64BAC">
            <w:pPr>
              <w:autoSpaceDE w:val="0"/>
              <w:autoSpaceDN w:val="0"/>
              <w:adjustRightInd w:val="0"/>
              <w:spacing w:after="0" w:line="240" w:lineRule="auto"/>
              <w:ind w:firstLine="5"/>
              <w:jc w:val="center"/>
              <w:rPr>
                <w:rFonts w:ascii="Times New Roman" w:hAnsi="Times New Roman" w:cs="Times New Roman"/>
                <w:sz w:val="24"/>
                <w:szCs w:val="24"/>
                <w:u w:color="FF0000"/>
              </w:rPr>
            </w:pPr>
            <w:r w:rsidRPr="00F27725">
              <w:rPr>
                <w:rFonts w:ascii="Times New Roman" w:hAnsi="Times New Roman" w:cs="Times New Roman"/>
                <w:sz w:val="24"/>
                <w:szCs w:val="24"/>
                <w:u w:color="FF0000"/>
              </w:rPr>
              <w:t>256</w:t>
            </w:r>
          </w:p>
        </w:tc>
      </w:tr>
      <w:tr w:rsidR="00F27725" w:rsidRPr="00F27725" w:rsidTr="00E64BAC">
        <w:tc>
          <w:tcPr>
            <w:tcW w:w="675" w:type="dxa"/>
            <w:tcBorders>
              <w:top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ind w:firstLine="142"/>
              <w:jc w:val="center"/>
              <w:rPr>
                <w:rFonts w:ascii="Times New Roman" w:hAnsi="Times New Roman" w:cs="Times New Roman"/>
                <w:sz w:val="24"/>
                <w:szCs w:val="24"/>
                <w:u w:color="FF0000"/>
              </w:rPr>
            </w:pPr>
            <w:r w:rsidRPr="00F27725">
              <w:rPr>
                <w:rFonts w:ascii="Times New Roman" w:hAnsi="Times New Roman" w:cs="Times New Roman"/>
                <w:sz w:val="24"/>
                <w:szCs w:val="24"/>
                <w:u w:color="FF0000"/>
              </w:rPr>
              <w:t>2</w:t>
            </w:r>
          </w:p>
        </w:tc>
        <w:tc>
          <w:tcPr>
            <w:tcW w:w="6408" w:type="dxa"/>
            <w:tcBorders>
              <w:top w:val="single" w:sz="4" w:space="0" w:color="auto"/>
              <w:left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ind w:firstLine="169"/>
              <w:rPr>
                <w:rFonts w:ascii="Times New Roman" w:hAnsi="Times New Roman" w:cs="Times New Roman"/>
                <w:sz w:val="24"/>
                <w:szCs w:val="24"/>
                <w:u w:color="FF0000"/>
              </w:rPr>
            </w:pPr>
            <w:r w:rsidRPr="00F27725">
              <w:rPr>
                <w:rFonts w:ascii="Times New Roman" w:hAnsi="Times New Roman" w:cs="Times New Roman"/>
                <w:sz w:val="24"/>
                <w:szCs w:val="24"/>
                <w:u w:color="FF0000"/>
              </w:rPr>
              <w:t>Число многоквартирных домов, расположенных на земельных участках, в отношении которых осуществлен государственный кадастровый учет (единиц)</w:t>
            </w:r>
          </w:p>
        </w:tc>
        <w:tc>
          <w:tcPr>
            <w:tcW w:w="963" w:type="dxa"/>
            <w:tcBorders>
              <w:top w:val="single" w:sz="4" w:space="0" w:color="auto"/>
              <w:left w:val="single" w:sz="4" w:space="0" w:color="auto"/>
              <w:bottom w:val="single" w:sz="4" w:space="0" w:color="auto"/>
              <w:right w:val="single" w:sz="4" w:space="0" w:color="auto"/>
            </w:tcBorders>
            <w:vAlign w:val="center"/>
          </w:tcPr>
          <w:p w:rsidR="00F27725" w:rsidRPr="00F27725" w:rsidRDefault="00F27725" w:rsidP="00E64BAC">
            <w:pPr>
              <w:autoSpaceDE w:val="0"/>
              <w:autoSpaceDN w:val="0"/>
              <w:adjustRightInd w:val="0"/>
              <w:spacing w:after="0" w:line="240" w:lineRule="auto"/>
              <w:ind w:firstLine="5"/>
              <w:jc w:val="center"/>
              <w:rPr>
                <w:rFonts w:ascii="Times New Roman" w:hAnsi="Times New Roman" w:cs="Times New Roman"/>
                <w:sz w:val="24"/>
                <w:szCs w:val="24"/>
                <w:u w:color="FF0000"/>
              </w:rPr>
            </w:pPr>
            <w:r w:rsidRPr="00F27725">
              <w:rPr>
                <w:rFonts w:ascii="Times New Roman" w:hAnsi="Times New Roman" w:cs="Times New Roman"/>
                <w:sz w:val="24"/>
                <w:szCs w:val="24"/>
                <w:u w:color="FF0000"/>
              </w:rPr>
              <w:t>723</w:t>
            </w:r>
          </w:p>
        </w:tc>
        <w:tc>
          <w:tcPr>
            <w:tcW w:w="829" w:type="dxa"/>
            <w:tcBorders>
              <w:top w:val="single" w:sz="4" w:space="0" w:color="auto"/>
              <w:left w:val="single" w:sz="4" w:space="0" w:color="auto"/>
              <w:bottom w:val="single" w:sz="4" w:space="0" w:color="auto"/>
              <w:right w:val="single" w:sz="4" w:space="0" w:color="auto"/>
            </w:tcBorders>
            <w:vAlign w:val="center"/>
          </w:tcPr>
          <w:p w:rsidR="00F27725" w:rsidRPr="00F27725" w:rsidRDefault="00F27725" w:rsidP="00E64BAC">
            <w:pPr>
              <w:autoSpaceDE w:val="0"/>
              <w:autoSpaceDN w:val="0"/>
              <w:adjustRightInd w:val="0"/>
              <w:spacing w:after="0" w:line="240" w:lineRule="auto"/>
              <w:ind w:firstLine="5"/>
              <w:jc w:val="center"/>
              <w:rPr>
                <w:rFonts w:ascii="Times New Roman" w:hAnsi="Times New Roman" w:cs="Times New Roman"/>
                <w:sz w:val="24"/>
                <w:szCs w:val="24"/>
                <w:u w:color="FF0000"/>
              </w:rPr>
            </w:pPr>
            <w:r w:rsidRPr="00F27725">
              <w:rPr>
                <w:rFonts w:ascii="Times New Roman" w:hAnsi="Times New Roman" w:cs="Times New Roman"/>
                <w:sz w:val="24"/>
                <w:szCs w:val="24"/>
                <w:u w:color="FF0000"/>
              </w:rPr>
              <w:t>726</w:t>
            </w:r>
          </w:p>
        </w:tc>
        <w:tc>
          <w:tcPr>
            <w:tcW w:w="829" w:type="dxa"/>
            <w:tcBorders>
              <w:top w:val="single" w:sz="4" w:space="0" w:color="auto"/>
              <w:left w:val="single" w:sz="4" w:space="0" w:color="auto"/>
              <w:bottom w:val="single" w:sz="4" w:space="0" w:color="auto"/>
            </w:tcBorders>
            <w:vAlign w:val="center"/>
          </w:tcPr>
          <w:p w:rsidR="00F27725" w:rsidRPr="00F27725" w:rsidRDefault="00F27725" w:rsidP="00E64BAC">
            <w:pPr>
              <w:autoSpaceDE w:val="0"/>
              <w:autoSpaceDN w:val="0"/>
              <w:adjustRightInd w:val="0"/>
              <w:spacing w:after="0" w:line="240" w:lineRule="auto"/>
              <w:ind w:firstLine="5"/>
              <w:jc w:val="center"/>
              <w:rPr>
                <w:rFonts w:ascii="Times New Roman" w:hAnsi="Times New Roman" w:cs="Times New Roman"/>
                <w:sz w:val="24"/>
                <w:szCs w:val="24"/>
                <w:u w:color="FF0000"/>
              </w:rPr>
            </w:pPr>
            <w:r w:rsidRPr="00F27725">
              <w:rPr>
                <w:rFonts w:ascii="Times New Roman" w:hAnsi="Times New Roman" w:cs="Times New Roman"/>
                <w:sz w:val="24"/>
                <w:szCs w:val="24"/>
                <w:u w:color="FF0000"/>
              </w:rPr>
              <w:t>726</w:t>
            </w:r>
          </w:p>
        </w:tc>
      </w:tr>
      <w:tr w:rsidR="00F27725" w:rsidRPr="00F27725" w:rsidTr="00E64BAC">
        <w:tc>
          <w:tcPr>
            <w:tcW w:w="675" w:type="dxa"/>
            <w:tcBorders>
              <w:top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ind w:firstLine="142"/>
              <w:jc w:val="center"/>
              <w:rPr>
                <w:rFonts w:ascii="Times New Roman" w:hAnsi="Times New Roman" w:cs="Times New Roman"/>
                <w:sz w:val="24"/>
                <w:szCs w:val="24"/>
                <w:u w:color="FF0000"/>
              </w:rPr>
            </w:pPr>
            <w:r w:rsidRPr="00F27725">
              <w:rPr>
                <w:rFonts w:ascii="Times New Roman" w:hAnsi="Times New Roman" w:cs="Times New Roman"/>
                <w:sz w:val="24"/>
                <w:szCs w:val="24"/>
                <w:u w:color="FF0000"/>
              </w:rPr>
              <w:t>2.1</w:t>
            </w:r>
          </w:p>
        </w:tc>
        <w:tc>
          <w:tcPr>
            <w:tcW w:w="6408" w:type="dxa"/>
            <w:tcBorders>
              <w:top w:val="single" w:sz="4" w:space="0" w:color="auto"/>
              <w:left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ind w:firstLine="169"/>
              <w:rPr>
                <w:rFonts w:ascii="Times New Roman" w:hAnsi="Times New Roman" w:cs="Times New Roman"/>
                <w:sz w:val="24"/>
                <w:szCs w:val="24"/>
                <w:u w:color="FF0000"/>
              </w:rPr>
            </w:pPr>
            <w:r w:rsidRPr="00F27725">
              <w:rPr>
                <w:rFonts w:ascii="Times New Roman" w:hAnsi="Times New Roman" w:cs="Times New Roman"/>
                <w:sz w:val="24"/>
                <w:szCs w:val="24"/>
                <w:u w:color="FF0000"/>
              </w:rPr>
              <w:t xml:space="preserve">    дома блокированной застройки</w:t>
            </w:r>
          </w:p>
        </w:tc>
        <w:tc>
          <w:tcPr>
            <w:tcW w:w="963" w:type="dxa"/>
            <w:tcBorders>
              <w:top w:val="single" w:sz="4" w:space="0" w:color="auto"/>
              <w:left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ind w:firstLine="5"/>
              <w:jc w:val="center"/>
              <w:rPr>
                <w:rFonts w:ascii="Times New Roman" w:hAnsi="Times New Roman" w:cs="Times New Roman"/>
                <w:sz w:val="24"/>
                <w:szCs w:val="24"/>
                <w:u w:color="FF0000"/>
              </w:rPr>
            </w:pPr>
            <w:r w:rsidRPr="00F27725">
              <w:rPr>
                <w:rFonts w:ascii="Times New Roman" w:hAnsi="Times New Roman" w:cs="Times New Roman"/>
                <w:sz w:val="24"/>
                <w:szCs w:val="24"/>
                <w:u w:color="FF0000"/>
              </w:rPr>
              <w:t>467</w:t>
            </w:r>
          </w:p>
        </w:tc>
        <w:tc>
          <w:tcPr>
            <w:tcW w:w="829" w:type="dxa"/>
            <w:tcBorders>
              <w:top w:val="single" w:sz="4" w:space="0" w:color="auto"/>
              <w:left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ind w:firstLine="5"/>
              <w:jc w:val="center"/>
              <w:rPr>
                <w:rFonts w:ascii="Times New Roman" w:hAnsi="Times New Roman" w:cs="Times New Roman"/>
                <w:sz w:val="24"/>
                <w:szCs w:val="24"/>
                <w:u w:color="FF0000"/>
              </w:rPr>
            </w:pPr>
            <w:r w:rsidRPr="00F27725">
              <w:rPr>
                <w:rFonts w:ascii="Times New Roman" w:hAnsi="Times New Roman" w:cs="Times New Roman"/>
                <w:sz w:val="24"/>
                <w:szCs w:val="24"/>
                <w:u w:color="FF0000"/>
              </w:rPr>
              <w:t>470</w:t>
            </w:r>
          </w:p>
        </w:tc>
        <w:tc>
          <w:tcPr>
            <w:tcW w:w="829" w:type="dxa"/>
            <w:tcBorders>
              <w:top w:val="single" w:sz="4" w:space="0" w:color="auto"/>
              <w:left w:val="single" w:sz="4" w:space="0" w:color="auto"/>
              <w:bottom w:val="single" w:sz="4" w:space="0" w:color="auto"/>
            </w:tcBorders>
          </w:tcPr>
          <w:p w:rsidR="00F27725" w:rsidRPr="00F27725" w:rsidRDefault="00F27725" w:rsidP="00E64BAC">
            <w:pPr>
              <w:autoSpaceDE w:val="0"/>
              <w:autoSpaceDN w:val="0"/>
              <w:adjustRightInd w:val="0"/>
              <w:spacing w:after="0" w:line="240" w:lineRule="auto"/>
              <w:ind w:firstLine="5"/>
              <w:jc w:val="center"/>
              <w:rPr>
                <w:rFonts w:ascii="Times New Roman" w:hAnsi="Times New Roman" w:cs="Times New Roman"/>
                <w:sz w:val="24"/>
                <w:szCs w:val="24"/>
                <w:u w:color="FF0000"/>
              </w:rPr>
            </w:pPr>
            <w:r w:rsidRPr="00F27725">
              <w:rPr>
                <w:rFonts w:ascii="Times New Roman" w:hAnsi="Times New Roman" w:cs="Times New Roman"/>
                <w:sz w:val="24"/>
                <w:szCs w:val="24"/>
                <w:u w:color="FF0000"/>
              </w:rPr>
              <w:t>470</w:t>
            </w:r>
          </w:p>
        </w:tc>
      </w:tr>
      <w:tr w:rsidR="00F27725" w:rsidRPr="00F27725" w:rsidTr="00E64BAC">
        <w:tc>
          <w:tcPr>
            <w:tcW w:w="675" w:type="dxa"/>
            <w:tcBorders>
              <w:top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ind w:firstLine="142"/>
              <w:jc w:val="center"/>
              <w:rPr>
                <w:rFonts w:ascii="Times New Roman" w:hAnsi="Times New Roman" w:cs="Times New Roman"/>
                <w:sz w:val="24"/>
                <w:szCs w:val="24"/>
                <w:u w:color="FF0000"/>
              </w:rPr>
            </w:pPr>
            <w:r w:rsidRPr="00F27725">
              <w:rPr>
                <w:rFonts w:ascii="Times New Roman" w:hAnsi="Times New Roman" w:cs="Times New Roman"/>
                <w:sz w:val="24"/>
                <w:szCs w:val="24"/>
                <w:u w:color="FF0000"/>
              </w:rPr>
              <w:t>2.2</w:t>
            </w:r>
          </w:p>
        </w:tc>
        <w:tc>
          <w:tcPr>
            <w:tcW w:w="6408" w:type="dxa"/>
            <w:tcBorders>
              <w:top w:val="single" w:sz="4" w:space="0" w:color="auto"/>
              <w:left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ind w:firstLine="169"/>
              <w:rPr>
                <w:rFonts w:ascii="Times New Roman" w:hAnsi="Times New Roman" w:cs="Times New Roman"/>
                <w:sz w:val="24"/>
                <w:szCs w:val="24"/>
                <w:u w:color="FF0000"/>
              </w:rPr>
            </w:pPr>
            <w:r w:rsidRPr="00F27725">
              <w:rPr>
                <w:rFonts w:ascii="Times New Roman" w:hAnsi="Times New Roman" w:cs="Times New Roman"/>
                <w:sz w:val="24"/>
                <w:szCs w:val="24"/>
                <w:u w:color="FF0000"/>
              </w:rPr>
              <w:t xml:space="preserve">    многоквартирные дома, имеющие помещения общего </w:t>
            </w:r>
            <w:r w:rsidRPr="00F27725">
              <w:rPr>
                <w:rFonts w:ascii="Times New Roman" w:hAnsi="Times New Roman" w:cs="Times New Roman"/>
                <w:sz w:val="24"/>
                <w:szCs w:val="24"/>
                <w:u w:color="FF0000"/>
              </w:rPr>
              <w:br/>
              <w:t xml:space="preserve">    пользования</w:t>
            </w:r>
          </w:p>
        </w:tc>
        <w:tc>
          <w:tcPr>
            <w:tcW w:w="963" w:type="dxa"/>
            <w:tcBorders>
              <w:top w:val="single" w:sz="4" w:space="0" w:color="auto"/>
              <w:left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ind w:firstLine="5"/>
              <w:jc w:val="center"/>
              <w:rPr>
                <w:rFonts w:ascii="Times New Roman" w:hAnsi="Times New Roman" w:cs="Times New Roman"/>
                <w:sz w:val="24"/>
                <w:szCs w:val="24"/>
                <w:u w:color="FF0000"/>
              </w:rPr>
            </w:pPr>
            <w:r w:rsidRPr="00F27725">
              <w:rPr>
                <w:rFonts w:ascii="Times New Roman" w:hAnsi="Times New Roman" w:cs="Times New Roman"/>
                <w:sz w:val="24"/>
                <w:szCs w:val="24"/>
                <w:u w:color="FF0000"/>
              </w:rPr>
              <w:t>256</w:t>
            </w:r>
          </w:p>
        </w:tc>
        <w:tc>
          <w:tcPr>
            <w:tcW w:w="829" w:type="dxa"/>
            <w:tcBorders>
              <w:top w:val="single" w:sz="4" w:space="0" w:color="auto"/>
              <w:left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ind w:firstLine="5"/>
              <w:jc w:val="center"/>
              <w:rPr>
                <w:rFonts w:ascii="Times New Roman" w:hAnsi="Times New Roman" w:cs="Times New Roman"/>
                <w:sz w:val="24"/>
                <w:szCs w:val="24"/>
                <w:u w:color="FF0000"/>
              </w:rPr>
            </w:pPr>
            <w:r w:rsidRPr="00F27725">
              <w:rPr>
                <w:rFonts w:ascii="Times New Roman" w:hAnsi="Times New Roman" w:cs="Times New Roman"/>
                <w:sz w:val="24"/>
                <w:szCs w:val="24"/>
                <w:u w:color="FF0000"/>
              </w:rPr>
              <w:t>256</w:t>
            </w:r>
          </w:p>
        </w:tc>
        <w:tc>
          <w:tcPr>
            <w:tcW w:w="829" w:type="dxa"/>
            <w:tcBorders>
              <w:top w:val="single" w:sz="4" w:space="0" w:color="auto"/>
              <w:left w:val="single" w:sz="4" w:space="0" w:color="auto"/>
              <w:bottom w:val="single" w:sz="4" w:space="0" w:color="auto"/>
            </w:tcBorders>
          </w:tcPr>
          <w:p w:rsidR="00F27725" w:rsidRPr="00F27725" w:rsidRDefault="00F27725" w:rsidP="00E64BAC">
            <w:pPr>
              <w:autoSpaceDE w:val="0"/>
              <w:autoSpaceDN w:val="0"/>
              <w:adjustRightInd w:val="0"/>
              <w:spacing w:after="0" w:line="240" w:lineRule="auto"/>
              <w:ind w:firstLine="5"/>
              <w:jc w:val="center"/>
              <w:rPr>
                <w:rFonts w:ascii="Times New Roman" w:hAnsi="Times New Roman" w:cs="Times New Roman"/>
                <w:sz w:val="24"/>
                <w:szCs w:val="24"/>
                <w:u w:color="FF0000"/>
              </w:rPr>
            </w:pPr>
            <w:r w:rsidRPr="00F27725">
              <w:rPr>
                <w:rFonts w:ascii="Times New Roman" w:hAnsi="Times New Roman" w:cs="Times New Roman"/>
                <w:sz w:val="24"/>
                <w:szCs w:val="24"/>
                <w:u w:color="FF0000"/>
              </w:rPr>
              <w:t>256</w:t>
            </w:r>
          </w:p>
        </w:tc>
      </w:tr>
      <w:tr w:rsidR="00F27725" w:rsidRPr="00F27725" w:rsidTr="00E64BAC">
        <w:tc>
          <w:tcPr>
            <w:tcW w:w="675" w:type="dxa"/>
            <w:tcBorders>
              <w:top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ind w:firstLine="142"/>
              <w:jc w:val="center"/>
              <w:rPr>
                <w:rFonts w:ascii="Times New Roman" w:hAnsi="Times New Roman" w:cs="Times New Roman"/>
                <w:sz w:val="24"/>
                <w:szCs w:val="24"/>
                <w:u w:color="FF0000"/>
              </w:rPr>
            </w:pPr>
            <w:r w:rsidRPr="00F27725">
              <w:rPr>
                <w:rFonts w:ascii="Times New Roman" w:hAnsi="Times New Roman" w:cs="Times New Roman"/>
                <w:sz w:val="24"/>
                <w:szCs w:val="24"/>
                <w:u w:color="FF0000"/>
              </w:rPr>
              <w:t>3</w:t>
            </w:r>
          </w:p>
        </w:tc>
        <w:tc>
          <w:tcPr>
            <w:tcW w:w="6408" w:type="dxa"/>
            <w:tcBorders>
              <w:top w:val="single" w:sz="4" w:space="0" w:color="auto"/>
              <w:left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ind w:firstLine="169"/>
              <w:rPr>
                <w:rFonts w:ascii="Times New Roman" w:hAnsi="Times New Roman" w:cs="Times New Roman"/>
                <w:sz w:val="24"/>
                <w:szCs w:val="24"/>
                <w:u w:color="FF0000"/>
              </w:rPr>
            </w:pPr>
            <w:r w:rsidRPr="00F27725">
              <w:rPr>
                <w:rFonts w:ascii="Times New Roman" w:hAnsi="Times New Roman" w:cs="Times New Roman"/>
                <w:sz w:val="24"/>
                <w:szCs w:val="24"/>
                <w:u w:color="FF0000"/>
              </w:rPr>
              <w:t>Доля многоквартирных домов, расположенных на земельных участках, в отношении которых осуществлен государственный кадастровый учет, %</w:t>
            </w:r>
          </w:p>
        </w:tc>
        <w:tc>
          <w:tcPr>
            <w:tcW w:w="963" w:type="dxa"/>
            <w:tcBorders>
              <w:top w:val="single" w:sz="4" w:space="0" w:color="auto"/>
              <w:left w:val="single" w:sz="4" w:space="0" w:color="auto"/>
              <w:bottom w:val="single" w:sz="4" w:space="0" w:color="auto"/>
              <w:right w:val="single" w:sz="4" w:space="0" w:color="auto"/>
            </w:tcBorders>
            <w:vAlign w:val="center"/>
          </w:tcPr>
          <w:p w:rsidR="00F27725" w:rsidRPr="00F27725" w:rsidRDefault="00F27725" w:rsidP="00E64BAC">
            <w:pPr>
              <w:autoSpaceDE w:val="0"/>
              <w:autoSpaceDN w:val="0"/>
              <w:adjustRightInd w:val="0"/>
              <w:spacing w:after="0" w:line="240" w:lineRule="auto"/>
              <w:ind w:firstLine="5"/>
              <w:jc w:val="center"/>
              <w:rPr>
                <w:rFonts w:ascii="Times New Roman" w:hAnsi="Times New Roman" w:cs="Times New Roman"/>
                <w:sz w:val="24"/>
                <w:szCs w:val="24"/>
                <w:u w:color="FF0000"/>
              </w:rPr>
            </w:pPr>
            <w:r w:rsidRPr="00F27725">
              <w:rPr>
                <w:rFonts w:ascii="Times New Roman" w:hAnsi="Times New Roman" w:cs="Times New Roman"/>
                <w:sz w:val="24"/>
                <w:szCs w:val="24"/>
                <w:u w:color="FF0000"/>
              </w:rPr>
              <w:t>92,7</w:t>
            </w:r>
          </w:p>
        </w:tc>
        <w:tc>
          <w:tcPr>
            <w:tcW w:w="829" w:type="dxa"/>
            <w:tcBorders>
              <w:top w:val="single" w:sz="4" w:space="0" w:color="auto"/>
              <w:left w:val="single" w:sz="4" w:space="0" w:color="auto"/>
              <w:bottom w:val="single" w:sz="4" w:space="0" w:color="auto"/>
              <w:right w:val="single" w:sz="4" w:space="0" w:color="auto"/>
            </w:tcBorders>
            <w:vAlign w:val="center"/>
          </w:tcPr>
          <w:p w:rsidR="00F27725" w:rsidRPr="00F27725" w:rsidRDefault="00F27725" w:rsidP="00E64BAC">
            <w:pPr>
              <w:autoSpaceDE w:val="0"/>
              <w:autoSpaceDN w:val="0"/>
              <w:adjustRightInd w:val="0"/>
              <w:spacing w:after="0" w:line="240" w:lineRule="auto"/>
              <w:ind w:firstLine="5"/>
              <w:jc w:val="center"/>
              <w:rPr>
                <w:rFonts w:ascii="Times New Roman" w:hAnsi="Times New Roman" w:cs="Times New Roman"/>
                <w:sz w:val="24"/>
                <w:szCs w:val="24"/>
                <w:u w:color="FF0000"/>
              </w:rPr>
            </w:pPr>
            <w:r w:rsidRPr="00F27725">
              <w:rPr>
                <w:rFonts w:ascii="Times New Roman" w:hAnsi="Times New Roman" w:cs="Times New Roman"/>
                <w:sz w:val="24"/>
                <w:szCs w:val="24"/>
                <w:u w:color="FF0000"/>
              </w:rPr>
              <w:t>93,3</w:t>
            </w:r>
          </w:p>
        </w:tc>
        <w:tc>
          <w:tcPr>
            <w:tcW w:w="829" w:type="dxa"/>
            <w:tcBorders>
              <w:top w:val="single" w:sz="4" w:space="0" w:color="auto"/>
              <w:left w:val="single" w:sz="4" w:space="0" w:color="auto"/>
              <w:bottom w:val="single" w:sz="4" w:space="0" w:color="auto"/>
            </w:tcBorders>
            <w:vAlign w:val="center"/>
          </w:tcPr>
          <w:p w:rsidR="00F27725" w:rsidRPr="00F27725" w:rsidRDefault="00F27725" w:rsidP="00E64BAC">
            <w:pPr>
              <w:autoSpaceDE w:val="0"/>
              <w:autoSpaceDN w:val="0"/>
              <w:adjustRightInd w:val="0"/>
              <w:spacing w:after="0" w:line="240" w:lineRule="auto"/>
              <w:ind w:firstLine="5"/>
              <w:jc w:val="center"/>
              <w:rPr>
                <w:rFonts w:ascii="Times New Roman" w:hAnsi="Times New Roman" w:cs="Times New Roman"/>
                <w:sz w:val="24"/>
                <w:szCs w:val="24"/>
                <w:u w:color="FF0000"/>
              </w:rPr>
            </w:pPr>
            <w:r w:rsidRPr="00F27725">
              <w:rPr>
                <w:rFonts w:ascii="Times New Roman" w:hAnsi="Times New Roman" w:cs="Times New Roman"/>
                <w:sz w:val="24"/>
                <w:szCs w:val="24"/>
                <w:u w:color="FF0000"/>
              </w:rPr>
              <w:t>93,3</w:t>
            </w:r>
          </w:p>
        </w:tc>
      </w:tr>
    </w:tbl>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На основании материалов инвентаризации на территории муниципального образования «город Шарыпово Красноярского края» необходимо поставить на государственный кадастровый учет  52 земельных участка, на которых расположены дома блокированной застройки.</w:t>
      </w: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14"/>
          <w:szCs w:val="14"/>
          <w:u w:color="FF0000"/>
        </w:rPr>
      </w:pP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20"/>
          <w:szCs w:val="20"/>
          <w:u w:color="FF0000"/>
        </w:rPr>
      </w:pPr>
      <w:r w:rsidRPr="00F27725">
        <w:rPr>
          <w:rFonts w:ascii="Times New Roman" w:hAnsi="Times New Roman" w:cs="Times New Roman"/>
          <w:sz w:val="20"/>
          <w:szCs w:val="20"/>
          <w:u w:color="FF0000"/>
        </w:rPr>
        <w:t xml:space="preserve"> </w:t>
      </w:r>
    </w:p>
    <w:p w:rsidR="00F27725" w:rsidRPr="00E64BAC" w:rsidRDefault="00F27725" w:rsidP="00E64BAC">
      <w:pPr>
        <w:autoSpaceDE w:val="0"/>
        <w:autoSpaceDN w:val="0"/>
        <w:adjustRightInd w:val="0"/>
        <w:spacing w:after="0" w:line="240" w:lineRule="auto"/>
        <w:ind w:firstLine="709"/>
        <w:jc w:val="both"/>
        <w:rPr>
          <w:rFonts w:ascii="Times New Roman" w:hAnsi="Times New Roman" w:cs="Times New Roman"/>
          <w:b/>
          <w:bCs/>
          <w:color w:val="000000"/>
          <w:sz w:val="28"/>
          <w:szCs w:val="28"/>
          <w:u w:color="FF0000"/>
        </w:rPr>
      </w:pPr>
      <w:r w:rsidRPr="00E64BAC">
        <w:rPr>
          <w:rFonts w:ascii="Times New Roman" w:hAnsi="Times New Roman" w:cs="Times New Roman"/>
          <w:sz w:val="28"/>
          <w:szCs w:val="28"/>
          <w:u w:color="FF0000"/>
        </w:rPr>
        <w:t xml:space="preserve"> </w:t>
      </w:r>
      <w:r w:rsidRPr="00E64BAC">
        <w:rPr>
          <w:rFonts w:ascii="Times New Roman" w:hAnsi="Times New Roman" w:cs="Times New Roman"/>
          <w:b/>
          <w:bCs/>
          <w:color w:val="000000"/>
          <w:sz w:val="28"/>
          <w:szCs w:val="28"/>
          <w:u w:color="FF0000"/>
        </w:rP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color w:val="000000"/>
          <w:sz w:val="28"/>
          <w:szCs w:val="28"/>
          <w:u w:color="FF0000"/>
        </w:rPr>
      </w:pPr>
      <w:r w:rsidRPr="00F27725">
        <w:rPr>
          <w:rFonts w:ascii="Times New Roman" w:hAnsi="Times New Roman" w:cs="Times New Roman"/>
          <w:sz w:val="28"/>
          <w:szCs w:val="28"/>
          <w:u w:color="FF0000"/>
        </w:rPr>
        <w:t xml:space="preserve">Доля населения, получившего жилые помещения и улучшившего жилищные условия в отчетному году, в общей численности населения, состоящего на учете в качестве нуждающегося в жилых помещениях (далее – доля населения) в 2018 году составила 0,62 %. </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color w:val="000000"/>
          <w:sz w:val="28"/>
          <w:szCs w:val="28"/>
          <w:u w:color="FF0000"/>
        </w:rPr>
      </w:pPr>
      <w:r w:rsidRPr="00F27725">
        <w:rPr>
          <w:rFonts w:ascii="Times New Roman" w:hAnsi="Times New Roman" w:cs="Times New Roman"/>
          <w:color w:val="000000"/>
          <w:sz w:val="28"/>
          <w:szCs w:val="28"/>
          <w:u w:color="FF0000"/>
        </w:rPr>
        <w:t>В прогнозируемом периоде предоставление жилых помещений по договорам социального найма гражданам, нуждающимся в жилых помещениях, планируется за счет  освободившихся жилых помещений муниципального жилищного фонда.</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color w:val="000000"/>
          <w:sz w:val="28"/>
          <w:szCs w:val="28"/>
          <w:u w:color="FF0000"/>
        </w:rPr>
      </w:pPr>
      <w:r w:rsidRPr="00F27725">
        <w:rPr>
          <w:rFonts w:ascii="Times New Roman" w:hAnsi="Times New Roman" w:cs="Times New Roman"/>
          <w:color w:val="000000"/>
          <w:sz w:val="28"/>
          <w:szCs w:val="28"/>
          <w:u w:color="FF0000"/>
        </w:rPr>
        <w:t xml:space="preserve">Одновременно ежегодно ведется работа по проверке обоснованности нахождения граждан на учете нуждающихся в получении жилья, что ведет к уменьшению численности населения, состоящего на учете в качестве </w:t>
      </w:r>
      <w:r w:rsidRPr="00F27725">
        <w:rPr>
          <w:rFonts w:ascii="Times New Roman" w:hAnsi="Times New Roman" w:cs="Times New Roman"/>
          <w:color w:val="000000"/>
          <w:sz w:val="28"/>
          <w:szCs w:val="28"/>
          <w:u w:color="FF0000"/>
        </w:rPr>
        <w:lastRenderedPageBreak/>
        <w:t>нуждающегося в жилых помещениях по договорам социального найма, соответственно идет увеличение доли населения в прогнозируемом периоде.</w:t>
      </w:r>
    </w:p>
    <w:p w:rsidR="00F27725" w:rsidRPr="00F27725" w:rsidRDefault="00F27725" w:rsidP="00316534">
      <w:pPr>
        <w:autoSpaceDE w:val="0"/>
        <w:autoSpaceDN w:val="0"/>
        <w:adjustRightInd w:val="0"/>
        <w:spacing w:after="0" w:line="240" w:lineRule="auto"/>
        <w:ind w:firstLine="709"/>
        <w:rPr>
          <w:rFonts w:ascii="Times New Roman" w:hAnsi="Times New Roman" w:cs="Times New Roman"/>
          <w:b/>
          <w:bCs/>
          <w:color w:val="5B9BD5"/>
          <w:sz w:val="28"/>
          <w:szCs w:val="28"/>
          <w:highlight w:val="green"/>
          <w:u w:color="FF0000"/>
        </w:rPr>
      </w:pPr>
    </w:p>
    <w:tbl>
      <w:tblPr>
        <w:tblW w:w="1002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560"/>
        <w:gridCol w:w="1183"/>
        <w:gridCol w:w="1173"/>
        <w:gridCol w:w="1237"/>
        <w:gridCol w:w="1134"/>
        <w:gridCol w:w="1173"/>
      </w:tblGrid>
      <w:tr w:rsidR="00235584" w:rsidRPr="00F27725" w:rsidTr="00235584">
        <w:trPr>
          <w:trHeight w:val="1121"/>
        </w:trPr>
        <w:tc>
          <w:tcPr>
            <w:tcW w:w="567" w:type="dxa"/>
            <w:vMerge w:val="restart"/>
            <w:tcBorders>
              <w:top w:val="single" w:sz="4" w:space="0" w:color="auto"/>
              <w:right w:val="single" w:sz="4" w:space="0" w:color="auto"/>
            </w:tcBorders>
            <w:vAlign w:val="center"/>
          </w:tcPr>
          <w:p w:rsidR="00235584" w:rsidRPr="00235584" w:rsidRDefault="00235584" w:rsidP="00235584">
            <w:pPr>
              <w:autoSpaceDE w:val="0"/>
              <w:autoSpaceDN w:val="0"/>
              <w:adjustRightInd w:val="0"/>
              <w:spacing w:after="0" w:line="240" w:lineRule="auto"/>
              <w:ind w:firstLine="34"/>
              <w:jc w:val="both"/>
              <w:rPr>
                <w:rFonts w:ascii="Times New Roman" w:hAnsi="Times New Roman" w:cs="Times New Roman"/>
                <w:color w:val="000000"/>
                <w:u w:color="FF0000"/>
              </w:rPr>
            </w:pPr>
            <w:r w:rsidRPr="00235584">
              <w:rPr>
                <w:rFonts w:ascii="Times New Roman" w:hAnsi="Times New Roman" w:cs="Times New Roman"/>
                <w:color w:val="000000"/>
                <w:u w:color="FF0000"/>
              </w:rPr>
              <w:t>№ п/п</w:t>
            </w:r>
          </w:p>
        </w:tc>
        <w:tc>
          <w:tcPr>
            <w:tcW w:w="3560" w:type="dxa"/>
            <w:vMerge w:val="restart"/>
            <w:tcBorders>
              <w:top w:val="single" w:sz="4" w:space="0" w:color="auto"/>
              <w:left w:val="single" w:sz="4" w:space="0" w:color="auto"/>
              <w:right w:val="single" w:sz="4" w:space="0" w:color="auto"/>
            </w:tcBorders>
            <w:vAlign w:val="center"/>
          </w:tcPr>
          <w:p w:rsidR="00235584" w:rsidRPr="00F27725" w:rsidRDefault="00235584" w:rsidP="00316534">
            <w:pPr>
              <w:autoSpaceDE w:val="0"/>
              <w:autoSpaceDN w:val="0"/>
              <w:adjustRightInd w:val="0"/>
              <w:spacing w:after="0" w:line="240" w:lineRule="auto"/>
              <w:ind w:firstLine="709"/>
              <w:rPr>
                <w:rFonts w:ascii="Times New Roman" w:hAnsi="Times New Roman" w:cs="Times New Roman"/>
                <w:color w:val="000000"/>
                <w:sz w:val="24"/>
                <w:szCs w:val="24"/>
                <w:u w:color="FF0000"/>
              </w:rPr>
            </w:pPr>
          </w:p>
        </w:tc>
        <w:tc>
          <w:tcPr>
            <w:tcW w:w="1183" w:type="dxa"/>
            <w:tcBorders>
              <w:top w:val="single" w:sz="4" w:space="0" w:color="auto"/>
              <w:left w:val="single" w:sz="4" w:space="0" w:color="auto"/>
              <w:bottom w:val="single" w:sz="4" w:space="0" w:color="auto"/>
              <w:right w:val="single" w:sz="4" w:space="0" w:color="auto"/>
            </w:tcBorders>
            <w:vAlign w:val="center"/>
          </w:tcPr>
          <w:p w:rsidR="00235584" w:rsidRPr="00F27725" w:rsidRDefault="00235584" w:rsidP="00E64BAC">
            <w:pPr>
              <w:autoSpaceDE w:val="0"/>
              <w:autoSpaceDN w:val="0"/>
              <w:adjustRightInd w:val="0"/>
              <w:spacing w:after="0" w:line="240" w:lineRule="auto"/>
              <w:jc w:val="center"/>
              <w:rPr>
                <w:rFonts w:ascii="Times New Roman" w:hAnsi="Times New Roman" w:cs="Times New Roman"/>
                <w:color w:val="000000"/>
                <w:u w:color="FF0000"/>
              </w:rPr>
            </w:pPr>
            <w:r w:rsidRPr="00F27725">
              <w:rPr>
                <w:rFonts w:ascii="Times New Roman" w:hAnsi="Times New Roman" w:cs="Times New Roman"/>
                <w:color w:val="000000"/>
                <w:u w:color="FF0000"/>
              </w:rPr>
              <w:t>Предыдущий период</w:t>
            </w:r>
          </w:p>
        </w:tc>
        <w:tc>
          <w:tcPr>
            <w:tcW w:w="1173" w:type="dxa"/>
            <w:tcBorders>
              <w:top w:val="single" w:sz="4" w:space="0" w:color="auto"/>
              <w:left w:val="single" w:sz="4" w:space="0" w:color="auto"/>
              <w:bottom w:val="single" w:sz="4" w:space="0" w:color="auto"/>
              <w:right w:val="single" w:sz="4" w:space="0" w:color="auto"/>
            </w:tcBorders>
            <w:vAlign w:val="center"/>
          </w:tcPr>
          <w:p w:rsidR="00235584" w:rsidRPr="00F27725" w:rsidRDefault="00235584" w:rsidP="00E64BAC">
            <w:pPr>
              <w:autoSpaceDE w:val="0"/>
              <w:autoSpaceDN w:val="0"/>
              <w:adjustRightInd w:val="0"/>
              <w:spacing w:after="0" w:line="240" w:lineRule="auto"/>
              <w:jc w:val="center"/>
              <w:rPr>
                <w:rFonts w:ascii="Times New Roman" w:hAnsi="Times New Roman" w:cs="Times New Roman"/>
                <w:color w:val="000000"/>
                <w:u w:color="FF0000"/>
              </w:rPr>
            </w:pPr>
            <w:r w:rsidRPr="00F27725">
              <w:rPr>
                <w:rFonts w:ascii="Times New Roman" w:hAnsi="Times New Roman" w:cs="Times New Roman"/>
                <w:color w:val="000000"/>
                <w:u w:color="FF0000"/>
              </w:rPr>
              <w:t>Отчетный период</w:t>
            </w:r>
          </w:p>
        </w:tc>
        <w:tc>
          <w:tcPr>
            <w:tcW w:w="3544" w:type="dxa"/>
            <w:gridSpan w:val="3"/>
            <w:tcBorders>
              <w:top w:val="single" w:sz="4" w:space="0" w:color="auto"/>
              <w:left w:val="single" w:sz="4" w:space="0" w:color="auto"/>
              <w:bottom w:val="single" w:sz="4" w:space="0" w:color="auto"/>
            </w:tcBorders>
            <w:vAlign w:val="center"/>
          </w:tcPr>
          <w:p w:rsidR="00235584" w:rsidRPr="00F27725" w:rsidRDefault="00235584" w:rsidP="00E64BAC">
            <w:pPr>
              <w:autoSpaceDE w:val="0"/>
              <w:autoSpaceDN w:val="0"/>
              <w:adjustRightInd w:val="0"/>
              <w:spacing w:after="0" w:line="240" w:lineRule="auto"/>
              <w:jc w:val="center"/>
              <w:rPr>
                <w:rFonts w:ascii="Times New Roman" w:hAnsi="Times New Roman" w:cs="Times New Roman"/>
                <w:color w:val="000000"/>
                <w:u w:color="FF0000"/>
              </w:rPr>
            </w:pPr>
            <w:r w:rsidRPr="00F27725">
              <w:rPr>
                <w:rFonts w:ascii="Times New Roman" w:hAnsi="Times New Roman" w:cs="Times New Roman"/>
                <w:color w:val="000000"/>
                <w:u w:color="FF0000"/>
              </w:rPr>
              <w:t>Прогноз</w:t>
            </w:r>
          </w:p>
        </w:tc>
      </w:tr>
      <w:tr w:rsidR="00235584" w:rsidRPr="00F27725" w:rsidTr="00235584">
        <w:trPr>
          <w:trHeight w:val="406"/>
        </w:trPr>
        <w:tc>
          <w:tcPr>
            <w:tcW w:w="567" w:type="dxa"/>
            <w:vMerge/>
            <w:tcBorders>
              <w:bottom w:val="single" w:sz="4" w:space="0" w:color="auto"/>
              <w:right w:val="single" w:sz="4" w:space="0" w:color="auto"/>
            </w:tcBorders>
            <w:vAlign w:val="center"/>
          </w:tcPr>
          <w:p w:rsidR="00235584" w:rsidRPr="00F27725" w:rsidRDefault="00235584" w:rsidP="00316534">
            <w:pPr>
              <w:autoSpaceDE w:val="0"/>
              <w:autoSpaceDN w:val="0"/>
              <w:adjustRightInd w:val="0"/>
              <w:spacing w:after="0" w:line="240" w:lineRule="auto"/>
              <w:ind w:firstLine="709"/>
              <w:jc w:val="both"/>
              <w:rPr>
                <w:rFonts w:ascii="Times New Roman" w:hAnsi="Times New Roman" w:cs="Times New Roman"/>
                <w:color w:val="000000"/>
                <w:sz w:val="24"/>
                <w:szCs w:val="24"/>
                <w:u w:color="FF0000"/>
              </w:rPr>
            </w:pPr>
          </w:p>
        </w:tc>
        <w:tc>
          <w:tcPr>
            <w:tcW w:w="3560" w:type="dxa"/>
            <w:vMerge/>
            <w:tcBorders>
              <w:left w:val="single" w:sz="4" w:space="0" w:color="auto"/>
              <w:bottom w:val="single" w:sz="4" w:space="0" w:color="auto"/>
              <w:right w:val="single" w:sz="4" w:space="0" w:color="auto"/>
            </w:tcBorders>
            <w:vAlign w:val="center"/>
          </w:tcPr>
          <w:p w:rsidR="00235584" w:rsidRPr="00F27725" w:rsidRDefault="00235584" w:rsidP="00316534">
            <w:pPr>
              <w:autoSpaceDE w:val="0"/>
              <w:autoSpaceDN w:val="0"/>
              <w:adjustRightInd w:val="0"/>
              <w:spacing w:after="0" w:line="240" w:lineRule="auto"/>
              <w:ind w:firstLine="709"/>
              <w:rPr>
                <w:rFonts w:ascii="Times New Roman" w:hAnsi="Times New Roman" w:cs="Times New Roman"/>
                <w:color w:val="000000"/>
                <w:sz w:val="24"/>
                <w:szCs w:val="24"/>
                <w:u w:color="FF0000"/>
              </w:rPr>
            </w:pPr>
          </w:p>
        </w:tc>
        <w:tc>
          <w:tcPr>
            <w:tcW w:w="1183" w:type="dxa"/>
            <w:tcBorders>
              <w:top w:val="single" w:sz="4" w:space="0" w:color="auto"/>
              <w:left w:val="single" w:sz="4" w:space="0" w:color="auto"/>
              <w:bottom w:val="single" w:sz="4" w:space="0" w:color="auto"/>
              <w:right w:val="single" w:sz="4" w:space="0" w:color="auto"/>
            </w:tcBorders>
            <w:vAlign w:val="center"/>
          </w:tcPr>
          <w:p w:rsidR="00235584" w:rsidRPr="00F27725" w:rsidRDefault="00235584" w:rsidP="00E64BAC">
            <w:pPr>
              <w:autoSpaceDE w:val="0"/>
              <w:autoSpaceDN w:val="0"/>
              <w:adjustRightInd w:val="0"/>
              <w:spacing w:after="0" w:line="240" w:lineRule="auto"/>
              <w:jc w:val="center"/>
              <w:rPr>
                <w:rFonts w:ascii="Times New Roman" w:hAnsi="Times New Roman" w:cs="Times New Roman"/>
                <w:color w:val="000000"/>
                <w:u w:color="FF0000"/>
              </w:rPr>
            </w:pPr>
            <w:r w:rsidRPr="00F27725">
              <w:rPr>
                <w:rFonts w:ascii="Times New Roman" w:hAnsi="Times New Roman" w:cs="Times New Roman"/>
                <w:color w:val="000000"/>
                <w:u w:color="FF0000"/>
              </w:rPr>
              <w:t>2017</w:t>
            </w:r>
          </w:p>
        </w:tc>
        <w:tc>
          <w:tcPr>
            <w:tcW w:w="1173" w:type="dxa"/>
            <w:tcBorders>
              <w:top w:val="single" w:sz="4" w:space="0" w:color="auto"/>
              <w:left w:val="single" w:sz="4" w:space="0" w:color="auto"/>
              <w:bottom w:val="single" w:sz="4" w:space="0" w:color="auto"/>
              <w:right w:val="single" w:sz="4" w:space="0" w:color="auto"/>
            </w:tcBorders>
            <w:vAlign w:val="center"/>
          </w:tcPr>
          <w:p w:rsidR="00235584" w:rsidRPr="00F27725" w:rsidRDefault="00235584" w:rsidP="00E64BAC">
            <w:pPr>
              <w:autoSpaceDE w:val="0"/>
              <w:autoSpaceDN w:val="0"/>
              <w:adjustRightInd w:val="0"/>
              <w:spacing w:after="0" w:line="240" w:lineRule="auto"/>
              <w:jc w:val="center"/>
              <w:rPr>
                <w:rFonts w:ascii="Times New Roman" w:hAnsi="Times New Roman" w:cs="Times New Roman"/>
                <w:color w:val="000000"/>
                <w:u w:color="FF0000"/>
              </w:rPr>
            </w:pPr>
            <w:r w:rsidRPr="00F27725">
              <w:rPr>
                <w:rFonts w:ascii="Times New Roman" w:hAnsi="Times New Roman" w:cs="Times New Roman"/>
                <w:color w:val="000000"/>
                <w:u w:color="FF0000"/>
              </w:rPr>
              <w:t>2018</w:t>
            </w:r>
          </w:p>
        </w:tc>
        <w:tc>
          <w:tcPr>
            <w:tcW w:w="1237" w:type="dxa"/>
            <w:tcBorders>
              <w:top w:val="single" w:sz="4" w:space="0" w:color="auto"/>
              <w:left w:val="single" w:sz="4" w:space="0" w:color="auto"/>
              <w:bottom w:val="single" w:sz="4" w:space="0" w:color="auto"/>
              <w:right w:val="single" w:sz="4" w:space="0" w:color="auto"/>
            </w:tcBorders>
            <w:vAlign w:val="center"/>
          </w:tcPr>
          <w:p w:rsidR="00235584" w:rsidRPr="00F27725" w:rsidRDefault="00235584" w:rsidP="00E64BAC">
            <w:pPr>
              <w:autoSpaceDE w:val="0"/>
              <w:autoSpaceDN w:val="0"/>
              <w:adjustRightInd w:val="0"/>
              <w:spacing w:after="0" w:line="240" w:lineRule="auto"/>
              <w:jc w:val="center"/>
              <w:rPr>
                <w:rFonts w:ascii="Times New Roman" w:hAnsi="Times New Roman" w:cs="Times New Roman"/>
                <w:color w:val="000000"/>
                <w:u w:color="FF0000"/>
              </w:rPr>
            </w:pPr>
            <w:r w:rsidRPr="00F27725">
              <w:rPr>
                <w:rFonts w:ascii="Times New Roman" w:hAnsi="Times New Roman" w:cs="Times New Roman"/>
                <w:color w:val="000000"/>
                <w:u w:color="FF0000"/>
              </w:rPr>
              <w:t>2019</w:t>
            </w:r>
          </w:p>
        </w:tc>
        <w:tc>
          <w:tcPr>
            <w:tcW w:w="1134" w:type="dxa"/>
            <w:tcBorders>
              <w:top w:val="single" w:sz="4" w:space="0" w:color="auto"/>
              <w:left w:val="single" w:sz="4" w:space="0" w:color="auto"/>
              <w:bottom w:val="single" w:sz="4" w:space="0" w:color="auto"/>
              <w:right w:val="single" w:sz="4" w:space="0" w:color="auto"/>
            </w:tcBorders>
            <w:vAlign w:val="center"/>
          </w:tcPr>
          <w:p w:rsidR="00235584" w:rsidRPr="00F27725" w:rsidRDefault="00235584" w:rsidP="00E64BAC">
            <w:pPr>
              <w:autoSpaceDE w:val="0"/>
              <w:autoSpaceDN w:val="0"/>
              <w:adjustRightInd w:val="0"/>
              <w:spacing w:after="0" w:line="240" w:lineRule="auto"/>
              <w:jc w:val="center"/>
              <w:rPr>
                <w:rFonts w:ascii="Times New Roman" w:hAnsi="Times New Roman" w:cs="Times New Roman"/>
                <w:color w:val="000000"/>
                <w:u w:color="FF0000"/>
              </w:rPr>
            </w:pPr>
            <w:r w:rsidRPr="00F27725">
              <w:rPr>
                <w:rFonts w:ascii="Times New Roman" w:hAnsi="Times New Roman" w:cs="Times New Roman"/>
                <w:color w:val="000000"/>
                <w:u w:color="FF0000"/>
              </w:rPr>
              <w:t>2020</w:t>
            </w:r>
          </w:p>
        </w:tc>
        <w:tc>
          <w:tcPr>
            <w:tcW w:w="1173" w:type="dxa"/>
            <w:tcBorders>
              <w:top w:val="single" w:sz="4" w:space="0" w:color="auto"/>
              <w:left w:val="single" w:sz="4" w:space="0" w:color="auto"/>
              <w:bottom w:val="single" w:sz="4" w:space="0" w:color="auto"/>
            </w:tcBorders>
            <w:vAlign w:val="center"/>
          </w:tcPr>
          <w:p w:rsidR="00235584" w:rsidRPr="00F27725" w:rsidRDefault="00235584" w:rsidP="00E64BAC">
            <w:pPr>
              <w:autoSpaceDE w:val="0"/>
              <w:autoSpaceDN w:val="0"/>
              <w:adjustRightInd w:val="0"/>
              <w:spacing w:after="0" w:line="240" w:lineRule="auto"/>
              <w:jc w:val="center"/>
              <w:rPr>
                <w:rFonts w:ascii="Times New Roman" w:hAnsi="Times New Roman" w:cs="Times New Roman"/>
                <w:color w:val="000000"/>
                <w:u w:color="FF0000"/>
              </w:rPr>
            </w:pPr>
            <w:r w:rsidRPr="00F27725">
              <w:rPr>
                <w:rFonts w:ascii="Times New Roman" w:hAnsi="Times New Roman" w:cs="Times New Roman"/>
                <w:color w:val="000000"/>
                <w:u w:color="FF0000"/>
              </w:rPr>
              <w:t>2021</w:t>
            </w:r>
          </w:p>
        </w:tc>
      </w:tr>
      <w:tr w:rsidR="00F27725" w:rsidRPr="00F27725" w:rsidTr="00235584">
        <w:trPr>
          <w:trHeight w:val="1854"/>
        </w:trPr>
        <w:tc>
          <w:tcPr>
            <w:tcW w:w="567" w:type="dxa"/>
            <w:tcBorders>
              <w:top w:val="single" w:sz="4" w:space="0" w:color="auto"/>
              <w:bottom w:val="single" w:sz="4" w:space="0" w:color="auto"/>
              <w:right w:val="single" w:sz="4" w:space="0" w:color="auto"/>
            </w:tcBorders>
            <w:vAlign w:val="center"/>
          </w:tcPr>
          <w:p w:rsidR="00F27725" w:rsidRPr="00235584" w:rsidRDefault="00F27725" w:rsidP="00235584">
            <w:pPr>
              <w:autoSpaceDE w:val="0"/>
              <w:autoSpaceDN w:val="0"/>
              <w:adjustRightInd w:val="0"/>
              <w:spacing w:after="0" w:line="240" w:lineRule="auto"/>
              <w:ind w:firstLine="34"/>
              <w:jc w:val="both"/>
              <w:rPr>
                <w:rFonts w:ascii="Times New Roman" w:hAnsi="Times New Roman" w:cs="Times New Roman"/>
                <w:color w:val="000000"/>
                <w:sz w:val="24"/>
                <w:szCs w:val="24"/>
                <w:u w:color="FF0000"/>
              </w:rPr>
            </w:pPr>
            <w:r w:rsidRPr="00235584">
              <w:rPr>
                <w:rFonts w:ascii="Times New Roman" w:hAnsi="Times New Roman" w:cs="Times New Roman"/>
                <w:color w:val="000000"/>
                <w:sz w:val="24"/>
                <w:szCs w:val="24"/>
                <w:u w:color="FF0000"/>
              </w:rPr>
              <w:t>1</w:t>
            </w:r>
          </w:p>
        </w:tc>
        <w:tc>
          <w:tcPr>
            <w:tcW w:w="3560" w:type="dxa"/>
            <w:tcBorders>
              <w:top w:val="single" w:sz="4" w:space="0" w:color="auto"/>
              <w:left w:val="single" w:sz="4" w:space="0" w:color="auto"/>
              <w:bottom w:val="single" w:sz="4" w:space="0" w:color="auto"/>
              <w:right w:val="single" w:sz="4" w:space="0" w:color="auto"/>
            </w:tcBorders>
            <w:vAlign w:val="center"/>
          </w:tcPr>
          <w:p w:rsidR="00F27725" w:rsidRPr="00F27725" w:rsidRDefault="00F27725" w:rsidP="00E64BAC">
            <w:pPr>
              <w:autoSpaceDE w:val="0"/>
              <w:autoSpaceDN w:val="0"/>
              <w:adjustRightInd w:val="0"/>
              <w:spacing w:after="0" w:line="240" w:lineRule="auto"/>
              <w:ind w:firstLine="99"/>
              <w:jc w:val="both"/>
              <w:rPr>
                <w:rFonts w:ascii="Times New Roman" w:hAnsi="Times New Roman" w:cs="Times New Roman"/>
                <w:color w:val="000000"/>
                <w:u w:color="FF0000"/>
              </w:rPr>
            </w:pPr>
            <w:r w:rsidRPr="00F27725">
              <w:rPr>
                <w:rFonts w:ascii="Times New Roman" w:hAnsi="Times New Roman" w:cs="Times New Roman"/>
                <w:color w:val="000000"/>
                <w:u w:color="FF000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
        </w:tc>
        <w:tc>
          <w:tcPr>
            <w:tcW w:w="1183" w:type="dxa"/>
            <w:tcBorders>
              <w:top w:val="single" w:sz="4" w:space="0" w:color="auto"/>
              <w:left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jc w:val="center"/>
              <w:rPr>
                <w:rFonts w:ascii="Times New Roman" w:hAnsi="Times New Roman" w:cs="Times New Roman"/>
                <w:color w:val="000000"/>
                <w:sz w:val="20"/>
                <w:szCs w:val="20"/>
                <w:u w:color="FF0000"/>
              </w:rPr>
            </w:pPr>
            <w:r w:rsidRPr="00F27725">
              <w:rPr>
                <w:rFonts w:ascii="Times New Roman" w:hAnsi="Times New Roman" w:cs="Times New Roman"/>
                <w:color w:val="000000"/>
                <w:sz w:val="20"/>
                <w:szCs w:val="20"/>
                <w:u w:color="FF0000"/>
              </w:rPr>
              <w:t>1=2/3*100</w:t>
            </w:r>
          </w:p>
          <w:p w:rsidR="00F27725" w:rsidRPr="00F27725" w:rsidRDefault="00F27725" w:rsidP="00E64BAC">
            <w:pPr>
              <w:autoSpaceDE w:val="0"/>
              <w:autoSpaceDN w:val="0"/>
              <w:adjustRightInd w:val="0"/>
              <w:spacing w:after="0" w:line="240" w:lineRule="auto"/>
              <w:jc w:val="center"/>
              <w:rPr>
                <w:rFonts w:ascii="Times New Roman" w:hAnsi="Times New Roman" w:cs="Times New Roman"/>
                <w:color w:val="000000"/>
                <w:sz w:val="20"/>
                <w:szCs w:val="20"/>
                <w:u w:color="FF0000"/>
              </w:rPr>
            </w:pPr>
          </w:p>
          <w:p w:rsidR="00F27725" w:rsidRPr="00F27725" w:rsidRDefault="00F27725" w:rsidP="00E64BAC">
            <w:pPr>
              <w:autoSpaceDE w:val="0"/>
              <w:autoSpaceDN w:val="0"/>
              <w:adjustRightInd w:val="0"/>
              <w:spacing w:after="0" w:line="240" w:lineRule="auto"/>
              <w:jc w:val="center"/>
              <w:rPr>
                <w:rFonts w:ascii="Times New Roman" w:hAnsi="Times New Roman" w:cs="Times New Roman"/>
                <w:color w:val="000000"/>
                <w:sz w:val="20"/>
                <w:szCs w:val="20"/>
                <w:u w:color="FF0000"/>
              </w:rPr>
            </w:pPr>
          </w:p>
          <w:p w:rsidR="00F27725" w:rsidRPr="00F27725" w:rsidRDefault="00F27725" w:rsidP="00E64BAC">
            <w:pPr>
              <w:autoSpaceDE w:val="0"/>
              <w:autoSpaceDN w:val="0"/>
              <w:adjustRightInd w:val="0"/>
              <w:spacing w:after="0" w:line="240" w:lineRule="auto"/>
              <w:jc w:val="center"/>
              <w:rPr>
                <w:rFonts w:ascii="Times New Roman" w:hAnsi="Times New Roman" w:cs="Times New Roman"/>
                <w:color w:val="000000"/>
                <w:sz w:val="20"/>
                <w:szCs w:val="20"/>
                <w:u w:color="FF0000"/>
              </w:rPr>
            </w:pPr>
            <w:r w:rsidRPr="00F27725">
              <w:rPr>
                <w:rFonts w:ascii="Times New Roman" w:hAnsi="Times New Roman" w:cs="Times New Roman"/>
                <w:color w:val="000000"/>
                <w:sz w:val="20"/>
                <w:szCs w:val="20"/>
                <w:u w:color="FF0000"/>
              </w:rPr>
              <w:t>0,45</w:t>
            </w:r>
          </w:p>
        </w:tc>
        <w:tc>
          <w:tcPr>
            <w:tcW w:w="1173" w:type="dxa"/>
            <w:tcBorders>
              <w:top w:val="single" w:sz="4" w:space="0" w:color="auto"/>
              <w:left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jc w:val="center"/>
              <w:rPr>
                <w:rFonts w:ascii="Times New Roman" w:hAnsi="Times New Roman" w:cs="Times New Roman"/>
                <w:color w:val="000000"/>
                <w:sz w:val="20"/>
                <w:szCs w:val="20"/>
                <w:u w:color="FF0000"/>
              </w:rPr>
            </w:pPr>
            <w:r w:rsidRPr="00F27725">
              <w:rPr>
                <w:rFonts w:ascii="Times New Roman" w:hAnsi="Times New Roman" w:cs="Times New Roman"/>
                <w:color w:val="000000"/>
                <w:sz w:val="20"/>
                <w:szCs w:val="20"/>
                <w:u w:color="FF0000"/>
              </w:rPr>
              <w:t>1=2/3*100</w:t>
            </w:r>
          </w:p>
          <w:p w:rsidR="00F27725" w:rsidRPr="00F27725" w:rsidRDefault="00F27725" w:rsidP="00E64BAC">
            <w:pPr>
              <w:autoSpaceDE w:val="0"/>
              <w:autoSpaceDN w:val="0"/>
              <w:adjustRightInd w:val="0"/>
              <w:spacing w:after="0" w:line="240" w:lineRule="auto"/>
              <w:jc w:val="center"/>
              <w:rPr>
                <w:rFonts w:ascii="Times New Roman" w:hAnsi="Times New Roman" w:cs="Times New Roman"/>
                <w:color w:val="000000"/>
                <w:sz w:val="20"/>
                <w:szCs w:val="20"/>
                <w:u w:color="FF0000"/>
              </w:rPr>
            </w:pPr>
          </w:p>
          <w:p w:rsidR="00F27725" w:rsidRPr="00F27725" w:rsidRDefault="00F27725" w:rsidP="00E64BAC">
            <w:pPr>
              <w:autoSpaceDE w:val="0"/>
              <w:autoSpaceDN w:val="0"/>
              <w:adjustRightInd w:val="0"/>
              <w:spacing w:after="0" w:line="240" w:lineRule="auto"/>
              <w:jc w:val="center"/>
              <w:rPr>
                <w:rFonts w:ascii="Times New Roman" w:hAnsi="Times New Roman" w:cs="Times New Roman"/>
                <w:color w:val="000000"/>
                <w:sz w:val="20"/>
                <w:szCs w:val="20"/>
                <w:u w:color="FF0000"/>
              </w:rPr>
            </w:pPr>
          </w:p>
          <w:p w:rsidR="00F27725" w:rsidRPr="00F27725" w:rsidRDefault="00F27725" w:rsidP="00E64BAC">
            <w:pPr>
              <w:autoSpaceDE w:val="0"/>
              <w:autoSpaceDN w:val="0"/>
              <w:adjustRightInd w:val="0"/>
              <w:spacing w:after="0" w:line="240" w:lineRule="auto"/>
              <w:jc w:val="center"/>
              <w:rPr>
                <w:rFonts w:ascii="Times New Roman" w:hAnsi="Times New Roman" w:cs="Times New Roman"/>
                <w:color w:val="000000"/>
                <w:sz w:val="20"/>
                <w:szCs w:val="20"/>
                <w:u w:color="FF0000"/>
              </w:rPr>
            </w:pPr>
            <w:r w:rsidRPr="00F27725">
              <w:rPr>
                <w:rFonts w:ascii="Times New Roman" w:hAnsi="Times New Roman" w:cs="Times New Roman"/>
                <w:color w:val="000000"/>
                <w:sz w:val="20"/>
                <w:szCs w:val="20"/>
                <w:u w:color="FF0000"/>
              </w:rPr>
              <w:t>0,62</w:t>
            </w:r>
          </w:p>
        </w:tc>
        <w:tc>
          <w:tcPr>
            <w:tcW w:w="1237" w:type="dxa"/>
            <w:tcBorders>
              <w:top w:val="single" w:sz="4" w:space="0" w:color="auto"/>
              <w:left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jc w:val="center"/>
              <w:rPr>
                <w:rFonts w:ascii="Times New Roman" w:hAnsi="Times New Roman" w:cs="Times New Roman"/>
                <w:color w:val="000000"/>
                <w:sz w:val="20"/>
                <w:szCs w:val="20"/>
                <w:u w:color="FF0000"/>
              </w:rPr>
            </w:pPr>
            <w:r w:rsidRPr="00F27725">
              <w:rPr>
                <w:rFonts w:ascii="Times New Roman" w:hAnsi="Times New Roman" w:cs="Times New Roman"/>
                <w:color w:val="000000"/>
                <w:sz w:val="20"/>
                <w:szCs w:val="20"/>
                <w:u w:color="FF0000"/>
              </w:rPr>
              <w:t>1=2/3*100</w:t>
            </w:r>
          </w:p>
          <w:p w:rsidR="00F27725" w:rsidRPr="00F27725" w:rsidRDefault="00F27725" w:rsidP="00E64BAC">
            <w:pPr>
              <w:autoSpaceDE w:val="0"/>
              <w:autoSpaceDN w:val="0"/>
              <w:adjustRightInd w:val="0"/>
              <w:spacing w:after="0" w:line="240" w:lineRule="auto"/>
              <w:jc w:val="center"/>
              <w:rPr>
                <w:rFonts w:ascii="Times New Roman" w:hAnsi="Times New Roman" w:cs="Times New Roman"/>
                <w:color w:val="000000"/>
                <w:sz w:val="20"/>
                <w:szCs w:val="20"/>
                <w:u w:color="FF0000"/>
              </w:rPr>
            </w:pPr>
          </w:p>
          <w:p w:rsidR="00F27725" w:rsidRPr="00F27725" w:rsidRDefault="00F27725" w:rsidP="00E64BAC">
            <w:pPr>
              <w:autoSpaceDE w:val="0"/>
              <w:autoSpaceDN w:val="0"/>
              <w:adjustRightInd w:val="0"/>
              <w:spacing w:after="0" w:line="240" w:lineRule="auto"/>
              <w:jc w:val="center"/>
              <w:rPr>
                <w:rFonts w:ascii="Times New Roman" w:hAnsi="Times New Roman" w:cs="Times New Roman"/>
                <w:color w:val="000000"/>
                <w:sz w:val="20"/>
                <w:szCs w:val="20"/>
                <w:u w:color="FF0000"/>
              </w:rPr>
            </w:pPr>
          </w:p>
          <w:p w:rsidR="00F27725" w:rsidRPr="00F27725" w:rsidRDefault="00F27725" w:rsidP="00E64BAC">
            <w:pPr>
              <w:autoSpaceDE w:val="0"/>
              <w:autoSpaceDN w:val="0"/>
              <w:adjustRightInd w:val="0"/>
              <w:spacing w:after="0" w:line="240" w:lineRule="auto"/>
              <w:jc w:val="center"/>
              <w:rPr>
                <w:rFonts w:ascii="Times New Roman" w:hAnsi="Times New Roman" w:cs="Times New Roman"/>
                <w:color w:val="000000"/>
                <w:sz w:val="20"/>
                <w:szCs w:val="20"/>
                <w:u w:color="FF0000"/>
              </w:rPr>
            </w:pPr>
            <w:r w:rsidRPr="00F27725">
              <w:rPr>
                <w:rFonts w:ascii="Times New Roman" w:hAnsi="Times New Roman" w:cs="Times New Roman"/>
                <w:color w:val="000000"/>
                <w:sz w:val="20"/>
                <w:szCs w:val="20"/>
                <w:u w:color="FF0000"/>
              </w:rPr>
              <w:t>0,63</w:t>
            </w:r>
          </w:p>
        </w:tc>
        <w:tc>
          <w:tcPr>
            <w:tcW w:w="1134" w:type="dxa"/>
            <w:tcBorders>
              <w:top w:val="single" w:sz="4" w:space="0" w:color="auto"/>
              <w:left w:val="single" w:sz="4" w:space="0" w:color="auto"/>
              <w:bottom w:val="single" w:sz="4" w:space="0" w:color="auto"/>
              <w:right w:val="single" w:sz="4" w:space="0" w:color="auto"/>
            </w:tcBorders>
          </w:tcPr>
          <w:p w:rsidR="00F27725" w:rsidRPr="00F27725" w:rsidRDefault="00F27725" w:rsidP="00E64BAC">
            <w:pPr>
              <w:autoSpaceDE w:val="0"/>
              <w:autoSpaceDN w:val="0"/>
              <w:adjustRightInd w:val="0"/>
              <w:spacing w:after="0" w:line="240" w:lineRule="auto"/>
              <w:jc w:val="center"/>
              <w:rPr>
                <w:rFonts w:ascii="Times New Roman" w:hAnsi="Times New Roman" w:cs="Times New Roman"/>
                <w:color w:val="000000"/>
                <w:sz w:val="20"/>
                <w:szCs w:val="20"/>
                <w:u w:color="FF0000"/>
              </w:rPr>
            </w:pPr>
            <w:r w:rsidRPr="00F27725">
              <w:rPr>
                <w:rFonts w:ascii="Times New Roman" w:hAnsi="Times New Roman" w:cs="Times New Roman"/>
                <w:color w:val="000000"/>
                <w:sz w:val="20"/>
                <w:szCs w:val="20"/>
                <w:u w:color="FF0000"/>
              </w:rPr>
              <w:t>1=2/3*100</w:t>
            </w:r>
          </w:p>
          <w:p w:rsidR="00F27725" w:rsidRPr="00F27725" w:rsidRDefault="00F27725" w:rsidP="00E64BAC">
            <w:pPr>
              <w:autoSpaceDE w:val="0"/>
              <w:autoSpaceDN w:val="0"/>
              <w:adjustRightInd w:val="0"/>
              <w:spacing w:after="0" w:line="240" w:lineRule="auto"/>
              <w:jc w:val="center"/>
              <w:rPr>
                <w:rFonts w:ascii="Times New Roman" w:hAnsi="Times New Roman" w:cs="Times New Roman"/>
                <w:color w:val="000000"/>
                <w:sz w:val="20"/>
                <w:szCs w:val="20"/>
                <w:u w:color="FF0000"/>
              </w:rPr>
            </w:pPr>
          </w:p>
          <w:p w:rsidR="00F27725" w:rsidRPr="00F27725" w:rsidRDefault="00F27725" w:rsidP="00E64BAC">
            <w:pPr>
              <w:autoSpaceDE w:val="0"/>
              <w:autoSpaceDN w:val="0"/>
              <w:adjustRightInd w:val="0"/>
              <w:spacing w:after="0" w:line="240" w:lineRule="auto"/>
              <w:jc w:val="center"/>
              <w:rPr>
                <w:rFonts w:ascii="Times New Roman" w:hAnsi="Times New Roman" w:cs="Times New Roman"/>
                <w:color w:val="000000"/>
                <w:sz w:val="20"/>
                <w:szCs w:val="20"/>
                <w:u w:color="FF0000"/>
              </w:rPr>
            </w:pPr>
          </w:p>
          <w:p w:rsidR="00F27725" w:rsidRPr="00F27725" w:rsidRDefault="00F27725" w:rsidP="00E64BAC">
            <w:pPr>
              <w:autoSpaceDE w:val="0"/>
              <w:autoSpaceDN w:val="0"/>
              <w:adjustRightInd w:val="0"/>
              <w:spacing w:after="0" w:line="240" w:lineRule="auto"/>
              <w:jc w:val="center"/>
              <w:rPr>
                <w:rFonts w:ascii="Times New Roman" w:hAnsi="Times New Roman" w:cs="Times New Roman"/>
                <w:color w:val="000000"/>
                <w:sz w:val="20"/>
                <w:szCs w:val="20"/>
                <w:u w:color="FF0000"/>
              </w:rPr>
            </w:pPr>
            <w:r w:rsidRPr="00F27725">
              <w:rPr>
                <w:rFonts w:ascii="Times New Roman" w:hAnsi="Times New Roman" w:cs="Times New Roman"/>
                <w:color w:val="000000"/>
                <w:sz w:val="20"/>
                <w:szCs w:val="20"/>
                <w:u w:color="FF0000"/>
              </w:rPr>
              <w:t>0,65</w:t>
            </w:r>
          </w:p>
        </w:tc>
        <w:tc>
          <w:tcPr>
            <w:tcW w:w="1173" w:type="dxa"/>
            <w:tcBorders>
              <w:top w:val="single" w:sz="4" w:space="0" w:color="auto"/>
              <w:left w:val="single" w:sz="4" w:space="0" w:color="auto"/>
              <w:bottom w:val="single" w:sz="4" w:space="0" w:color="auto"/>
            </w:tcBorders>
          </w:tcPr>
          <w:p w:rsidR="00F27725" w:rsidRPr="00F27725" w:rsidRDefault="00F27725" w:rsidP="00E64BAC">
            <w:pPr>
              <w:autoSpaceDE w:val="0"/>
              <w:autoSpaceDN w:val="0"/>
              <w:adjustRightInd w:val="0"/>
              <w:spacing w:after="0" w:line="240" w:lineRule="auto"/>
              <w:jc w:val="center"/>
              <w:rPr>
                <w:rFonts w:ascii="Times New Roman" w:hAnsi="Times New Roman" w:cs="Times New Roman"/>
                <w:color w:val="000000"/>
                <w:sz w:val="20"/>
                <w:szCs w:val="20"/>
                <w:u w:color="FF0000"/>
              </w:rPr>
            </w:pPr>
            <w:r w:rsidRPr="00F27725">
              <w:rPr>
                <w:rFonts w:ascii="Times New Roman" w:hAnsi="Times New Roman" w:cs="Times New Roman"/>
                <w:color w:val="000000"/>
                <w:sz w:val="20"/>
                <w:szCs w:val="20"/>
                <w:u w:color="FF0000"/>
              </w:rPr>
              <w:t>1=2/3*100</w:t>
            </w:r>
          </w:p>
          <w:p w:rsidR="00F27725" w:rsidRPr="00F27725" w:rsidRDefault="00F27725" w:rsidP="00E64BAC">
            <w:pPr>
              <w:autoSpaceDE w:val="0"/>
              <w:autoSpaceDN w:val="0"/>
              <w:adjustRightInd w:val="0"/>
              <w:spacing w:after="0" w:line="240" w:lineRule="auto"/>
              <w:jc w:val="center"/>
              <w:rPr>
                <w:rFonts w:ascii="Times New Roman" w:hAnsi="Times New Roman" w:cs="Times New Roman"/>
                <w:color w:val="000000"/>
                <w:sz w:val="20"/>
                <w:szCs w:val="20"/>
                <w:u w:color="FF0000"/>
              </w:rPr>
            </w:pPr>
          </w:p>
          <w:p w:rsidR="00F27725" w:rsidRPr="00F27725" w:rsidRDefault="00F27725" w:rsidP="00E64BAC">
            <w:pPr>
              <w:autoSpaceDE w:val="0"/>
              <w:autoSpaceDN w:val="0"/>
              <w:adjustRightInd w:val="0"/>
              <w:spacing w:after="0" w:line="240" w:lineRule="auto"/>
              <w:jc w:val="center"/>
              <w:rPr>
                <w:rFonts w:ascii="Times New Roman" w:hAnsi="Times New Roman" w:cs="Times New Roman"/>
                <w:color w:val="000000"/>
                <w:sz w:val="20"/>
                <w:szCs w:val="20"/>
                <w:u w:color="FF0000"/>
              </w:rPr>
            </w:pPr>
          </w:p>
          <w:p w:rsidR="00F27725" w:rsidRPr="00F27725" w:rsidRDefault="00F27725" w:rsidP="00E64BAC">
            <w:pPr>
              <w:autoSpaceDE w:val="0"/>
              <w:autoSpaceDN w:val="0"/>
              <w:adjustRightInd w:val="0"/>
              <w:spacing w:after="0" w:line="240" w:lineRule="auto"/>
              <w:jc w:val="center"/>
              <w:rPr>
                <w:rFonts w:ascii="Times New Roman" w:hAnsi="Times New Roman" w:cs="Times New Roman"/>
                <w:color w:val="000000"/>
                <w:sz w:val="20"/>
                <w:szCs w:val="20"/>
                <w:u w:color="FF0000"/>
              </w:rPr>
            </w:pPr>
            <w:r w:rsidRPr="00F27725">
              <w:rPr>
                <w:rFonts w:ascii="Times New Roman" w:hAnsi="Times New Roman" w:cs="Times New Roman"/>
                <w:color w:val="000000"/>
                <w:sz w:val="20"/>
                <w:szCs w:val="20"/>
                <w:u w:color="FF0000"/>
              </w:rPr>
              <w:t>0,66</w:t>
            </w:r>
          </w:p>
        </w:tc>
      </w:tr>
      <w:tr w:rsidR="00F27725" w:rsidRPr="00F27725" w:rsidTr="00235584">
        <w:trPr>
          <w:trHeight w:val="1505"/>
        </w:trPr>
        <w:tc>
          <w:tcPr>
            <w:tcW w:w="567" w:type="dxa"/>
            <w:tcBorders>
              <w:top w:val="single" w:sz="4" w:space="0" w:color="auto"/>
              <w:bottom w:val="single" w:sz="4" w:space="0" w:color="auto"/>
              <w:right w:val="single" w:sz="4" w:space="0" w:color="auto"/>
            </w:tcBorders>
            <w:vAlign w:val="center"/>
          </w:tcPr>
          <w:p w:rsidR="00F27725" w:rsidRPr="00235584" w:rsidRDefault="00F27725" w:rsidP="00235584">
            <w:pPr>
              <w:autoSpaceDE w:val="0"/>
              <w:autoSpaceDN w:val="0"/>
              <w:adjustRightInd w:val="0"/>
              <w:spacing w:after="0" w:line="240" w:lineRule="auto"/>
              <w:ind w:firstLine="34"/>
              <w:jc w:val="both"/>
              <w:rPr>
                <w:rFonts w:ascii="Times New Roman" w:hAnsi="Times New Roman" w:cs="Times New Roman"/>
                <w:color w:val="000000"/>
                <w:sz w:val="24"/>
                <w:szCs w:val="24"/>
                <w:u w:color="FF0000"/>
              </w:rPr>
            </w:pPr>
            <w:r w:rsidRPr="00235584">
              <w:rPr>
                <w:rFonts w:ascii="Times New Roman" w:hAnsi="Times New Roman" w:cs="Times New Roman"/>
                <w:color w:val="000000"/>
                <w:sz w:val="24"/>
                <w:szCs w:val="24"/>
                <w:u w:color="FF0000"/>
              </w:rPr>
              <w:t>2</w:t>
            </w:r>
          </w:p>
        </w:tc>
        <w:tc>
          <w:tcPr>
            <w:tcW w:w="3560" w:type="dxa"/>
            <w:tcBorders>
              <w:top w:val="single" w:sz="4" w:space="0" w:color="auto"/>
              <w:left w:val="single" w:sz="4" w:space="0" w:color="auto"/>
              <w:bottom w:val="single" w:sz="4" w:space="0" w:color="auto"/>
              <w:right w:val="single" w:sz="4" w:space="0" w:color="auto"/>
            </w:tcBorders>
            <w:vAlign w:val="center"/>
          </w:tcPr>
          <w:p w:rsidR="00F27725" w:rsidRPr="00F27725" w:rsidRDefault="00F27725" w:rsidP="00E64BAC">
            <w:pPr>
              <w:autoSpaceDE w:val="0"/>
              <w:autoSpaceDN w:val="0"/>
              <w:adjustRightInd w:val="0"/>
              <w:spacing w:after="0" w:line="240" w:lineRule="auto"/>
              <w:ind w:firstLine="99"/>
              <w:jc w:val="both"/>
              <w:rPr>
                <w:rFonts w:ascii="Times New Roman" w:hAnsi="Times New Roman" w:cs="Times New Roman"/>
                <w:color w:val="000000"/>
                <w:u w:color="FF0000"/>
              </w:rPr>
            </w:pPr>
            <w:r w:rsidRPr="00F27725">
              <w:rPr>
                <w:rFonts w:ascii="Times New Roman" w:hAnsi="Times New Roman" w:cs="Times New Roman"/>
                <w:color w:val="000000"/>
                <w:u w:color="FF0000"/>
              </w:rPr>
              <w:t xml:space="preserve">численность населения (семей), получившего жилые помещения и улучшившего жилищные условия </w:t>
            </w:r>
            <w:r w:rsidRPr="00F27725">
              <w:rPr>
                <w:rFonts w:ascii="Times New Roman" w:hAnsi="Times New Roman" w:cs="Times New Roman"/>
                <w:b/>
                <w:bCs/>
                <w:color w:val="000000"/>
                <w:u w:color="FF0000"/>
              </w:rPr>
              <w:t>по договору социального найма</w:t>
            </w:r>
            <w:r w:rsidRPr="00F27725">
              <w:rPr>
                <w:rFonts w:ascii="Times New Roman" w:hAnsi="Times New Roman" w:cs="Times New Roman"/>
                <w:color w:val="000000"/>
                <w:u w:color="FF0000"/>
              </w:rPr>
              <w:t xml:space="preserve"> в отчетном году</w:t>
            </w:r>
            <w:r w:rsidRPr="00F27725">
              <w:rPr>
                <w:rFonts w:ascii="Times New Roman" w:hAnsi="Times New Roman" w:cs="Times New Roman"/>
                <w:b/>
                <w:bCs/>
                <w:color w:val="000000"/>
                <w:u w:color="FF0000"/>
              </w:rPr>
              <w:t xml:space="preserve"> </w:t>
            </w:r>
          </w:p>
        </w:tc>
        <w:tc>
          <w:tcPr>
            <w:tcW w:w="1183" w:type="dxa"/>
            <w:tcBorders>
              <w:top w:val="single" w:sz="4" w:space="0" w:color="auto"/>
              <w:left w:val="single" w:sz="4" w:space="0" w:color="auto"/>
              <w:bottom w:val="single" w:sz="4" w:space="0" w:color="auto"/>
              <w:right w:val="single" w:sz="4" w:space="0" w:color="auto"/>
            </w:tcBorders>
            <w:vAlign w:val="center"/>
          </w:tcPr>
          <w:p w:rsidR="00F27725" w:rsidRPr="00F27725" w:rsidRDefault="00F27725" w:rsidP="00E64BAC">
            <w:pPr>
              <w:autoSpaceDE w:val="0"/>
              <w:autoSpaceDN w:val="0"/>
              <w:adjustRightInd w:val="0"/>
              <w:spacing w:after="0" w:line="240" w:lineRule="auto"/>
              <w:ind w:firstLine="83"/>
              <w:jc w:val="center"/>
              <w:rPr>
                <w:rFonts w:ascii="Times New Roman" w:hAnsi="Times New Roman" w:cs="Times New Roman"/>
                <w:color w:val="000000"/>
                <w:u w:color="FF0000"/>
              </w:rPr>
            </w:pPr>
            <w:r w:rsidRPr="00F27725">
              <w:rPr>
                <w:rFonts w:ascii="Times New Roman" w:hAnsi="Times New Roman" w:cs="Times New Roman"/>
                <w:color w:val="000000"/>
                <w:u w:color="FF0000"/>
              </w:rPr>
              <w:t>3</w:t>
            </w:r>
          </w:p>
        </w:tc>
        <w:tc>
          <w:tcPr>
            <w:tcW w:w="1173" w:type="dxa"/>
            <w:tcBorders>
              <w:top w:val="single" w:sz="4" w:space="0" w:color="auto"/>
              <w:left w:val="single" w:sz="4" w:space="0" w:color="auto"/>
              <w:bottom w:val="single" w:sz="4" w:space="0" w:color="auto"/>
              <w:right w:val="single" w:sz="4" w:space="0" w:color="auto"/>
            </w:tcBorders>
            <w:vAlign w:val="center"/>
          </w:tcPr>
          <w:p w:rsidR="00F27725" w:rsidRPr="00F27725" w:rsidRDefault="00F27725" w:rsidP="00E64BAC">
            <w:pPr>
              <w:autoSpaceDE w:val="0"/>
              <w:autoSpaceDN w:val="0"/>
              <w:adjustRightInd w:val="0"/>
              <w:spacing w:after="0" w:line="240" w:lineRule="auto"/>
              <w:ind w:firstLine="83"/>
              <w:jc w:val="center"/>
              <w:rPr>
                <w:rFonts w:ascii="Times New Roman" w:hAnsi="Times New Roman" w:cs="Times New Roman"/>
                <w:color w:val="000000"/>
                <w:u w:color="FF0000"/>
              </w:rPr>
            </w:pPr>
            <w:r w:rsidRPr="00F27725">
              <w:rPr>
                <w:rFonts w:ascii="Times New Roman" w:hAnsi="Times New Roman" w:cs="Times New Roman"/>
                <w:color w:val="000000"/>
                <w:u w:color="FF0000"/>
              </w:rPr>
              <w:t>4</w:t>
            </w:r>
          </w:p>
        </w:tc>
        <w:tc>
          <w:tcPr>
            <w:tcW w:w="1237" w:type="dxa"/>
            <w:tcBorders>
              <w:top w:val="single" w:sz="4" w:space="0" w:color="auto"/>
              <w:left w:val="single" w:sz="4" w:space="0" w:color="auto"/>
              <w:bottom w:val="single" w:sz="4" w:space="0" w:color="auto"/>
              <w:right w:val="single" w:sz="4" w:space="0" w:color="auto"/>
            </w:tcBorders>
            <w:vAlign w:val="center"/>
          </w:tcPr>
          <w:p w:rsidR="00F27725" w:rsidRPr="00F27725" w:rsidRDefault="00F27725" w:rsidP="00E64BAC">
            <w:pPr>
              <w:autoSpaceDE w:val="0"/>
              <w:autoSpaceDN w:val="0"/>
              <w:adjustRightInd w:val="0"/>
              <w:spacing w:after="0" w:line="240" w:lineRule="auto"/>
              <w:ind w:firstLine="83"/>
              <w:jc w:val="center"/>
              <w:rPr>
                <w:rFonts w:ascii="Times New Roman" w:hAnsi="Times New Roman" w:cs="Times New Roman"/>
                <w:color w:val="000000"/>
                <w:u w:color="FF0000"/>
              </w:rPr>
            </w:pPr>
            <w:r w:rsidRPr="00F27725">
              <w:rPr>
                <w:rFonts w:ascii="Times New Roman" w:hAnsi="Times New Roman" w:cs="Times New Roman"/>
                <w:color w:val="000000"/>
                <w:u w:color="FF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F27725" w:rsidRPr="00F27725" w:rsidRDefault="00F27725" w:rsidP="00E64BAC">
            <w:pPr>
              <w:autoSpaceDE w:val="0"/>
              <w:autoSpaceDN w:val="0"/>
              <w:adjustRightInd w:val="0"/>
              <w:spacing w:after="0" w:line="240" w:lineRule="auto"/>
              <w:ind w:firstLine="83"/>
              <w:jc w:val="center"/>
              <w:rPr>
                <w:rFonts w:ascii="Times New Roman" w:hAnsi="Times New Roman" w:cs="Times New Roman"/>
                <w:color w:val="000000"/>
                <w:u w:color="FF0000"/>
              </w:rPr>
            </w:pPr>
            <w:r w:rsidRPr="00F27725">
              <w:rPr>
                <w:rFonts w:ascii="Times New Roman" w:hAnsi="Times New Roman" w:cs="Times New Roman"/>
                <w:color w:val="000000"/>
                <w:u w:color="FF0000"/>
              </w:rPr>
              <w:t>4</w:t>
            </w:r>
          </w:p>
        </w:tc>
        <w:tc>
          <w:tcPr>
            <w:tcW w:w="1173" w:type="dxa"/>
            <w:tcBorders>
              <w:top w:val="single" w:sz="4" w:space="0" w:color="auto"/>
              <w:left w:val="single" w:sz="4" w:space="0" w:color="auto"/>
              <w:bottom w:val="single" w:sz="4" w:space="0" w:color="auto"/>
            </w:tcBorders>
            <w:vAlign w:val="center"/>
          </w:tcPr>
          <w:p w:rsidR="00F27725" w:rsidRPr="00F27725" w:rsidRDefault="00F27725" w:rsidP="00E64BAC">
            <w:pPr>
              <w:autoSpaceDE w:val="0"/>
              <w:autoSpaceDN w:val="0"/>
              <w:adjustRightInd w:val="0"/>
              <w:spacing w:after="0" w:line="240" w:lineRule="auto"/>
              <w:ind w:firstLine="83"/>
              <w:jc w:val="center"/>
              <w:rPr>
                <w:rFonts w:ascii="Times New Roman" w:hAnsi="Times New Roman" w:cs="Times New Roman"/>
                <w:color w:val="000000"/>
                <w:u w:color="FF0000"/>
              </w:rPr>
            </w:pPr>
            <w:r w:rsidRPr="00F27725">
              <w:rPr>
                <w:rFonts w:ascii="Times New Roman" w:hAnsi="Times New Roman" w:cs="Times New Roman"/>
                <w:color w:val="000000"/>
                <w:u w:color="FF0000"/>
              </w:rPr>
              <w:t>4</w:t>
            </w:r>
          </w:p>
        </w:tc>
      </w:tr>
      <w:tr w:rsidR="00F27725" w:rsidRPr="00F27725" w:rsidTr="00235584">
        <w:trPr>
          <w:trHeight w:val="1487"/>
        </w:trPr>
        <w:tc>
          <w:tcPr>
            <w:tcW w:w="567" w:type="dxa"/>
            <w:tcBorders>
              <w:top w:val="single" w:sz="4" w:space="0" w:color="auto"/>
              <w:bottom w:val="single" w:sz="4" w:space="0" w:color="auto"/>
              <w:right w:val="single" w:sz="4" w:space="0" w:color="auto"/>
            </w:tcBorders>
            <w:vAlign w:val="center"/>
          </w:tcPr>
          <w:p w:rsidR="00F27725" w:rsidRPr="00235584" w:rsidRDefault="00F27725" w:rsidP="00235584">
            <w:pPr>
              <w:autoSpaceDE w:val="0"/>
              <w:autoSpaceDN w:val="0"/>
              <w:adjustRightInd w:val="0"/>
              <w:spacing w:after="0" w:line="240" w:lineRule="auto"/>
              <w:ind w:firstLine="34"/>
              <w:jc w:val="both"/>
              <w:rPr>
                <w:rFonts w:ascii="Times New Roman" w:hAnsi="Times New Roman" w:cs="Times New Roman"/>
                <w:color w:val="000000"/>
                <w:sz w:val="24"/>
                <w:szCs w:val="24"/>
                <w:u w:color="FF0000"/>
              </w:rPr>
            </w:pPr>
            <w:r w:rsidRPr="00235584">
              <w:rPr>
                <w:rFonts w:ascii="Times New Roman" w:hAnsi="Times New Roman" w:cs="Times New Roman"/>
                <w:color w:val="000000"/>
                <w:sz w:val="24"/>
                <w:szCs w:val="24"/>
                <w:u w:color="FF0000"/>
              </w:rPr>
              <w:t>3</w:t>
            </w:r>
          </w:p>
        </w:tc>
        <w:tc>
          <w:tcPr>
            <w:tcW w:w="3560" w:type="dxa"/>
            <w:tcBorders>
              <w:top w:val="single" w:sz="4" w:space="0" w:color="auto"/>
              <w:left w:val="single" w:sz="4" w:space="0" w:color="auto"/>
              <w:bottom w:val="single" w:sz="4" w:space="0" w:color="auto"/>
              <w:right w:val="single" w:sz="4" w:space="0" w:color="auto"/>
            </w:tcBorders>
            <w:vAlign w:val="center"/>
          </w:tcPr>
          <w:p w:rsidR="00F27725" w:rsidRPr="00F27725" w:rsidRDefault="00F27725" w:rsidP="00E64BAC">
            <w:pPr>
              <w:autoSpaceDE w:val="0"/>
              <w:autoSpaceDN w:val="0"/>
              <w:adjustRightInd w:val="0"/>
              <w:spacing w:after="0" w:line="240" w:lineRule="auto"/>
              <w:ind w:firstLine="99"/>
              <w:jc w:val="both"/>
              <w:rPr>
                <w:rFonts w:ascii="Times New Roman" w:hAnsi="Times New Roman" w:cs="Times New Roman"/>
                <w:color w:val="000000"/>
                <w:u w:color="FF0000"/>
              </w:rPr>
            </w:pPr>
            <w:r w:rsidRPr="00F27725">
              <w:rPr>
                <w:rFonts w:ascii="Times New Roman" w:hAnsi="Times New Roman" w:cs="Times New Roman"/>
                <w:color w:val="000000"/>
                <w:u w:color="FF0000"/>
              </w:rPr>
              <w:t xml:space="preserve">численность населения (семей), состоящего на учете в качестве нуждающегося в жилых помещениях </w:t>
            </w:r>
            <w:r w:rsidRPr="00F27725">
              <w:rPr>
                <w:rFonts w:ascii="Times New Roman" w:hAnsi="Times New Roman" w:cs="Times New Roman"/>
                <w:b/>
                <w:bCs/>
                <w:color w:val="000000"/>
                <w:u w:color="FF0000"/>
              </w:rPr>
              <w:t>по договорам социального найма</w:t>
            </w:r>
            <w:r w:rsidRPr="00F27725">
              <w:rPr>
                <w:rFonts w:ascii="Times New Roman" w:hAnsi="Times New Roman" w:cs="Times New Roman"/>
                <w:color w:val="000000"/>
                <w:u w:color="FF0000"/>
              </w:rPr>
              <w:t xml:space="preserve"> </w:t>
            </w:r>
            <w:r w:rsidRPr="00F27725">
              <w:rPr>
                <w:rFonts w:ascii="Times New Roman" w:hAnsi="Times New Roman" w:cs="Times New Roman"/>
                <w:b/>
                <w:bCs/>
                <w:color w:val="000000"/>
                <w:u w:color="FF0000"/>
              </w:rPr>
              <w:t>на конец прошлого года</w:t>
            </w:r>
            <w:r w:rsidRPr="00F27725">
              <w:rPr>
                <w:rFonts w:ascii="Times New Roman" w:hAnsi="Times New Roman" w:cs="Times New Roman"/>
                <w:color w:val="000000"/>
                <w:u w:color="FF0000"/>
              </w:rPr>
              <w:t xml:space="preserve"> </w:t>
            </w:r>
          </w:p>
        </w:tc>
        <w:tc>
          <w:tcPr>
            <w:tcW w:w="1183" w:type="dxa"/>
            <w:tcBorders>
              <w:top w:val="single" w:sz="4" w:space="0" w:color="auto"/>
              <w:left w:val="single" w:sz="4" w:space="0" w:color="auto"/>
              <w:bottom w:val="single" w:sz="4" w:space="0" w:color="auto"/>
              <w:right w:val="single" w:sz="4" w:space="0" w:color="auto"/>
            </w:tcBorders>
            <w:vAlign w:val="center"/>
          </w:tcPr>
          <w:p w:rsidR="00F27725" w:rsidRPr="00F27725" w:rsidRDefault="00F27725" w:rsidP="00E64BAC">
            <w:pPr>
              <w:autoSpaceDE w:val="0"/>
              <w:autoSpaceDN w:val="0"/>
              <w:adjustRightInd w:val="0"/>
              <w:spacing w:after="0" w:line="240" w:lineRule="auto"/>
              <w:ind w:firstLine="225"/>
              <w:jc w:val="center"/>
              <w:rPr>
                <w:rFonts w:ascii="Times New Roman" w:hAnsi="Times New Roman" w:cs="Times New Roman"/>
                <w:color w:val="000000"/>
                <w:u w:color="FF0000"/>
              </w:rPr>
            </w:pPr>
            <w:r w:rsidRPr="00F27725">
              <w:rPr>
                <w:rFonts w:ascii="Times New Roman" w:hAnsi="Times New Roman" w:cs="Times New Roman"/>
                <w:color w:val="000000"/>
                <w:u w:color="FF0000"/>
              </w:rPr>
              <w:t>663</w:t>
            </w:r>
          </w:p>
        </w:tc>
        <w:tc>
          <w:tcPr>
            <w:tcW w:w="1173" w:type="dxa"/>
            <w:tcBorders>
              <w:top w:val="single" w:sz="4" w:space="0" w:color="auto"/>
              <w:left w:val="single" w:sz="4" w:space="0" w:color="auto"/>
              <w:bottom w:val="single" w:sz="4" w:space="0" w:color="auto"/>
              <w:right w:val="single" w:sz="4" w:space="0" w:color="auto"/>
            </w:tcBorders>
            <w:vAlign w:val="center"/>
          </w:tcPr>
          <w:p w:rsidR="00F27725" w:rsidRPr="00F27725" w:rsidRDefault="00F27725" w:rsidP="00E64BAC">
            <w:pPr>
              <w:autoSpaceDE w:val="0"/>
              <w:autoSpaceDN w:val="0"/>
              <w:adjustRightInd w:val="0"/>
              <w:spacing w:after="0" w:line="240" w:lineRule="auto"/>
              <w:ind w:firstLine="225"/>
              <w:jc w:val="center"/>
              <w:rPr>
                <w:rFonts w:ascii="Times New Roman" w:hAnsi="Times New Roman" w:cs="Times New Roman"/>
                <w:color w:val="000000"/>
                <w:u w:color="FF0000"/>
              </w:rPr>
            </w:pPr>
            <w:r w:rsidRPr="00F27725">
              <w:rPr>
                <w:rFonts w:ascii="Times New Roman" w:hAnsi="Times New Roman" w:cs="Times New Roman"/>
                <w:color w:val="000000"/>
                <w:u w:color="FF0000"/>
              </w:rPr>
              <w:t>647</w:t>
            </w:r>
          </w:p>
        </w:tc>
        <w:tc>
          <w:tcPr>
            <w:tcW w:w="1237" w:type="dxa"/>
            <w:tcBorders>
              <w:top w:val="single" w:sz="4" w:space="0" w:color="auto"/>
              <w:left w:val="single" w:sz="4" w:space="0" w:color="auto"/>
              <w:bottom w:val="single" w:sz="4" w:space="0" w:color="auto"/>
              <w:right w:val="single" w:sz="4" w:space="0" w:color="auto"/>
            </w:tcBorders>
            <w:vAlign w:val="center"/>
          </w:tcPr>
          <w:p w:rsidR="00F27725" w:rsidRPr="00F27725" w:rsidRDefault="00F27725" w:rsidP="00E64BAC">
            <w:pPr>
              <w:autoSpaceDE w:val="0"/>
              <w:autoSpaceDN w:val="0"/>
              <w:adjustRightInd w:val="0"/>
              <w:spacing w:after="0" w:line="240" w:lineRule="auto"/>
              <w:ind w:firstLine="225"/>
              <w:jc w:val="center"/>
              <w:rPr>
                <w:rFonts w:ascii="Times New Roman" w:hAnsi="Times New Roman" w:cs="Times New Roman"/>
                <w:color w:val="000000"/>
                <w:u w:color="FF0000"/>
              </w:rPr>
            </w:pPr>
            <w:r w:rsidRPr="00F27725">
              <w:rPr>
                <w:rFonts w:ascii="Times New Roman" w:hAnsi="Times New Roman" w:cs="Times New Roman"/>
                <w:color w:val="000000"/>
                <w:u w:color="FF0000"/>
              </w:rPr>
              <w:t>629</w:t>
            </w:r>
          </w:p>
        </w:tc>
        <w:tc>
          <w:tcPr>
            <w:tcW w:w="1134" w:type="dxa"/>
            <w:tcBorders>
              <w:top w:val="single" w:sz="4" w:space="0" w:color="auto"/>
              <w:left w:val="single" w:sz="4" w:space="0" w:color="auto"/>
              <w:bottom w:val="single" w:sz="4" w:space="0" w:color="auto"/>
              <w:right w:val="single" w:sz="4" w:space="0" w:color="auto"/>
            </w:tcBorders>
            <w:vAlign w:val="center"/>
          </w:tcPr>
          <w:p w:rsidR="00F27725" w:rsidRPr="00F27725" w:rsidRDefault="00F27725" w:rsidP="00E64BAC">
            <w:pPr>
              <w:autoSpaceDE w:val="0"/>
              <w:autoSpaceDN w:val="0"/>
              <w:adjustRightInd w:val="0"/>
              <w:spacing w:after="0" w:line="240" w:lineRule="auto"/>
              <w:ind w:firstLine="225"/>
              <w:jc w:val="center"/>
              <w:rPr>
                <w:rFonts w:ascii="Times New Roman" w:hAnsi="Times New Roman" w:cs="Times New Roman"/>
                <w:color w:val="000000"/>
                <w:u w:color="FF0000"/>
              </w:rPr>
            </w:pPr>
            <w:r w:rsidRPr="00F27725">
              <w:rPr>
                <w:rFonts w:ascii="Times New Roman" w:hAnsi="Times New Roman" w:cs="Times New Roman"/>
                <w:color w:val="000000"/>
                <w:u w:color="FF0000"/>
              </w:rPr>
              <w:t>614</w:t>
            </w:r>
          </w:p>
        </w:tc>
        <w:tc>
          <w:tcPr>
            <w:tcW w:w="1173" w:type="dxa"/>
            <w:tcBorders>
              <w:top w:val="single" w:sz="4" w:space="0" w:color="auto"/>
              <w:left w:val="single" w:sz="4" w:space="0" w:color="auto"/>
              <w:bottom w:val="single" w:sz="4" w:space="0" w:color="auto"/>
            </w:tcBorders>
            <w:vAlign w:val="center"/>
          </w:tcPr>
          <w:p w:rsidR="00F27725" w:rsidRPr="00F27725" w:rsidRDefault="00F27725" w:rsidP="00E64BAC">
            <w:pPr>
              <w:autoSpaceDE w:val="0"/>
              <w:autoSpaceDN w:val="0"/>
              <w:adjustRightInd w:val="0"/>
              <w:spacing w:after="0" w:line="240" w:lineRule="auto"/>
              <w:ind w:firstLine="225"/>
              <w:jc w:val="center"/>
              <w:rPr>
                <w:rFonts w:ascii="Times New Roman" w:hAnsi="Times New Roman" w:cs="Times New Roman"/>
                <w:color w:val="000000"/>
                <w:u w:color="FF0000"/>
              </w:rPr>
            </w:pPr>
            <w:r w:rsidRPr="00F27725">
              <w:rPr>
                <w:rFonts w:ascii="Times New Roman" w:hAnsi="Times New Roman" w:cs="Times New Roman"/>
                <w:color w:val="000000"/>
                <w:u w:color="FF0000"/>
              </w:rPr>
              <w:t>605</w:t>
            </w:r>
          </w:p>
        </w:tc>
      </w:tr>
    </w:tbl>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14"/>
          <w:szCs w:val="14"/>
          <w:u w:color="FF0000"/>
        </w:rPr>
      </w:pP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20"/>
          <w:szCs w:val="20"/>
          <w:u w:color="FF0000"/>
        </w:rPr>
      </w:pPr>
      <w:r w:rsidRPr="00F27725">
        <w:rPr>
          <w:rFonts w:ascii="Times New Roman" w:hAnsi="Times New Roman" w:cs="Times New Roman"/>
          <w:sz w:val="20"/>
          <w:szCs w:val="20"/>
          <w:u w:color="FF0000"/>
        </w:rPr>
        <w:t xml:space="preserve"> </w:t>
      </w:r>
    </w:p>
    <w:p w:rsidR="00F27725" w:rsidRPr="00E64BAC" w:rsidRDefault="00F27725" w:rsidP="00316534">
      <w:pPr>
        <w:autoSpaceDE w:val="0"/>
        <w:autoSpaceDN w:val="0"/>
        <w:adjustRightInd w:val="0"/>
        <w:spacing w:after="0" w:line="240" w:lineRule="auto"/>
        <w:ind w:firstLine="709"/>
        <w:rPr>
          <w:rFonts w:ascii="Times New Roman" w:hAnsi="Times New Roman" w:cs="Times New Roman"/>
          <w:b/>
          <w:bCs/>
          <w:color w:val="000000"/>
          <w:sz w:val="28"/>
          <w:szCs w:val="28"/>
          <w:u w:color="FF0000"/>
        </w:rPr>
      </w:pPr>
      <w:r w:rsidRPr="00E64BAC">
        <w:rPr>
          <w:rFonts w:ascii="Times New Roman" w:hAnsi="Times New Roman" w:cs="Times New Roman"/>
          <w:sz w:val="28"/>
          <w:szCs w:val="28"/>
          <w:u w:color="FF0000"/>
        </w:rPr>
        <w:t xml:space="preserve"> </w:t>
      </w:r>
      <w:r w:rsidRPr="00E64BAC">
        <w:rPr>
          <w:rFonts w:ascii="Times New Roman" w:hAnsi="Times New Roman" w:cs="Times New Roman"/>
          <w:b/>
          <w:bCs/>
          <w:color w:val="000000"/>
          <w:sz w:val="28"/>
          <w:szCs w:val="28"/>
          <w:u w:color="FF0000"/>
        </w:rPr>
        <w:t>VIII. Организация муниципального управления</w:t>
      </w:r>
    </w:p>
    <w:p w:rsidR="00F27725" w:rsidRPr="00E64BAC" w:rsidRDefault="00F27725" w:rsidP="00316534">
      <w:pPr>
        <w:autoSpaceDE w:val="0"/>
        <w:autoSpaceDN w:val="0"/>
        <w:adjustRightInd w:val="0"/>
        <w:spacing w:after="0" w:line="240" w:lineRule="auto"/>
        <w:ind w:firstLine="709"/>
        <w:rPr>
          <w:rFonts w:ascii="Times New Roman" w:hAnsi="Times New Roman" w:cs="Times New Roman"/>
          <w:sz w:val="28"/>
          <w:szCs w:val="28"/>
          <w:u w:color="FF0000"/>
        </w:rPr>
      </w:pPr>
      <w:r w:rsidRPr="00E64BAC">
        <w:rPr>
          <w:rFonts w:ascii="Times New Roman" w:hAnsi="Times New Roman" w:cs="Times New Roman"/>
          <w:sz w:val="28"/>
          <w:szCs w:val="28"/>
          <w:u w:color="FF0000"/>
        </w:rPr>
        <w:t xml:space="preserve"> </w:t>
      </w:r>
    </w:p>
    <w:p w:rsidR="00F27725" w:rsidRPr="00E64BAC" w:rsidRDefault="00F27725" w:rsidP="00E64BAC">
      <w:pPr>
        <w:autoSpaceDE w:val="0"/>
        <w:autoSpaceDN w:val="0"/>
        <w:adjustRightInd w:val="0"/>
        <w:spacing w:after="0" w:line="240" w:lineRule="auto"/>
        <w:ind w:firstLine="709"/>
        <w:jc w:val="both"/>
        <w:rPr>
          <w:rFonts w:ascii="Times New Roman" w:hAnsi="Times New Roman" w:cs="Times New Roman"/>
          <w:b/>
          <w:bCs/>
          <w:color w:val="000000"/>
          <w:sz w:val="28"/>
          <w:szCs w:val="28"/>
          <w:u w:color="FF0000"/>
        </w:rPr>
      </w:pPr>
      <w:r w:rsidRPr="00E64BAC">
        <w:rPr>
          <w:rFonts w:ascii="Times New Roman" w:hAnsi="Times New Roman" w:cs="Times New Roman"/>
          <w:sz w:val="28"/>
          <w:szCs w:val="28"/>
          <w:u w:color="FF0000"/>
        </w:rPr>
        <w:t xml:space="preserve"> </w:t>
      </w:r>
      <w:r w:rsidRPr="00E64BAC">
        <w:rPr>
          <w:rFonts w:ascii="Times New Roman" w:hAnsi="Times New Roman" w:cs="Times New Roman"/>
          <w:b/>
          <w:bCs/>
          <w:color w:val="000000"/>
          <w:sz w:val="28"/>
          <w:szCs w:val="28"/>
          <w:u w:color="FF0000"/>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6"/>
          <w:szCs w:val="26"/>
          <w:u w:color="FF0000"/>
        </w:rPr>
      </w:pPr>
      <w:r w:rsidRPr="00F27725">
        <w:rPr>
          <w:rFonts w:ascii="Times New Roman" w:hAnsi="Times New Roman" w:cs="Times New Roman"/>
          <w:sz w:val="26"/>
          <w:szCs w:val="26"/>
          <w:u w:color="FF0000"/>
        </w:rPr>
        <w:t xml:space="preserve">На снижение доли налоговых и неналоговых доходов в общем объеме собственных доходов в 2018 году по отношению к 2017 году повлияло увеличение средств краевого бюджета полученных в виде субсидий на решение вопросов бюджета городского округа города Шарыпово. Отклонение доли составило на 1,82%. </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6"/>
          <w:szCs w:val="26"/>
          <w:u w:color="FF0000"/>
        </w:rPr>
      </w:pPr>
      <w:r w:rsidRPr="00F27725">
        <w:rPr>
          <w:rFonts w:ascii="Times New Roman" w:hAnsi="Times New Roman" w:cs="Times New Roman"/>
          <w:sz w:val="26"/>
          <w:szCs w:val="26"/>
          <w:u w:color="FF0000"/>
        </w:rPr>
        <w:t>В 2019 году по сравнению с 2018 годом прогнозируется рост доли налоговых и неналоговых доходов в общем объеме собственных доходов. На рост данного показателя повлияло уменьшение общего объема собственных доходов на 120890 тыс. руб. из-за снижения объема привлеченных средств виде субсидий из краевого бюджета.  В 2020 году по сравнению с 2019 годом прогнозируется рост доли налоговых и неналоговых доходов в общем объеме собственных доходов в связи с увеличением общего объема налоговых и неналоговых доходов на 5922,5 тыс. руб.</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6"/>
          <w:szCs w:val="26"/>
          <w:u w:color="FF0000"/>
        </w:rPr>
      </w:pPr>
      <w:r w:rsidRPr="00F27725">
        <w:rPr>
          <w:rFonts w:ascii="Times New Roman" w:hAnsi="Times New Roman" w:cs="Times New Roman"/>
          <w:sz w:val="26"/>
          <w:szCs w:val="26"/>
          <w:u w:color="FF0000"/>
        </w:rPr>
        <w:lastRenderedPageBreak/>
        <w:t>В 2021 по сравнению с 2020 годом прогнозируется рост доли налоговых и неналоговых доходов в общем объеме собственных доходов в связи с увеличением общего объема налоговых и неналоговых доходов на 5898,4 тыс. руб.</w:t>
      </w: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14"/>
          <w:szCs w:val="14"/>
          <w:u w:color="FF0000"/>
        </w:rPr>
      </w:pP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20"/>
          <w:szCs w:val="20"/>
          <w:u w:color="FF0000"/>
        </w:rPr>
      </w:pPr>
      <w:r w:rsidRPr="00F27725">
        <w:rPr>
          <w:rFonts w:ascii="Times New Roman" w:hAnsi="Times New Roman" w:cs="Times New Roman"/>
          <w:sz w:val="20"/>
          <w:szCs w:val="20"/>
          <w:u w:color="FF0000"/>
        </w:rPr>
        <w:t xml:space="preserve"> </w:t>
      </w:r>
    </w:p>
    <w:p w:rsidR="00F27725" w:rsidRPr="00E64BAC" w:rsidRDefault="00F27725" w:rsidP="00E64BAC">
      <w:pPr>
        <w:autoSpaceDE w:val="0"/>
        <w:autoSpaceDN w:val="0"/>
        <w:adjustRightInd w:val="0"/>
        <w:spacing w:after="0" w:line="240" w:lineRule="auto"/>
        <w:ind w:firstLine="709"/>
        <w:jc w:val="both"/>
        <w:rPr>
          <w:rFonts w:ascii="Times New Roman" w:hAnsi="Times New Roman" w:cs="Times New Roman"/>
          <w:b/>
          <w:bCs/>
          <w:color w:val="000000"/>
          <w:sz w:val="28"/>
          <w:szCs w:val="28"/>
          <w:u w:color="FF0000"/>
        </w:rPr>
      </w:pPr>
      <w:r w:rsidRPr="00E64BAC">
        <w:rPr>
          <w:rFonts w:ascii="Times New Roman" w:hAnsi="Times New Roman" w:cs="Times New Roman"/>
          <w:sz w:val="28"/>
          <w:szCs w:val="28"/>
          <w:u w:color="FF0000"/>
        </w:rPr>
        <w:t xml:space="preserve"> </w:t>
      </w:r>
      <w:r w:rsidRPr="00E64BAC">
        <w:rPr>
          <w:rFonts w:ascii="Times New Roman" w:hAnsi="Times New Roman" w:cs="Times New Roman"/>
          <w:b/>
          <w:bCs/>
          <w:color w:val="000000"/>
          <w:sz w:val="28"/>
          <w:szCs w:val="28"/>
          <w:u w:color="FF0000"/>
        </w:rPr>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b/>
          <w:bCs/>
          <w:color w:val="000000"/>
          <w:sz w:val="28"/>
          <w:szCs w:val="28"/>
          <w:u w:color="FF0000"/>
        </w:rPr>
      </w:pPr>
      <w:r w:rsidRPr="00F27725">
        <w:rPr>
          <w:rFonts w:ascii="Times New Roman" w:hAnsi="Times New Roman" w:cs="Times New Roman"/>
          <w:sz w:val="28"/>
          <w:szCs w:val="28"/>
          <w:u w:color="FF0000"/>
        </w:rPr>
        <w:t>На территории муниципального образования город Шарыпово отсутствуют организации муниципальной формы собственности, находящиеся в стадии банкротства.</w:t>
      </w: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14"/>
          <w:szCs w:val="14"/>
          <w:u w:color="FF0000"/>
        </w:rPr>
      </w:pP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20"/>
          <w:szCs w:val="20"/>
          <w:u w:color="FF0000"/>
        </w:rPr>
      </w:pPr>
      <w:r w:rsidRPr="00F27725">
        <w:rPr>
          <w:rFonts w:ascii="Times New Roman" w:hAnsi="Times New Roman" w:cs="Times New Roman"/>
          <w:sz w:val="20"/>
          <w:szCs w:val="20"/>
          <w:u w:color="FF0000"/>
        </w:rPr>
        <w:t xml:space="preserve"> </w:t>
      </w:r>
    </w:p>
    <w:p w:rsidR="00F27725" w:rsidRPr="00041DA9" w:rsidRDefault="00F27725" w:rsidP="00041DA9">
      <w:pPr>
        <w:autoSpaceDE w:val="0"/>
        <w:autoSpaceDN w:val="0"/>
        <w:adjustRightInd w:val="0"/>
        <w:spacing w:after="0" w:line="240" w:lineRule="auto"/>
        <w:ind w:firstLine="709"/>
        <w:jc w:val="both"/>
        <w:rPr>
          <w:rFonts w:ascii="Times New Roman" w:hAnsi="Times New Roman" w:cs="Times New Roman"/>
          <w:b/>
          <w:bCs/>
          <w:color w:val="000000"/>
          <w:sz w:val="28"/>
          <w:szCs w:val="28"/>
          <w:u w:color="FF0000"/>
        </w:rPr>
      </w:pPr>
      <w:r w:rsidRPr="00041DA9">
        <w:rPr>
          <w:rFonts w:ascii="Times New Roman" w:hAnsi="Times New Roman" w:cs="Times New Roman"/>
          <w:sz w:val="28"/>
          <w:szCs w:val="28"/>
          <w:u w:color="FF0000"/>
        </w:rPr>
        <w:t xml:space="preserve"> </w:t>
      </w:r>
      <w:r w:rsidRPr="00041DA9">
        <w:rPr>
          <w:rFonts w:ascii="Times New Roman" w:hAnsi="Times New Roman" w:cs="Times New Roman"/>
          <w:b/>
          <w:bCs/>
          <w:color w:val="000000"/>
          <w:sz w:val="28"/>
          <w:szCs w:val="28"/>
          <w:u w:color="FF0000"/>
        </w:rPr>
        <w:t>33. Объем не завершенного в установленные сроки строительства, осуществляемого за счет средств бюджета городского округа (муниципального района)</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14"/>
          <w:szCs w:val="14"/>
          <w:u w:color="FF0000"/>
        </w:rPr>
      </w:pPr>
      <w:r w:rsidRPr="00F27725">
        <w:rPr>
          <w:rFonts w:ascii="Times New Roman" w:hAnsi="Times New Roman" w:cs="Times New Roman"/>
          <w:sz w:val="28"/>
          <w:szCs w:val="28"/>
          <w:u w:color="FF0000"/>
        </w:rPr>
        <w:t>На территории муниципального образования г. Шарыпово объекты, строящиеся за счет средств города сданы в установленные сроки, строительство осуществляется своевременно.</w:t>
      </w: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14"/>
          <w:szCs w:val="14"/>
          <w:u w:color="FF0000"/>
        </w:rPr>
      </w:pP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20"/>
          <w:szCs w:val="20"/>
          <w:u w:color="FF0000"/>
        </w:rPr>
      </w:pPr>
      <w:r w:rsidRPr="00F27725">
        <w:rPr>
          <w:rFonts w:ascii="Times New Roman" w:hAnsi="Times New Roman" w:cs="Times New Roman"/>
          <w:sz w:val="20"/>
          <w:szCs w:val="20"/>
          <w:u w:color="FF0000"/>
        </w:rPr>
        <w:t xml:space="preserve"> </w:t>
      </w:r>
    </w:p>
    <w:p w:rsidR="00F27725" w:rsidRPr="00041DA9" w:rsidRDefault="00F27725" w:rsidP="00041DA9">
      <w:pPr>
        <w:autoSpaceDE w:val="0"/>
        <w:autoSpaceDN w:val="0"/>
        <w:adjustRightInd w:val="0"/>
        <w:spacing w:after="0" w:line="240" w:lineRule="auto"/>
        <w:ind w:firstLine="709"/>
        <w:jc w:val="both"/>
        <w:rPr>
          <w:rFonts w:ascii="Times New Roman" w:hAnsi="Times New Roman" w:cs="Times New Roman"/>
          <w:b/>
          <w:bCs/>
          <w:color w:val="000000"/>
          <w:sz w:val="28"/>
          <w:szCs w:val="28"/>
          <w:u w:color="FF0000"/>
        </w:rPr>
      </w:pPr>
      <w:r w:rsidRPr="00F27725">
        <w:rPr>
          <w:rFonts w:ascii="Times New Roman" w:hAnsi="Times New Roman" w:cs="Times New Roman"/>
          <w:sz w:val="20"/>
          <w:szCs w:val="20"/>
          <w:u w:color="FF0000"/>
        </w:rPr>
        <w:t xml:space="preserve"> </w:t>
      </w:r>
      <w:r w:rsidRPr="00041DA9">
        <w:rPr>
          <w:rFonts w:ascii="Times New Roman" w:hAnsi="Times New Roman" w:cs="Times New Roman"/>
          <w:b/>
          <w:bCs/>
          <w:color w:val="000000"/>
          <w:sz w:val="28"/>
          <w:szCs w:val="28"/>
          <w:u w:color="FF0000"/>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 xml:space="preserve">Просроченная кредиторская задолженность по оплате труда (включая начисления на оплату труда) муниципальных учреждений </w:t>
      </w:r>
      <w:r w:rsidRPr="00F27725">
        <w:rPr>
          <w:rFonts w:ascii="Times New Roman" w:hAnsi="Times New Roman" w:cs="Times New Roman"/>
          <w:kern w:val="1"/>
          <w:sz w:val="28"/>
          <w:szCs w:val="28"/>
          <w:u w:color="FF0000"/>
        </w:rPr>
        <w:t xml:space="preserve"> отсутствует.</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14"/>
          <w:szCs w:val="14"/>
          <w:u w:color="FF0000"/>
        </w:rPr>
      </w:pPr>
      <w:r w:rsidRPr="00F27725">
        <w:rPr>
          <w:rFonts w:ascii="Times New Roman" w:hAnsi="Times New Roman" w:cs="Times New Roman"/>
          <w:sz w:val="26"/>
          <w:szCs w:val="26"/>
          <w:u w:color="FF0000"/>
        </w:rPr>
        <w:tab/>
      </w: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20"/>
          <w:szCs w:val="20"/>
          <w:u w:color="FF0000"/>
        </w:rPr>
      </w:pPr>
      <w:r w:rsidRPr="00F27725">
        <w:rPr>
          <w:rFonts w:ascii="Times New Roman" w:hAnsi="Times New Roman" w:cs="Times New Roman"/>
          <w:sz w:val="20"/>
          <w:szCs w:val="20"/>
          <w:u w:color="FF0000"/>
        </w:rPr>
        <w:t xml:space="preserve"> </w:t>
      </w:r>
    </w:p>
    <w:p w:rsidR="00F27725" w:rsidRPr="00041DA9" w:rsidRDefault="00F27725" w:rsidP="00041DA9">
      <w:pPr>
        <w:autoSpaceDE w:val="0"/>
        <w:autoSpaceDN w:val="0"/>
        <w:adjustRightInd w:val="0"/>
        <w:spacing w:after="0" w:line="240" w:lineRule="auto"/>
        <w:ind w:firstLine="709"/>
        <w:jc w:val="both"/>
        <w:rPr>
          <w:rFonts w:ascii="Times New Roman" w:hAnsi="Times New Roman" w:cs="Times New Roman"/>
          <w:b/>
          <w:bCs/>
          <w:color w:val="000000"/>
          <w:sz w:val="28"/>
          <w:szCs w:val="28"/>
          <w:u w:color="FF0000"/>
        </w:rPr>
      </w:pPr>
      <w:r w:rsidRPr="00041DA9">
        <w:rPr>
          <w:rFonts w:ascii="Times New Roman" w:hAnsi="Times New Roman" w:cs="Times New Roman"/>
          <w:sz w:val="28"/>
          <w:szCs w:val="28"/>
          <w:u w:color="FF0000"/>
        </w:rPr>
        <w:t xml:space="preserve"> </w:t>
      </w:r>
      <w:r w:rsidRPr="00041DA9">
        <w:rPr>
          <w:rFonts w:ascii="Times New Roman" w:hAnsi="Times New Roman" w:cs="Times New Roman"/>
          <w:b/>
          <w:bCs/>
          <w:color w:val="000000"/>
          <w:sz w:val="28"/>
          <w:szCs w:val="28"/>
          <w:u w:color="FF0000"/>
        </w:rPr>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6"/>
          <w:szCs w:val="26"/>
          <w:u w:color="FF0000"/>
        </w:rPr>
      </w:pPr>
      <w:r w:rsidRPr="00F27725">
        <w:rPr>
          <w:rFonts w:ascii="Times New Roman" w:hAnsi="Times New Roman" w:cs="Times New Roman"/>
          <w:sz w:val="26"/>
          <w:szCs w:val="26"/>
          <w:u w:color="FF0000"/>
        </w:rPr>
        <w:t>Увеличение показателя за 2018 год</w:t>
      </w:r>
      <w:r w:rsidR="00970EA9">
        <w:rPr>
          <w:rFonts w:ascii="Times New Roman" w:hAnsi="Times New Roman" w:cs="Times New Roman"/>
          <w:sz w:val="26"/>
          <w:szCs w:val="26"/>
          <w:u w:color="FF0000"/>
        </w:rPr>
        <w:t xml:space="preserve">, </w:t>
      </w:r>
      <w:r w:rsidRPr="00F27725">
        <w:rPr>
          <w:rFonts w:ascii="Times New Roman" w:hAnsi="Times New Roman" w:cs="Times New Roman"/>
          <w:sz w:val="26"/>
          <w:szCs w:val="26"/>
          <w:u w:color="FF0000"/>
        </w:rPr>
        <w:t>по сравнению с 2017 годом</w:t>
      </w:r>
      <w:r w:rsidR="00970EA9">
        <w:rPr>
          <w:rFonts w:ascii="Times New Roman" w:hAnsi="Times New Roman" w:cs="Times New Roman"/>
          <w:sz w:val="26"/>
          <w:szCs w:val="26"/>
          <w:u w:color="FF0000"/>
        </w:rPr>
        <w:t>,</w:t>
      </w:r>
      <w:r w:rsidRPr="00F27725">
        <w:rPr>
          <w:rFonts w:ascii="Times New Roman" w:hAnsi="Times New Roman" w:cs="Times New Roman"/>
          <w:sz w:val="26"/>
          <w:szCs w:val="26"/>
          <w:u w:color="FF0000"/>
        </w:rPr>
        <w:t xml:space="preserve"> на 149,57 рублей сложилось в связи с увеличением заработной платы муниципальным служащим с 01.09.2018 года на 20 % в соответствии </w:t>
      </w:r>
      <w:r w:rsidRPr="00F27725">
        <w:rPr>
          <w:rFonts w:ascii="Times New Roman" w:hAnsi="Times New Roman" w:cs="Times New Roman"/>
          <w:sz w:val="28"/>
          <w:szCs w:val="28"/>
          <w:u w:color="FF0000"/>
        </w:rPr>
        <w:t xml:space="preserve">с </w:t>
      </w:r>
      <w:r w:rsidRPr="00F27725">
        <w:rPr>
          <w:rFonts w:ascii="Times New Roman" w:hAnsi="Times New Roman" w:cs="Times New Roman"/>
          <w:sz w:val="26"/>
          <w:szCs w:val="26"/>
          <w:u w:color="FF0000"/>
        </w:rPr>
        <w:t>Законом Красноярского края от 07.06.2018 № 5-1683 «О внесении изменений в Закон края «О краевом бюджете на 2018 год и плановый период 2019-2020 годов», а также в связи с осуществлением выплат компенсации за неиспользованный отпуск при увольнении, увеличением надбавок за классный чин и выслугу лет, изменением численности населения.</w:t>
      </w:r>
    </w:p>
    <w:p w:rsidR="00F27725" w:rsidRPr="00F27725" w:rsidRDefault="00041DA9" w:rsidP="00316534">
      <w:pPr>
        <w:autoSpaceDE w:val="0"/>
        <w:autoSpaceDN w:val="0"/>
        <w:adjustRightInd w:val="0"/>
        <w:spacing w:after="0" w:line="240" w:lineRule="auto"/>
        <w:ind w:firstLine="709"/>
        <w:jc w:val="both"/>
        <w:rPr>
          <w:rFonts w:ascii="Times New Roman" w:hAnsi="Times New Roman" w:cs="Times New Roman"/>
          <w:sz w:val="14"/>
          <w:szCs w:val="14"/>
          <w:u w:color="FF0000"/>
        </w:rPr>
      </w:pPr>
      <w:r>
        <w:rPr>
          <w:rFonts w:ascii="Times New Roman" w:hAnsi="Times New Roman" w:cs="Times New Roman"/>
          <w:sz w:val="26"/>
          <w:szCs w:val="26"/>
          <w:u w:color="FF0000"/>
        </w:rPr>
        <w:t>Р</w:t>
      </w:r>
      <w:r w:rsidR="00F27725" w:rsidRPr="00F27725">
        <w:rPr>
          <w:rFonts w:ascii="Times New Roman" w:hAnsi="Times New Roman" w:cs="Times New Roman"/>
          <w:sz w:val="26"/>
          <w:szCs w:val="26"/>
          <w:u w:color="FF0000"/>
        </w:rPr>
        <w:t>ост показателя</w:t>
      </w:r>
      <w:r w:rsidR="00970EA9">
        <w:rPr>
          <w:rFonts w:ascii="Times New Roman" w:hAnsi="Times New Roman" w:cs="Times New Roman"/>
          <w:sz w:val="26"/>
          <w:szCs w:val="26"/>
          <w:u w:color="FF0000"/>
        </w:rPr>
        <w:t>,</w:t>
      </w:r>
      <w:r w:rsidR="00F27725" w:rsidRPr="00F27725">
        <w:rPr>
          <w:rFonts w:ascii="Times New Roman" w:hAnsi="Times New Roman" w:cs="Times New Roman"/>
          <w:sz w:val="26"/>
          <w:szCs w:val="26"/>
          <w:u w:color="FF0000"/>
        </w:rPr>
        <w:t xml:space="preserve"> по оценке 2019 года</w:t>
      </w:r>
      <w:r w:rsidR="00970EA9">
        <w:rPr>
          <w:rFonts w:ascii="Times New Roman" w:hAnsi="Times New Roman" w:cs="Times New Roman"/>
          <w:sz w:val="26"/>
          <w:szCs w:val="26"/>
          <w:u w:color="FF0000"/>
        </w:rPr>
        <w:t xml:space="preserve"> и </w:t>
      </w:r>
      <w:r w:rsidR="00F27725" w:rsidRPr="00F27725">
        <w:rPr>
          <w:rFonts w:ascii="Times New Roman" w:hAnsi="Times New Roman" w:cs="Times New Roman"/>
          <w:sz w:val="26"/>
          <w:szCs w:val="26"/>
          <w:u w:color="FF0000"/>
        </w:rPr>
        <w:t xml:space="preserve"> 2020-2021 годов по сравнению с 2018 годом</w:t>
      </w:r>
      <w:r w:rsidR="00970EA9">
        <w:rPr>
          <w:rFonts w:ascii="Times New Roman" w:hAnsi="Times New Roman" w:cs="Times New Roman"/>
          <w:sz w:val="26"/>
          <w:szCs w:val="26"/>
          <w:u w:color="FF0000"/>
        </w:rPr>
        <w:t>,</w:t>
      </w:r>
      <w:r w:rsidR="00F27725" w:rsidRPr="00F27725">
        <w:rPr>
          <w:rFonts w:ascii="Times New Roman" w:hAnsi="Times New Roman" w:cs="Times New Roman"/>
          <w:sz w:val="26"/>
          <w:szCs w:val="26"/>
          <w:u w:color="FF0000"/>
        </w:rPr>
        <w:t xml:space="preserve"> обусловлен увеличением заработной платы работникам бюджетной сферы с 01.10.2019 года на 4,3 % в соответствии с Законом Красноярского края от 06.12.2018 № 6-2299 «О бюджете края на 2019 год и плановый период 2020-2021 годов», внесением изменений в Постановление Правительства Красноярского края от </w:t>
      </w:r>
      <w:r w:rsidR="00F27725" w:rsidRPr="00F27725">
        <w:rPr>
          <w:rFonts w:ascii="Times New Roman" w:hAnsi="Times New Roman" w:cs="Times New Roman"/>
          <w:sz w:val="26"/>
          <w:szCs w:val="26"/>
          <w:u w:color="FF0000"/>
        </w:rPr>
        <w:lastRenderedPageBreak/>
        <w:t xml:space="preserve">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муниципальным служащим. </w:t>
      </w: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20"/>
          <w:szCs w:val="20"/>
          <w:u w:color="FF0000"/>
        </w:rPr>
      </w:pPr>
      <w:r w:rsidRPr="00F27725">
        <w:rPr>
          <w:rFonts w:ascii="Times New Roman" w:hAnsi="Times New Roman" w:cs="Times New Roman"/>
          <w:sz w:val="20"/>
          <w:szCs w:val="20"/>
          <w:u w:color="FF0000"/>
        </w:rPr>
        <w:t xml:space="preserve"> </w:t>
      </w:r>
    </w:p>
    <w:p w:rsidR="00F27725" w:rsidRPr="001442C1" w:rsidRDefault="00F27725" w:rsidP="001442C1">
      <w:pPr>
        <w:autoSpaceDE w:val="0"/>
        <w:autoSpaceDN w:val="0"/>
        <w:adjustRightInd w:val="0"/>
        <w:spacing w:after="0" w:line="240" w:lineRule="auto"/>
        <w:ind w:firstLine="709"/>
        <w:jc w:val="both"/>
        <w:rPr>
          <w:rFonts w:ascii="Times New Roman" w:hAnsi="Times New Roman" w:cs="Times New Roman"/>
          <w:b/>
          <w:bCs/>
          <w:color w:val="000000"/>
          <w:sz w:val="28"/>
          <w:szCs w:val="28"/>
          <w:u w:color="FF0000"/>
        </w:rPr>
      </w:pPr>
      <w:r w:rsidRPr="001442C1">
        <w:rPr>
          <w:rFonts w:ascii="Times New Roman" w:hAnsi="Times New Roman" w:cs="Times New Roman"/>
          <w:sz w:val="28"/>
          <w:szCs w:val="28"/>
          <w:u w:color="FF0000"/>
        </w:rPr>
        <w:t xml:space="preserve"> </w:t>
      </w:r>
      <w:r w:rsidRPr="001442C1">
        <w:rPr>
          <w:rFonts w:ascii="Times New Roman" w:hAnsi="Times New Roman" w:cs="Times New Roman"/>
          <w:b/>
          <w:bCs/>
          <w:color w:val="000000"/>
          <w:sz w:val="28"/>
          <w:szCs w:val="28"/>
          <w:u w:color="FF0000"/>
        </w:rPr>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 xml:space="preserve">Градостроительная документация  на территории муниципального образования г. Шарыпово утверждена 15 декабря 2009 года. </w:t>
      </w: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14"/>
          <w:szCs w:val="14"/>
          <w:u w:color="FF0000"/>
        </w:rPr>
      </w:pPr>
    </w:p>
    <w:p w:rsidR="00F27725" w:rsidRPr="001442C1" w:rsidRDefault="00F27725" w:rsidP="005D63AB">
      <w:pPr>
        <w:autoSpaceDE w:val="0"/>
        <w:autoSpaceDN w:val="0"/>
        <w:adjustRightInd w:val="0"/>
        <w:spacing w:after="0" w:line="240" w:lineRule="auto"/>
        <w:ind w:firstLine="709"/>
        <w:rPr>
          <w:rFonts w:ascii="Times New Roman" w:hAnsi="Times New Roman" w:cs="Times New Roman"/>
          <w:b/>
          <w:bCs/>
          <w:color w:val="000000"/>
          <w:sz w:val="28"/>
          <w:szCs w:val="28"/>
          <w:u w:color="FF0000"/>
        </w:rPr>
      </w:pPr>
      <w:r w:rsidRPr="00F27725">
        <w:rPr>
          <w:rFonts w:ascii="Times New Roman" w:hAnsi="Times New Roman" w:cs="Times New Roman"/>
          <w:sz w:val="20"/>
          <w:szCs w:val="20"/>
          <w:u w:color="FF0000"/>
        </w:rPr>
        <w:t xml:space="preserve">  </w:t>
      </w:r>
      <w:r w:rsidRPr="001442C1">
        <w:rPr>
          <w:rFonts w:ascii="Times New Roman" w:hAnsi="Times New Roman" w:cs="Times New Roman"/>
          <w:b/>
          <w:bCs/>
          <w:color w:val="000000"/>
          <w:sz w:val="28"/>
          <w:szCs w:val="28"/>
          <w:u w:color="FF0000"/>
        </w:rPr>
        <w:t>37. Удовлетворенность населения деятельностью местного самоуправления городского округа (муниципального района)</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Уровень удовлетворенности населения деятельностью органов местного самоуправления  муниципального образования г. Шарыпово в 2018 году составил 25,90%, что ниже на 13,6 процентных пункта к уровню 2019 года.</w:t>
      </w: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14"/>
          <w:szCs w:val="14"/>
          <w:u w:color="FF0000"/>
        </w:rPr>
      </w:pP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20"/>
          <w:szCs w:val="20"/>
          <w:u w:color="FF0000"/>
        </w:rPr>
      </w:pPr>
      <w:r w:rsidRPr="00F27725">
        <w:rPr>
          <w:rFonts w:ascii="Times New Roman" w:hAnsi="Times New Roman" w:cs="Times New Roman"/>
          <w:sz w:val="20"/>
          <w:szCs w:val="20"/>
          <w:u w:color="FF0000"/>
        </w:rPr>
        <w:t xml:space="preserve"> </w:t>
      </w:r>
    </w:p>
    <w:p w:rsidR="00F27725" w:rsidRPr="001442C1" w:rsidRDefault="00F27725" w:rsidP="00316534">
      <w:pPr>
        <w:autoSpaceDE w:val="0"/>
        <w:autoSpaceDN w:val="0"/>
        <w:adjustRightInd w:val="0"/>
        <w:spacing w:after="0" w:line="240" w:lineRule="auto"/>
        <w:ind w:firstLine="709"/>
        <w:rPr>
          <w:rFonts w:ascii="Times New Roman" w:hAnsi="Times New Roman" w:cs="Times New Roman"/>
          <w:b/>
          <w:bCs/>
          <w:color w:val="000000"/>
          <w:sz w:val="28"/>
          <w:szCs w:val="28"/>
          <w:u w:color="FF0000"/>
        </w:rPr>
      </w:pPr>
      <w:r w:rsidRPr="001442C1">
        <w:rPr>
          <w:rFonts w:ascii="Times New Roman" w:hAnsi="Times New Roman" w:cs="Times New Roman"/>
          <w:sz w:val="28"/>
          <w:szCs w:val="28"/>
          <w:u w:color="FF0000"/>
        </w:rPr>
        <w:t xml:space="preserve"> </w:t>
      </w:r>
      <w:r w:rsidRPr="001442C1">
        <w:rPr>
          <w:rFonts w:ascii="Times New Roman" w:hAnsi="Times New Roman" w:cs="Times New Roman"/>
          <w:b/>
          <w:bCs/>
          <w:color w:val="000000"/>
          <w:sz w:val="28"/>
          <w:szCs w:val="28"/>
          <w:u w:color="FF0000"/>
        </w:rPr>
        <w:t>38. Среднегодовая численность постоянного населения</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Среднегодовая численность населения города за 2018 год составила 46371 чел. (46687-2017г).  Численность населения сократилась за счет естественной убыли и миграционного оттока населения. Количество родившихся за 2018 год составило 496 чел., что на 9,9% меньше уровня 2017 года. Число умерших  составило  627 чел. (572-2017г.). Естественная убыль населения за год составила (-)131 чел.</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Отрицательное сальдо миграции влияет на общий процесс демографии на территории муниципального образования. В течение 2018 года на территорию муниципального образования г. Шарыпово прибыло 1968 чел., выбыло 2309 чел., миграционный прирост  составил (-) 341 чел.</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 xml:space="preserve">Город  Шарыпово принимает участие в реализации мероприятий  программы Красноярского края «Оказание содействия добровольному переселению в Красноярский край соотечественников, проживающих за рубежом, на 2013-2020 годы»,  в течение 2018 года на территорию прибыло 10 чел. </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На протяжении последних лет отмечается ежегодное снижение численности населения. Согласно оценке к концу 2021 года на территории муниципального образования город Шарыпово  будет проживать 45843 человека. Среднегодовая численность постоянного населения составит 45877 человек.</w:t>
      </w:r>
    </w:p>
    <w:p w:rsidR="00F27725" w:rsidRDefault="00F27725" w:rsidP="00316534">
      <w:pPr>
        <w:autoSpaceDE w:val="0"/>
        <w:autoSpaceDN w:val="0"/>
        <w:adjustRightInd w:val="0"/>
        <w:spacing w:after="0" w:line="240" w:lineRule="auto"/>
        <w:ind w:firstLine="709"/>
        <w:rPr>
          <w:rFonts w:ascii="Times New Roman" w:hAnsi="Times New Roman" w:cs="Times New Roman"/>
          <w:sz w:val="14"/>
          <w:szCs w:val="14"/>
          <w:u w:color="FF0000"/>
        </w:rPr>
      </w:pPr>
    </w:p>
    <w:p w:rsidR="009D4CDC" w:rsidRDefault="009D4CDC" w:rsidP="00316534">
      <w:pPr>
        <w:autoSpaceDE w:val="0"/>
        <w:autoSpaceDN w:val="0"/>
        <w:adjustRightInd w:val="0"/>
        <w:spacing w:after="0" w:line="240" w:lineRule="auto"/>
        <w:ind w:firstLine="709"/>
        <w:rPr>
          <w:rFonts w:ascii="Times New Roman" w:hAnsi="Times New Roman" w:cs="Times New Roman"/>
          <w:sz w:val="14"/>
          <w:szCs w:val="14"/>
          <w:u w:color="FF0000"/>
        </w:rPr>
      </w:pPr>
    </w:p>
    <w:p w:rsidR="009D4CDC" w:rsidRDefault="009D4CDC" w:rsidP="00316534">
      <w:pPr>
        <w:autoSpaceDE w:val="0"/>
        <w:autoSpaceDN w:val="0"/>
        <w:adjustRightInd w:val="0"/>
        <w:spacing w:after="0" w:line="240" w:lineRule="auto"/>
        <w:ind w:firstLine="709"/>
        <w:rPr>
          <w:rFonts w:ascii="Times New Roman" w:hAnsi="Times New Roman" w:cs="Times New Roman"/>
          <w:sz w:val="14"/>
          <w:szCs w:val="14"/>
          <w:u w:color="FF0000"/>
        </w:rPr>
      </w:pPr>
    </w:p>
    <w:p w:rsidR="009D4CDC" w:rsidRDefault="009D4CDC" w:rsidP="00316534">
      <w:pPr>
        <w:autoSpaceDE w:val="0"/>
        <w:autoSpaceDN w:val="0"/>
        <w:adjustRightInd w:val="0"/>
        <w:spacing w:after="0" w:line="240" w:lineRule="auto"/>
        <w:ind w:firstLine="709"/>
        <w:rPr>
          <w:rFonts w:ascii="Times New Roman" w:hAnsi="Times New Roman" w:cs="Times New Roman"/>
          <w:sz w:val="14"/>
          <w:szCs w:val="14"/>
          <w:u w:color="FF0000"/>
        </w:rPr>
      </w:pPr>
    </w:p>
    <w:p w:rsidR="009D4CDC" w:rsidRDefault="009D4CDC" w:rsidP="00316534">
      <w:pPr>
        <w:autoSpaceDE w:val="0"/>
        <w:autoSpaceDN w:val="0"/>
        <w:adjustRightInd w:val="0"/>
        <w:spacing w:after="0" w:line="240" w:lineRule="auto"/>
        <w:ind w:firstLine="709"/>
        <w:rPr>
          <w:rFonts w:ascii="Times New Roman" w:hAnsi="Times New Roman" w:cs="Times New Roman"/>
          <w:sz w:val="14"/>
          <w:szCs w:val="14"/>
          <w:u w:color="FF0000"/>
        </w:rPr>
      </w:pPr>
    </w:p>
    <w:p w:rsidR="009D4CDC" w:rsidRPr="00F27725" w:rsidRDefault="009D4CDC" w:rsidP="00316534">
      <w:pPr>
        <w:autoSpaceDE w:val="0"/>
        <w:autoSpaceDN w:val="0"/>
        <w:adjustRightInd w:val="0"/>
        <w:spacing w:after="0" w:line="240" w:lineRule="auto"/>
        <w:ind w:firstLine="709"/>
        <w:rPr>
          <w:rFonts w:ascii="Times New Roman" w:hAnsi="Times New Roman" w:cs="Times New Roman"/>
          <w:sz w:val="14"/>
          <w:szCs w:val="14"/>
          <w:u w:color="FF0000"/>
        </w:rPr>
      </w:pP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20"/>
          <w:szCs w:val="20"/>
          <w:u w:color="FF0000"/>
        </w:rPr>
      </w:pPr>
      <w:r w:rsidRPr="00F27725">
        <w:rPr>
          <w:rFonts w:ascii="Times New Roman" w:hAnsi="Times New Roman" w:cs="Times New Roman"/>
          <w:sz w:val="20"/>
          <w:szCs w:val="20"/>
          <w:u w:color="FF0000"/>
        </w:rPr>
        <w:t xml:space="preserve"> </w:t>
      </w:r>
    </w:p>
    <w:p w:rsidR="00F27725" w:rsidRPr="001442C1" w:rsidRDefault="00F27725" w:rsidP="00316534">
      <w:pPr>
        <w:autoSpaceDE w:val="0"/>
        <w:autoSpaceDN w:val="0"/>
        <w:adjustRightInd w:val="0"/>
        <w:spacing w:after="0" w:line="240" w:lineRule="auto"/>
        <w:ind w:firstLine="709"/>
        <w:rPr>
          <w:rFonts w:ascii="Times New Roman" w:hAnsi="Times New Roman" w:cs="Times New Roman"/>
          <w:b/>
          <w:bCs/>
          <w:color w:val="000000"/>
          <w:sz w:val="28"/>
          <w:szCs w:val="28"/>
          <w:u w:color="FF0000"/>
        </w:rPr>
      </w:pPr>
      <w:r w:rsidRPr="001442C1">
        <w:rPr>
          <w:rFonts w:ascii="Times New Roman" w:hAnsi="Times New Roman" w:cs="Times New Roman"/>
          <w:sz w:val="28"/>
          <w:szCs w:val="28"/>
          <w:u w:color="FF0000"/>
        </w:rPr>
        <w:lastRenderedPageBreak/>
        <w:t xml:space="preserve"> </w:t>
      </w:r>
      <w:r w:rsidRPr="001442C1">
        <w:rPr>
          <w:rFonts w:ascii="Times New Roman" w:hAnsi="Times New Roman" w:cs="Times New Roman"/>
          <w:b/>
          <w:bCs/>
          <w:color w:val="000000"/>
          <w:sz w:val="28"/>
          <w:szCs w:val="28"/>
          <w:u w:color="FF0000"/>
        </w:rPr>
        <w:t>IX. Энергосбережение и повышение энергетической эффективности</w:t>
      </w:r>
    </w:p>
    <w:p w:rsidR="00F27725" w:rsidRPr="001442C1" w:rsidRDefault="00F27725" w:rsidP="00316534">
      <w:pPr>
        <w:autoSpaceDE w:val="0"/>
        <w:autoSpaceDN w:val="0"/>
        <w:adjustRightInd w:val="0"/>
        <w:spacing w:after="0" w:line="240" w:lineRule="auto"/>
        <w:ind w:firstLine="709"/>
        <w:rPr>
          <w:rFonts w:ascii="Times New Roman" w:hAnsi="Times New Roman" w:cs="Times New Roman"/>
          <w:sz w:val="28"/>
          <w:szCs w:val="28"/>
          <w:u w:color="FF0000"/>
        </w:rPr>
      </w:pPr>
    </w:p>
    <w:p w:rsidR="00F27725" w:rsidRPr="001442C1" w:rsidRDefault="00F27725" w:rsidP="009D4CDC">
      <w:pPr>
        <w:autoSpaceDE w:val="0"/>
        <w:autoSpaceDN w:val="0"/>
        <w:adjustRightInd w:val="0"/>
        <w:spacing w:after="0" w:line="240" w:lineRule="auto"/>
        <w:ind w:firstLine="709"/>
        <w:jc w:val="both"/>
        <w:rPr>
          <w:rFonts w:ascii="Times New Roman" w:hAnsi="Times New Roman" w:cs="Times New Roman"/>
          <w:b/>
          <w:bCs/>
          <w:color w:val="000000"/>
          <w:sz w:val="28"/>
          <w:szCs w:val="28"/>
          <w:u w:color="FF0000"/>
        </w:rPr>
      </w:pPr>
      <w:r w:rsidRPr="001442C1">
        <w:rPr>
          <w:rFonts w:ascii="Times New Roman" w:hAnsi="Times New Roman" w:cs="Times New Roman"/>
          <w:sz w:val="28"/>
          <w:szCs w:val="28"/>
          <w:u w:color="FF0000"/>
        </w:rPr>
        <w:t xml:space="preserve">  </w:t>
      </w:r>
      <w:r w:rsidRPr="001442C1">
        <w:rPr>
          <w:rFonts w:ascii="Times New Roman" w:hAnsi="Times New Roman" w:cs="Times New Roman"/>
          <w:b/>
          <w:bCs/>
          <w:color w:val="000000"/>
          <w:sz w:val="28"/>
          <w:szCs w:val="28"/>
          <w:u w:color="FF0000"/>
        </w:rPr>
        <w:t>39. Удельная величина потребления энергетических ресурсов (электрическая и тепловая энергия, вода, природный газ) в многоквартирных домах</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При определении удельной величины потребления электрической энергии в многоквартирных домах, использованы следующие показатели:</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 объем потребления электрической энергии в многоквартирных домах:</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2017 год - 38950427,94 кВт/ч.;</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 xml:space="preserve">2018 год - 38700428,0 кВт/ч. </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 число проживающих в многоквартирных домах, которым отпущен соответствующий энергетический ресурс:</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2017 год – 42530 чел.;</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2018 – 41966 чел.</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color w:val="000000"/>
          <w:sz w:val="28"/>
          <w:szCs w:val="28"/>
          <w:u w:color="FF0000"/>
        </w:rPr>
      </w:pPr>
      <w:r w:rsidRPr="00F27725">
        <w:rPr>
          <w:rFonts w:ascii="Times New Roman" w:hAnsi="Times New Roman" w:cs="Times New Roman"/>
          <w:sz w:val="28"/>
          <w:szCs w:val="28"/>
          <w:u w:color="FF0000"/>
        </w:rPr>
        <w:t xml:space="preserve">В 2018 году наблюдается незначительное увеличение удельной величины потребления электрической энергии по многоквартирным домам по отношению к 2017 году, которое составляет - 0,69%, что </w:t>
      </w:r>
      <w:r w:rsidRPr="00F27725">
        <w:rPr>
          <w:rFonts w:ascii="Times New Roman" w:hAnsi="Times New Roman" w:cs="Times New Roman"/>
          <w:color w:val="000000"/>
          <w:sz w:val="28"/>
          <w:szCs w:val="28"/>
          <w:u w:color="FF0000"/>
        </w:rPr>
        <w:t>обусловлено увеличением объема потребления электрической энергии по индивидуальным приборам учета.</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color w:val="000000"/>
          <w:sz w:val="28"/>
          <w:szCs w:val="28"/>
          <w:u w:color="FF0000"/>
        </w:rPr>
        <w:t>Численность населения, постоянно проживающего на территории МО г.Шарыпово, уменьшилась на 564 чел., в связи с обучением граждан в образовательных учреждениях, расположенных в других городах РФ.</w:t>
      </w:r>
    </w:p>
    <w:p w:rsidR="00F27725" w:rsidRPr="001442C1" w:rsidRDefault="00EA46C3" w:rsidP="00316534">
      <w:pPr>
        <w:autoSpaceDE w:val="0"/>
        <w:autoSpaceDN w:val="0"/>
        <w:adjustRightInd w:val="0"/>
        <w:spacing w:after="0" w:line="240" w:lineRule="auto"/>
        <w:ind w:firstLine="709"/>
        <w:jc w:val="both"/>
        <w:rPr>
          <w:rFonts w:ascii="Times New Roman" w:hAnsi="Times New Roman" w:cs="Times New Roman"/>
          <w:b/>
          <w:bCs/>
          <w:sz w:val="28"/>
          <w:szCs w:val="28"/>
          <w:u w:val="single"/>
        </w:rPr>
      </w:pPr>
      <w:hyperlink r:id="rId8" w:history="1">
        <w:r w:rsidR="00F27725" w:rsidRPr="001442C1">
          <w:rPr>
            <w:rFonts w:ascii="Times New Roman" w:hAnsi="Times New Roman" w:cs="Times New Roman"/>
            <w:b/>
            <w:bCs/>
            <w:sz w:val="28"/>
            <w:szCs w:val="28"/>
            <w:u w:val="single"/>
          </w:rPr>
          <w:t>Тепловая энергия</w:t>
        </w:r>
      </w:hyperlink>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color w:val="000000"/>
          <w:sz w:val="28"/>
          <w:szCs w:val="28"/>
          <w:u w:color="FF0000"/>
        </w:rPr>
      </w:pPr>
      <w:r w:rsidRPr="00F27725">
        <w:rPr>
          <w:rFonts w:ascii="Times New Roman" w:hAnsi="Times New Roman" w:cs="Times New Roman"/>
          <w:color w:val="000000"/>
          <w:sz w:val="28"/>
          <w:szCs w:val="28"/>
          <w:u w:color="FF0000"/>
        </w:rPr>
        <w:t>При определении удельной величины потребления тепловой энергии в многоквартирных домах, использованы следующие показатели:</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 объем потребления тепловой энергии в многоквартирных домах:</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2017 год – 207125,1 Гкал.;</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2018 год – 207879,0 Гкал.</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 общая площадь жилых помещений в многоквартирных домах:</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2017 год – 977491,3 м</w:t>
      </w:r>
      <w:r w:rsidRPr="00F27725">
        <w:rPr>
          <w:rFonts w:ascii="Times New Roman" w:hAnsi="Times New Roman" w:cs="Times New Roman"/>
          <w:sz w:val="28"/>
          <w:szCs w:val="28"/>
          <w:u w:color="FF0000"/>
          <w:vertAlign w:val="superscript"/>
        </w:rPr>
        <w:t>2</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2018 год – 974581,9 м</w:t>
      </w:r>
      <w:r w:rsidRPr="00F27725">
        <w:rPr>
          <w:rFonts w:ascii="Times New Roman" w:hAnsi="Times New Roman" w:cs="Times New Roman"/>
          <w:sz w:val="28"/>
          <w:szCs w:val="28"/>
          <w:u w:color="FF0000"/>
          <w:vertAlign w:val="superscript"/>
        </w:rPr>
        <w:t>2</w:t>
      </w:r>
      <w:r w:rsidRPr="00F27725">
        <w:rPr>
          <w:rFonts w:ascii="Times New Roman" w:hAnsi="Times New Roman" w:cs="Times New Roman"/>
          <w:sz w:val="28"/>
          <w:szCs w:val="28"/>
          <w:u w:color="FF0000"/>
        </w:rPr>
        <w:t>.</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Площадь жилых помещений в многоквартирных домах в 2018 году меньше на 2909,4 м</w:t>
      </w:r>
      <w:r w:rsidRPr="00F27725">
        <w:rPr>
          <w:rFonts w:ascii="Times New Roman" w:hAnsi="Times New Roman" w:cs="Times New Roman"/>
          <w:sz w:val="28"/>
          <w:szCs w:val="28"/>
          <w:u w:color="FF0000"/>
          <w:vertAlign w:val="superscript"/>
        </w:rPr>
        <w:t xml:space="preserve">2 </w:t>
      </w:r>
      <w:r w:rsidRPr="00F27725">
        <w:rPr>
          <w:rFonts w:ascii="Times New Roman" w:hAnsi="Times New Roman" w:cs="Times New Roman"/>
          <w:sz w:val="28"/>
          <w:szCs w:val="28"/>
          <w:u w:color="FF0000"/>
        </w:rPr>
        <w:t>по</w:t>
      </w:r>
      <w:r w:rsidRPr="00F27725">
        <w:rPr>
          <w:rFonts w:ascii="Times New Roman" w:hAnsi="Times New Roman" w:cs="Times New Roman"/>
          <w:sz w:val="28"/>
          <w:szCs w:val="28"/>
          <w:u w:color="FF0000"/>
          <w:vertAlign w:val="superscript"/>
        </w:rPr>
        <w:t xml:space="preserve"> </w:t>
      </w:r>
      <w:r w:rsidRPr="00F27725">
        <w:rPr>
          <w:rFonts w:ascii="Times New Roman" w:hAnsi="Times New Roman" w:cs="Times New Roman"/>
          <w:sz w:val="28"/>
          <w:szCs w:val="28"/>
          <w:u w:color="FF0000"/>
        </w:rPr>
        <w:t>отношению к 2017 году в связи с переводом жилых помещений в нежилое использование.</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Несмотря на уменьшение общей площади жилых помещений в многоквартирных домах, объем потребленной тепловой энергии увеличился на 0,36% в отношении к 2017 году, что связано с достаточно низкой среднесуточной температурой отопительного периода. Среднесуточная температура отопительного периода (сентябрь – май):</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 xml:space="preserve">2017 год – (-) 2,5 </w:t>
      </w:r>
      <w:r w:rsidRPr="00F27725">
        <w:rPr>
          <w:rFonts w:ascii="Times New Roman" w:hAnsi="Times New Roman" w:cs="Times New Roman"/>
          <w:sz w:val="28"/>
          <w:szCs w:val="28"/>
          <w:u w:color="FF0000"/>
          <w:vertAlign w:val="superscript"/>
        </w:rPr>
        <w:t>о</w:t>
      </w:r>
      <w:r w:rsidRPr="00F27725">
        <w:rPr>
          <w:rFonts w:ascii="Times New Roman" w:hAnsi="Times New Roman" w:cs="Times New Roman"/>
          <w:sz w:val="28"/>
          <w:szCs w:val="28"/>
          <w:u w:color="FF0000"/>
        </w:rPr>
        <w:t>С</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 xml:space="preserve">2018 год – (-) 4,2 </w:t>
      </w:r>
      <w:r w:rsidRPr="00F27725">
        <w:rPr>
          <w:rFonts w:ascii="Times New Roman" w:hAnsi="Times New Roman" w:cs="Times New Roman"/>
          <w:sz w:val="28"/>
          <w:szCs w:val="28"/>
          <w:u w:color="FF0000"/>
          <w:vertAlign w:val="superscript"/>
        </w:rPr>
        <w:t>о</w:t>
      </w:r>
      <w:r w:rsidRPr="00F27725">
        <w:rPr>
          <w:rFonts w:ascii="Times New Roman" w:hAnsi="Times New Roman" w:cs="Times New Roman"/>
          <w:sz w:val="28"/>
          <w:szCs w:val="28"/>
          <w:u w:color="FF0000"/>
        </w:rPr>
        <w:t>С</w:t>
      </w:r>
    </w:p>
    <w:p w:rsidR="009D4CDC" w:rsidRDefault="009D4CDC" w:rsidP="00316534">
      <w:pPr>
        <w:autoSpaceDE w:val="0"/>
        <w:autoSpaceDN w:val="0"/>
        <w:adjustRightInd w:val="0"/>
        <w:spacing w:after="0" w:line="240" w:lineRule="auto"/>
        <w:ind w:firstLine="709"/>
        <w:jc w:val="both"/>
      </w:pPr>
    </w:p>
    <w:p w:rsidR="00F27725" w:rsidRPr="001442C1" w:rsidRDefault="00EA46C3" w:rsidP="00316534">
      <w:pPr>
        <w:autoSpaceDE w:val="0"/>
        <w:autoSpaceDN w:val="0"/>
        <w:adjustRightInd w:val="0"/>
        <w:spacing w:after="0" w:line="240" w:lineRule="auto"/>
        <w:ind w:firstLine="709"/>
        <w:jc w:val="both"/>
        <w:rPr>
          <w:rFonts w:ascii="Times New Roman" w:hAnsi="Times New Roman" w:cs="Times New Roman"/>
          <w:b/>
          <w:bCs/>
          <w:color w:val="000000"/>
          <w:sz w:val="28"/>
          <w:szCs w:val="28"/>
          <w:u w:val="single"/>
        </w:rPr>
      </w:pPr>
      <w:hyperlink r:id="rId9" w:history="1">
        <w:r w:rsidR="00F27725" w:rsidRPr="001442C1">
          <w:rPr>
            <w:rFonts w:ascii="Times New Roman" w:hAnsi="Times New Roman" w:cs="Times New Roman"/>
            <w:b/>
            <w:bCs/>
            <w:color w:val="000000"/>
            <w:sz w:val="28"/>
            <w:szCs w:val="28"/>
            <w:u w:val="single"/>
          </w:rPr>
          <w:t>Горячая вода</w:t>
        </w:r>
      </w:hyperlink>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color w:val="000000"/>
          <w:sz w:val="28"/>
          <w:szCs w:val="28"/>
          <w:u w:color="FF0000"/>
        </w:rPr>
      </w:pPr>
      <w:r w:rsidRPr="00F27725">
        <w:rPr>
          <w:rFonts w:ascii="Times New Roman" w:hAnsi="Times New Roman" w:cs="Times New Roman"/>
          <w:color w:val="000000"/>
          <w:sz w:val="28"/>
          <w:szCs w:val="28"/>
          <w:u w:color="FF0000"/>
        </w:rPr>
        <w:t>При определении удельной величины потребления горячего водоснабжения в многоквартирных домах, использованы следующие показатели:</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 объем потребления горячего водоснабжения в многоквартирных домах:</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2017 – 534972,945</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2018 год – 539277,9 м3;</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color w:val="000000"/>
          <w:sz w:val="28"/>
          <w:szCs w:val="28"/>
          <w:u w:color="FF0000"/>
        </w:rPr>
      </w:pPr>
      <w:r w:rsidRPr="00F27725">
        <w:rPr>
          <w:rFonts w:ascii="Times New Roman" w:hAnsi="Times New Roman" w:cs="Times New Roman"/>
          <w:color w:val="000000"/>
          <w:sz w:val="28"/>
          <w:szCs w:val="28"/>
          <w:u w:color="FF0000"/>
        </w:rPr>
        <w:t>- число проживающих в многоквартирных домах, которым отпущен соответствующий энергетический ресурс:</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color w:val="000000"/>
          <w:sz w:val="28"/>
          <w:szCs w:val="28"/>
          <w:u w:color="FF0000"/>
        </w:rPr>
      </w:pPr>
      <w:r w:rsidRPr="00F27725">
        <w:rPr>
          <w:rFonts w:ascii="Times New Roman" w:hAnsi="Times New Roman" w:cs="Times New Roman"/>
          <w:color w:val="000000"/>
          <w:sz w:val="28"/>
          <w:szCs w:val="28"/>
          <w:u w:color="FF0000"/>
        </w:rPr>
        <w:t>2017 год -42530 чел.;</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color w:val="000000"/>
          <w:sz w:val="28"/>
          <w:szCs w:val="28"/>
          <w:u w:color="FF0000"/>
        </w:rPr>
      </w:pPr>
      <w:r w:rsidRPr="00F27725">
        <w:rPr>
          <w:rFonts w:ascii="Times New Roman" w:hAnsi="Times New Roman" w:cs="Times New Roman"/>
          <w:color w:val="000000"/>
          <w:sz w:val="28"/>
          <w:szCs w:val="28"/>
          <w:u w:color="FF0000"/>
        </w:rPr>
        <w:t>2018 год – 41966 чел.</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color w:val="000000"/>
          <w:sz w:val="28"/>
          <w:szCs w:val="28"/>
          <w:u w:color="FF0000"/>
        </w:rPr>
      </w:pPr>
      <w:r w:rsidRPr="00F27725">
        <w:rPr>
          <w:rFonts w:ascii="Times New Roman" w:hAnsi="Times New Roman" w:cs="Times New Roman"/>
          <w:color w:val="000000"/>
          <w:sz w:val="28"/>
          <w:szCs w:val="28"/>
          <w:u w:color="FF0000"/>
        </w:rPr>
        <w:t>Прирост удельной величины потребления горячего водоснабжения на 2,1 % в 2018 году по отношению к 2017 году по многоквартирным домам обусловлен увеличением объема потребления горячей воды по индивидуальным приборам учета.</w:t>
      </w:r>
    </w:p>
    <w:p w:rsidR="00F27725" w:rsidRPr="001442C1" w:rsidRDefault="00EA46C3" w:rsidP="00316534">
      <w:pPr>
        <w:autoSpaceDE w:val="0"/>
        <w:autoSpaceDN w:val="0"/>
        <w:adjustRightInd w:val="0"/>
        <w:spacing w:after="0" w:line="240" w:lineRule="auto"/>
        <w:ind w:firstLine="709"/>
        <w:jc w:val="both"/>
        <w:rPr>
          <w:rFonts w:ascii="Times New Roman" w:hAnsi="Times New Roman" w:cs="Times New Roman"/>
          <w:b/>
          <w:bCs/>
          <w:color w:val="000000"/>
          <w:sz w:val="28"/>
          <w:szCs w:val="28"/>
          <w:u w:val="single"/>
        </w:rPr>
      </w:pPr>
      <w:hyperlink r:id="rId10" w:history="1">
        <w:r w:rsidR="00F27725" w:rsidRPr="001442C1">
          <w:rPr>
            <w:rFonts w:ascii="Times New Roman" w:hAnsi="Times New Roman" w:cs="Times New Roman"/>
            <w:b/>
            <w:bCs/>
            <w:color w:val="000000"/>
            <w:sz w:val="28"/>
            <w:szCs w:val="28"/>
            <w:u w:val="single"/>
          </w:rPr>
          <w:t>Холодная вода</w:t>
        </w:r>
      </w:hyperlink>
      <w:r w:rsidR="00F27725" w:rsidRPr="001442C1">
        <w:rPr>
          <w:rFonts w:ascii="Times New Roman" w:hAnsi="Times New Roman" w:cs="Times New Roman"/>
          <w:b/>
          <w:bCs/>
          <w:color w:val="000000"/>
          <w:sz w:val="28"/>
          <w:szCs w:val="28"/>
          <w:u w:val="single"/>
        </w:rPr>
        <w:t xml:space="preserve"> </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color w:val="000000"/>
          <w:sz w:val="28"/>
          <w:szCs w:val="28"/>
          <w:u w:color="FF0000"/>
        </w:rPr>
      </w:pPr>
      <w:r w:rsidRPr="00F27725">
        <w:rPr>
          <w:rFonts w:ascii="Times New Roman" w:hAnsi="Times New Roman" w:cs="Times New Roman"/>
          <w:color w:val="000000"/>
          <w:sz w:val="28"/>
          <w:szCs w:val="28"/>
          <w:u w:color="FF0000"/>
        </w:rPr>
        <w:t>При определении удельной величины потребления холодного водоснабжения в многоквартирных домах, использованы следующие показатели:</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 объем потребления холодной воды многоквартирных домах:</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2017 год – 1560200,0 м3</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2018 год – 1420236,2 м3.</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color w:val="000000"/>
          <w:sz w:val="28"/>
          <w:szCs w:val="28"/>
          <w:u w:color="FF0000"/>
        </w:rPr>
      </w:pPr>
      <w:r w:rsidRPr="00F27725">
        <w:rPr>
          <w:rFonts w:ascii="Times New Roman" w:hAnsi="Times New Roman" w:cs="Times New Roman"/>
          <w:color w:val="000000"/>
          <w:sz w:val="28"/>
          <w:szCs w:val="28"/>
          <w:u w:color="FF0000"/>
        </w:rPr>
        <w:t>- число проживающих в многоквартирных домах, которым отпущен соответствующий энергетический ресурс</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color w:val="000000"/>
          <w:sz w:val="28"/>
          <w:szCs w:val="28"/>
          <w:u w:color="FF0000"/>
        </w:rPr>
      </w:pPr>
      <w:r w:rsidRPr="00F27725">
        <w:rPr>
          <w:rFonts w:ascii="Times New Roman" w:hAnsi="Times New Roman" w:cs="Times New Roman"/>
          <w:color w:val="000000"/>
          <w:sz w:val="28"/>
          <w:szCs w:val="28"/>
          <w:u w:color="FF0000"/>
        </w:rPr>
        <w:t>2017 год -42530 чел.;</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color w:val="000000"/>
          <w:sz w:val="28"/>
          <w:szCs w:val="28"/>
          <w:u w:color="FF0000"/>
        </w:rPr>
      </w:pPr>
      <w:r w:rsidRPr="00F27725">
        <w:rPr>
          <w:rFonts w:ascii="Times New Roman" w:hAnsi="Times New Roman" w:cs="Times New Roman"/>
          <w:color w:val="000000"/>
          <w:sz w:val="28"/>
          <w:szCs w:val="28"/>
          <w:u w:color="FF0000"/>
        </w:rPr>
        <w:t>2018 год – 41966 чел.</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color w:val="000000"/>
          <w:sz w:val="28"/>
          <w:szCs w:val="28"/>
          <w:u w:color="FF0000"/>
        </w:rPr>
      </w:pPr>
      <w:r w:rsidRPr="00F27725">
        <w:rPr>
          <w:rFonts w:ascii="Times New Roman" w:hAnsi="Times New Roman" w:cs="Times New Roman"/>
          <w:color w:val="000000"/>
          <w:sz w:val="28"/>
          <w:szCs w:val="28"/>
          <w:u w:color="FF0000"/>
        </w:rPr>
        <w:t>Снижение удельной величины потребления холодного водоснабжения на 7,7 % в 2018 году по отношению к 2017 году по многоквартирным домам, обусловлено реализацией Федерального закона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 изменением объемов потребления горячего водоснабжения, которое обусловлено снижением объема потребления по индивидуальным приборам, экономией.</w:t>
      </w:r>
    </w:p>
    <w:p w:rsidR="00F27725" w:rsidRPr="001442C1" w:rsidRDefault="00EA46C3" w:rsidP="00316534">
      <w:pPr>
        <w:autoSpaceDE w:val="0"/>
        <w:autoSpaceDN w:val="0"/>
        <w:adjustRightInd w:val="0"/>
        <w:spacing w:after="0" w:line="240" w:lineRule="auto"/>
        <w:ind w:firstLine="709"/>
        <w:jc w:val="both"/>
        <w:rPr>
          <w:rFonts w:ascii="Times New Roman" w:hAnsi="Times New Roman" w:cs="Times New Roman"/>
          <w:b/>
          <w:bCs/>
          <w:color w:val="000000"/>
          <w:sz w:val="28"/>
          <w:szCs w:val="28"/>
          <w:u w:val="single"/>
        </w:rPr>
      </w:pPr>
      <w:hyperlink r:id="rId11" w:history="1">
        <w:r w:rsidR="00F27725" w:rsidRPr="001442C1">
          <w:rPr>
            <w:rFonts w:ascii="Times New Roman" w:hAnsi="Times New Roman" w:cs="Times New Roman"/>
            <w:b/>
            <w:bCs/>
            <w:color w:val="000000"/>
            <w:sz w:val="28"/>
            <w:szCs w:val="28"/>
            <w:u w:val="single"/>
          </w:rPr>
          <w:t>Природный газ</w:t>
        </w:r>
      </w:hyperlink>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color w:val="000000"/>
          <w:sz w:val="28"/>
          <w:szCs w:val="28"/>
          <w:u w:color="FF0000"/>
        </w:rPr>
      </w:pPr>
      <w:r w:rsidRPr="00F27725">
        <w:rPr>
          <w:rFonts w:ascii="Times New Roman" w:hAnsi="Times New Roman" w:cs="Times New Roman"/>
          <w:color w:val="000000"/>
          <w:sz w:val="28"/>
          <w:szCs w:val="28"/>
          <w:u w:color="FF0000"/>
        </w:rPr>
        <w:t>На территории муниципального образования «город Шарыпово Красноярского края» отсутствует реализация коммунальной услуги по газоснабжению.</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p>
    <w:p w:rsidR="00F27725" w:rsidRPr="00F27725" w:rsidRDefault="00F27725" w:rsidP="00316534">
      <w:pPr>
        <w:autoSpaceDE w:val="0"/>
        <w:autoSpaceDN w:val="0"/>
        <w:adjustRightInd w:val="0"/>
        <w:spacing w:after="0" w:line="240" w:lineRule="auto"/>
        <w:ind w:firstLine="709"/>
        <w:rPr>
          <w:rFonts w:ascii="Times New Roman" w:hAnsi="Times New Roman" w:cs="Times New Roman"/>
          <w:sz w:val="20"/>
          <w:szCs w:val="20"/>
          <w:u w:color="FF0000"/>
        </w:rPr>
      </w:pPr>
      <w:r w:rsidRPr="00F27725">
        <w:rPr>
          <w:rFonts w:ascii="Times New Roman" w:hAnsi="Times New Roman" w:cs="Times New Roman"/>
          <w:sz w:val="20"/>
          <w:szCs w:val="20"/>
          <w:u w:color="FF0000"/>
        </w:rPr>
        <w:t xml:space="preserve"> </w:t>
      </w:r>
    </w:p>
    <w:p w:rsidR="00F27725" w:rsidRPr="001442C1" w:rsidRDefault="00F27725" w:rsidP="001442C1">
      <w:pPr>
        <w:autoSpaceDE w:val="0"/>
        <w:autoSpaceDN w:val="0"/>
        <w:adjustRightInd w:val="0"/>
        <w:spacing w:after="0" w:line="240" w:lineRule="auto"/>
        <w:ind w:firstLine="709"/>
        <w:jc w:val="both"/>
        <w:rPr>
          <w:rFonts w:ascii="Times New Roman" w:hAnsi="Times New Roman" w:cs="Times New Roman"/>
          <w:b/>
          <w:bCs/>
          <w:color w:val="000000"/>
          <w:sz w:val="28"/>
          <w:szCs w:val="28"/>
          <w:u w:color="FF0000"/>
        </w:rPr>
      </w:pPr>
      <w:r w:rsidRPr="001442C1">
        <w:rPr>
          <w:rFonts w:ascii="Times New Roman" w:hAnsi="Times New Roman" w:cs="Times New Roman"/>
          <w:sz w:val="28"/>
          <w:szCs w:val="28"/>
          <w:u w:color="FF0000"/>
        </w:rPr>
        <w:lastRenderedPageBreak/>
        <w:t xml:space="preserve"> </w:t>
      </w:r>
      <w:r w:rsidRPr="001442C1">
        <w:rPr>
          <w:rFonts w:ascii="Times New Roman" w:hAnsi="Times New Roman" w:cs="Times New Roman"/>
          <w:b/>
          <w:bCs/>
          <w:color w:val="000000"/>
          <w:sz w:val="28"/>
          <w:szCs w:val="28"/>
          <w:u w:color="FF0000"/>
        </w:rPr>
        <w:t>40. Удельная величина потребления энергетических ресурсов (электрическая и тепловая энергия, вода, природный газ) муниципальными бюджетными учреждениями</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При определении удельной величины потребления энергетических ресурсов по муниципальным бюджетным учреждениям, использованы следующие показатели:</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 среднегодовая численность постоянного населения муниципального образования «город Шарыпово Красноярского края» - 46371 чел.;</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b/>
          <w:bCs/>
          <w:sz w:val="28"/>
          <w:szCs w:val="28"/>
          <w:u w:color="FF0000"/>
        </w:rPr>
      </w:pPr>
      <w:r w:rsidRPr="00F27725">
        <w:rPr>
          <w:rFonts w:ascii="Times New Roman" w:hAnsi="Times New Roman" w:cs="Times New Roman"/>
          <w:sz w:val="28"/>
          <w:szCs w:val="28"/>
          <w:u w:color="FF0000"/>
        </w:rPr>
        <w:t>- общая площадь муниципальных учреждений – 156657,45 м</w:t>
      </w:r>
      <w:r w:rsidRPr="00F27725">
        <w:rPr>
          <w:rFonts w:ascii="Times New Roman" w:hAnsi="Times New Roman" w:cs="Times New Roman"/>
          <w:sz w:val="28"/>
          <w:szCs w:val="28"/>
          <w:u w:color="FF0000"/>
          <w:vertAlign w:val="superscript"/>
        </w:rPr>
        <w:t>2</w:t>
      </w:r>
      <w:r w:rsidRPr="00F27725">
        <w:rPr>
          <w:rFonts w:ascii="Times New Roman" w:hAnsi="Times New Roman" w:cs="Times New Roman"/>
          <w:sz w:val="28"/>
          <w:szCs w:val="28"/>
          <w:u w:color="FF0000"/>
        </w:rPr>
        <w:t>;</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b/>
          <w:bCs/>
          <w:sz w:val="28"/>
          <w:szCs w:val="28"/>
          <w:u w:color="FF0000"/>
        </w:rPr>
      </w:pPr>
      <w:r w:rsidRPr="00F27725">
        <w:rPr>
          <w:rFonts w:ascii="Times New Roman" w:hAnsi="Times New Roman" w:cs="Times New Roman"/>
          <w:sz w:val="28"/>
          <w:szCs w:val="28"/>
          <w:u w:color="FF0000"/>
        </w:rPr>
        <w:t>- объем потребления электрической энергии бюджетными учреждениями – 4125693,00</w:t>
      </w:r>
      <w:r w:rsidRPr="00F27725">
        <w:rPr>
          <w:rFonts w:ascii="Times New Roman" w:hAnsi="Times New Roman" w:cs="Times New Roman"/>
          <w:b/>
          <w:bCs/>
          <w:sz w:val="28"/>
          <w:szCs w:val="28"/>
          <w:u w:color="FF0000"/>
        </w:rPr>
        <w:t xml:space="preserve"> </w:t>
      </w:r>
      <w:r w:rsidRPr="00F27725">
        <w:rPr>
          <w:rFonts w:ascii="Times New Roman" w:hAnsi="Times New Roman" w:cs="Times New Roman"/>
          <w:sz w:val="28"/>
          <w:szCs w:val="28"/>
          <w:u w:color="FF0000"/>
        </w:rPr>
        <w:t>кВт/ч.;</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b/>
          <w:bCs/>
          <w:sz w:val="28"/>
          <w:szCs w:val="28"/>
          <w:u w:color="FF0000"/>
        </w:rPr>
      </w:pPr>
      <w:r w:rsidRPr="00F27725">
        <w:rPr>
          <w:rFonts w:ascii="Times New Roman" w:hAnsi="Times New Roman" w:cs="Times New Roman"/>
          <w:sz w:val="28"/>
          <w:szCs w:val="28"/>
          <w:u w:color="FF0000"/>
        </w:rPr>
        <w:t>- объем потребления тепловой энергии бюджетными учреждениями – 25473,15</w:t>
      </w:r>
      <w:r w:rsidRPr="00F27725">
        <w:rPr>
          <w:rFonts w:ascii="Times New Roman" w:hAnsi="Times New Roman" w:cs="Times New Roman"/>
          <w:b/>
          <w:bCs/>
          <w:sz w:val="28"/>
          <w:szCs w:val="28"/>
          <w:u w:color="FF0000"/>
        </w:rPr>
        <w:t xml:space="preserve"> </w:t>
      </w:r>
      <w:r w:rsidRPr="00F27725">
        <w:rPr>
          <w:rFonts w:ascii="Times New Roman" w:hAnsi="Times New Roman" w:cs="Times New Roman"/>
          <w:sz w:val="28"/>
          <w:szCs w:val="28"/>
          <w:u w:color="FF0000"/>
        </w:rPr>
        <w:t>Гкал.;</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b/>
          <w:bCs/>
          <w:sz w:val="28"/>
          <w:szCs w:val="28"/>
          <w:u w:color="FF0000"/>
        </w:rPr>
      </w:pPr>
      <w:r w:rsidRPr="00F27725">
        <w:rPr>
          <w:rFonts w:ascii="Times New Roman" w:hAnsi="Times New Roman" w:cs="Times New Roman"/>
          <w:sz w:val="28"/>
          <w:szCs w:val="28"/>
          <w:u w:color="FF0000"/>
        </w:rPr>
        <w:t>- объем потребления горячей воды бюджетными учреждениями – 21975,30</w:t>
      </w:r>
      <w:r w:rsidRPr="00F27725">
        <w:rPr>
          <w:rFonts w:ascii="Times New Roman" w:hAnsi="Times New Roman" w:cs="Times New Roman"/>
          <w:b/>
          <w:bCs/>
          <w:sz w:val="28"/>
          <w:szCs w:val="28"/>
          <w:u w:color="FF0000"/>
        </w:rPr>
        <w:t xml:space="preserve"> </w:t>
      </w:r>
      <w:r w:rsidRPr="00F27725">
        <w:rPr>
          <w:rFonts w:ascii="Times New Roman" w:hAnsi="Times New Roman" w:cs="Times New Roman"/>
          <w:sz w:val="28"/>
          <w:szCs w:val="28"/>
          <w:u w:color="FF0000"/>
        </w:rPr>
        <w:t>м3;</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b/>
          <w:bCs/>
          <w:sz w:val="28"/>
          <w:szCs w:val="28"/>
          <w:u w:color="FF0000"/>
        </w:rPr>
      </w:pPr>
      <w:r w:rsidRPr="00F27725">
        <w:rPr>
          <w:rFonts w:ascii="Times New Roman" w:hAnsi="Times New Roman" w:cs="Times New Roman"/>
          <w:sz w:val="28"/>
          <w:szCs w:val="28"/>
          <w:u w:color="FF0000"/>
        </w:rPr>
        <w:t>- объем потребления холодной воды бюджетными учреждениями – 40093,48 м3.</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sz w:val="28"/>
          <w:szCs w:val="28"/>
          <w:u w:color="FF0000"/>
        </w:rPr>
      </w:pPr>
      <w:r w:rsidRPr="00F27725">
        <w:rPr>
          <w:rFonts w:ascii="Times New Roman" w:hAnsi="Times New Roman" w:cs="Times New Roman"/>
          <w:sz w:val="28"/>
          <w:szCs w:val="28"/>
          <w:u w:color="FF0000"/>
        </w:rPr>
        <w:t>Снижение удельной величины потребления энергетических ресурсов в 2018 году по бюджетным учреждениям, обусловлено реализацией Федерального закона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color w:val="000000"/>
          <w:sz w:val="28"/>
          <w:szCs w:val="28"/>
          <w:u w:color="FF0000"/>
        </w:rPr>
      </w:pPr>
      <w:r w:rsidRPr="00F27725">
        <w:rPr>
          <w:rFonts w:ascii="Times New Roman" w:hAnsi="Times New Roman" w:cs="Times New Roman"/>
          <w:color w:val="000000"/>
          <w:sz w:val="28"/>
          <w:szCs w:val="28"/>
          <w:u w:color="FF0000"/>
        </w:rPr>
        <w:t>Повышение удельной величины потребления тепловой энергии на в 2018 году по муниципальным бюджетным учреждениям обусловлено довольно низкой температурой наружного воздуха в отопительный период 2017-2018.</w:t>
      </w:r>
      <w:r w:rsidRPr="00F27725">
        <w:rPr>
          <w:rFonts w:ascii="Times New Roman" w:hAnsi="Times New Roman" w:cs="Times New Roman"/>
          <w:sz w:val="28"/>
          <w:szCs w:val="28"/>
          <w:u w:color="FF0000"/>
        </w:rPr>
        <w:t xml:space="preserve"> </w:t>
      </w:r>
      <w:r w:rsidRPr="00F27725">
        <w:rPr>
          <w:rFonts w:ascii="Times New Roman" w:hAnsi="Times New Roman" w:cs="Times New Roman"/>
          <w:color w:val="000000"/>
          <w:sz w:val="28"/>
          <w:szCs w:val="28"/>
          <w:u w:color="FF0000"/>
        </w:rPr>
        <w:t>Среднесуточная температура отопительного периода (сентябрь – май):</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color w:val="000000"/>
          <w:sz w:val="28"/>
          <w:szCs w:val="28"/>
          <w:u w:color="FF0000"/>
        </w:rPr>
      </w:pPr>
      <w:r w:rsidRPr="00F27725">
        <w:rPr>
          <w:rFonts w:ascii="Times New Roman" w:hAnsi="Times New Roman" w:cs="Times New Roman"/>
          <w:color w:val="000000"/>
          <w:sz w:val="28"/>
          <w:szCs w:val="28"/>
          <w:u w:color="FF0000"/>
        </w:rPr>
        <w:t xml:space="preserve">2017 год – (-) 2,5 </w:t>
      </w:r>
      <w:r w:rsidRPr="00F27725">
        <w:rPr>
          <w:rFonts w:ascii="Times New Roman" w:hAnsi="Times New Roman" w:cs="Times New Roman"/>
          <w:color w:val="000000"/>
          <w:sz w:val="28"/>
          <w:szCs w:val="28"/>
          <w:u w:color="FF0000"/>
          <w:vertAlign w:val="superscript"/>
        </w:rPr>
        <w:t>о</w:t>
      </w:r>
      <w:r w:rsidRPr="00F27725">
        <w:rPr>
          <w:rFonts w:ascii="Times New Roman" w:hAnsi="Times New Roman" w:cs="Times New Roman"/>
          <w:color w:val="000000"/>
          <w:sz w:val="28"/>
          <w:szCs w:val="28"/>
          <w:u w:color="FF0000"/>
        </w:rPr>
        <w:t>С</w:t>
      </w:r>
    </w:p>
    <w:p w:rsidR="00F27725" w:rsidRPr="00F27725" w:rsidRDefault="00F27725" w:rsidP="00316534">
      <w:pPr>
        <w:autoSpaceDE w:val="0"/>
        <w:autoSpaceDN w:val="0"/>
        <w:adjustRightInd w:val="0"/>
        <w:spacing w:after="0" w:line="240" w:lineRule="auto"/>
        <w:ind w:firstLine="709"/>
        <w:jc w:val="both"/>
        <w:rPr>
          <w:rFonts w:ascii="Times New Roman" w:hAnsi="Times New Roman" w:cs="Times New Roman"/>
          <w:color w:val="000000"/>
          <w:sz w:val="28"/>
          <w:szCs w:val="28"/>
          <w:u w:color="FF0000"/>
        </w:rPr>
      </w:pPr>
      <w:r w:rsidRPr="00F27725">
        <w:rPr>
          <w:rFonts w:ascii="Times New Roman" w:hAnsi="Times New Roman" w:cs="Times New Roman"/>
          <w:color w:val="000000"/>
          <w:sz w:val="28"/>
          <w:szCs w:val="28"/>
          <w:u w:color="FF0000"/>
        </w:rPr>
        <w:t xml:space="preserve">2018 год – (-) 4,2 </w:t>
      </w:r>
      <w:r w:rsidRPr="00F27725">
        <w:rPr>
          <w:rFonts w:ascii="Times New Roman" w:hAnsi="Times New Roman" w:cs="Times New Roman"/>
          <w:color w:val="000000"/>
          <w:sz w:val="28"/>
          <w:szCs w:val="28"/>
          <w:u w:color="FF0000"/>
          <w:vertAlign w:val="superscript"/>
        </w:rPr>
        <w:t>о</w:t>
      </w:r>
      <w:r w:rsidRPr="00F27725">
        <w:rPr>
          <w:rFonts w:ascii="Times New Roman" w:hAnsi="Times New Roman" w:cs="Times New Roman"/>
          <w:color w:val="000000"/>
          <w:sz w:val="28"/>
          <w:szCs w:val="28"/>
          <w:u w:color="FF0000"/>
        </w:rPr>
        <w:t>С</w:t>
      </w:r>
      <w:r w:rsidR="001442C1">
        <w:rPr>
          <w:rFonts w:ascii="Times New Roman" w:hAnsi="Times New Roman" w:cs="Times New Roman"/>
          <w:color w:val="000000"/>
          <w:sz w:val="28"/>
          <w:szCs w:val="28"/>
          <w:u w:color="FF0000"/>
        </w:rPr>
        <w:t>.</w:t>
      </w:r>
    </w:p>
    <w:p w:rsidR="00F27725" w:rsidRDefault="00F27725" w:rsidP="00316534">
      <w:pPr>
        <w:autoSpaceDE w:val="0"/>
        <w:autoSpaceDN w:val="0"/>
        <w:adjustRightInd w:val="0"/>
        <w:spacing w:after="0" w:line="240" w:lineRule="auto"/>
        <w:ind w:firstLine="709"/>
        <w:rPr>
          <w:rFonts w:ascii="Times New Roman" w:hAnsi="Times New Roman" w:cs="Times New Roman"/>
          <w:sz w:val="14"/>
          <w:szCs w:val="14"/>
          <w:u w:color="FF0000"/>
        </w:rPr>
      </w:pPr>
    </w:p>
    <w:p w:rsidR="009E0C16" w:rsidRDefault="009E0C16" w:rsidP="00316534">
      <w:pPr>
        <w:autoSpaceDE w:val="0"/>
        <w:autoSpaceDN w:val="0"/>
        <w:adjustRightInd w:val="0"/>
        <w:spacing w:after="0" w:line="240" w:lineRule="auto"/>
        <w:ind w:firstLine="709"/>
        <w:rPr>
          <w:rFonts w:ascii="Times New Roman" w:hAnsi="Times New Roman" w:cs="Times New Roman"/>
          <w:sz w:val="14"/>
          <w:szCs w:val="14"/>
          <w:u w:color="FF0000"/>
        </w:rPr>
      </w:pPr>
    </w:p>
    <w:p w:rsidR="009E0C16" w:rsidRDefault="009E0C16" w:rsidP="00316534">
      <w:pPr>
        <w:autoSpaceDE w:val="0"/>
        <w:autoSpaceDN w:val="0"/>
        <w:adjustRightInd w:val="0"/>
        <w:spacing w:after="0" w:line="240" w:lineRule="auto"/>
        <w:ind w:firstLine="709"/>
        <w:rPr>
          <w:rFonts w:ascii="Times New Roman" w:hAnsi="Times New Roman" w:cs="Times New Roman"/>
          <w:sz w:val="14"/>
          <w:szCs w:val="14"/>
          <w:u w:color="FF0000"/>
        </w:rPr>
      </w:pPr>
    </w:p>
    <w:p w:rsidR="009E0C16" w:rsidRDefault="009E0C16" w:rsidP="00316534">
      <w:pPr>
        <w:autoSpaceDE w:val="0"/>
        <w:autoSpaceDN w:val="0"/>
        <w:adjustRightInd w:val="0"/>
        <w:spacing w:after="0" w:line="240" w:lineRule="auto"/>
        <w:ind w:firstLine="709"/>
        <w:rPr>
          <w:rFonts w:ascii="Times New Roman" w:hAnsi="Times New Roman" w:cs="Times New Roman"/>
          <w:sz w:val="14"/>
          <w:szCs w:val="14"/>
          <w:u w:color="FF0000"/>
        </w:rPr>
      </w:pPr>
    </w:p>
    <w:p w:rsidR="009E0C16" w:rsidRDefault="009E0C16" w:rsidP="00316534">
      <w:pPr>
        <w:autoSpaceDE w:val="0"/>
        <w:autoSpaceDN w:val="0"/>
        <w:adjustRightInd w:val="0"/>
        <w:spacing w:after="0" w:line="240" w:lineRule="auto"/>
        <w:ind w:firstLine="709"/>
        <w:rPr>
          <w:rFonts w:ascii="Times New Roman" w:hAnsi="Times New Roman" w:cs="Times New Roman"/>
          <w:sz w:val="14"/>
          <w:szCs w:val="14"/>
          <w:u w:color="FF0000"/>
        </w:rPr>
      </w:pPr>
    </w:p>
    <w:p w:rsidR="009E0C16" w:rsidRDefault="009E0C16" w:rsidP="00316534">
      <w:pPr>
        <w:autoSpaceDE w:val="0"/>
        <w:autoSpaceDN w:val="0"/>
        <w:adjustRightInd w:val="0"/>
        <w:spacing w:after="0" w:line="240" w:lineRule="auto"/>
        <w:ind w:firstLine="709"/>
        <w:rPr>
          <w:rFonts w:ascii="Times New Roman" w:hAnsi="Times New Roman" w:cs="Times New Roman"/>
          <w:sz w:val="14"/>
          <w:szCs w:val="14"/>
          <w:u w:color="FF0000"/>
        </w:rPr>
      </w:pPr>
    </w:p>
    <w:p w:rsidR="009E0C16" w:rsidRDefault="009E0C16" w:rsidP="00316534">
      <w:pPr>
        <w:autoSpaceDE w:val="0"/>
        <w:autoSpaceDN w:val="0"/>
        <w:adjustRightInd w:val="0"/>
        <w:spacing w:after="0" w:line="240" w:lineRule="auto"/>
        <w:ind w:firstLine="709"/>
        <w:rPr>
          <w:rFonts w:ascii="Times New Roman" w:hAnsi="Times New Roman" w:cs="Times New Roman"/>
          <w:sz w:val="14"/>
          <w:szCs w:val="14"/>
          <w:u w:color="FF0000"/>
        </w:rPr>
      </w:pPr>
    </w:p>
    <w:p w:rsidR="009E0C16" w:rsidRDefault="009E0C16" w:rsidP="00316534">
      <w:pPr>
        <w:autoSpaceDE w:val="0"/>
        <w:autoSpaceDN w:val="0"/>
        <w:adjustRightInd w:val="0"/>
        <w:spacing w:after="0" w:line="240" w:lineRule="auto"/>
        <w:ind w:firstLine="709"/>
        <w:rPr>
          <w:rFonts w:ascii="Times New Roman" w:hAnsi="Times New Roman" w:cs="Times New Roman"/>
          <w:sz w:val="14"/>
          <w:szCs w:val="14"/>
          <w:u w:color="FF0000"/>
        </w:rPr>
      </w:pPr>
    </w:p>
    <w:p w:rsidR="009E0C16" w:rsidRDefault="009E0C16" w:rsidP="009E0C16">
      <w:pPr>
        <w:autoSpaceDE w:val="0"/>
        <w:autoSpaceDN w:val="0"/>
        <w:adjustRightInd w:val="0"/>
        <w:spacing w:after="0" w:line="240" w:lineRule="auto"/>
        <w:rPr>
          <w:rFonts w:ascii="Times New Roman" w:hAnsi="Times New Roman" w:cs="Times New Roman"/>
          <w:sz w:val="28"/>
          <w:szCs w:val="28"/>
          <w:u w:color="FF0000"/>
        </w:rPr>
      </w:pPr>
      <w:r w:rsidRPr="009E0C16">
        <w:rPr>
          <w:rFonts w:ascii="Times New Roman" w:hAnsi="Times New Roman" w:cs="Times New Roman"/>
          <w:sz w:val="28"/>
          <w:szCs w:val="28"/>
          <w:u w:color="FF0000"/>
        </w:rPr>
        <w:t xml:space="preserve">Начальник отдела </w:t>
      </w:r>
    </w:p>
    <w:p w:rsidR="009E0C16" w:rsidRPr="009E0C16" w:rsidRDefault="009E0C16" w:rsidP="009E0C16">
      <w:pPr>
        <w:autoSpaceDE w:val="0"/>
        <w:autoSpaceDN w:val="0"/>
        <w:adjustRightInd w:val="0"/>
        <w:spacing w:after="0" w:line="240" w:lineRule="auto"/>
        <w:rPr>
          <w:rFonts w:ascii="Times New Roman" w:hAnsi="Times New Roman" w:cs="Times New Roman"/>
          <w:sz w:val="28"/>
          <w:szCs w:val="28"/>
          <w:u w:color="FF0000"/>
        </w:rPr>
      </w:pPr>
      <w:r w:rsidRPr="009E0C16">
        <w:rPr>
          <w:rFonts w:ascii="Times New Roman" w:hAnsi="Times New Roman" w:cs="Times New Roman"/>
          <w:sz w:val="28"/>
          <w:szCs w:val="28"/>
          <w:u w:color="FF0000"/>
        </w:rPr>
        <w:t xml:space="preserve">экономики и планирования </w:t>
      </w:r>
    </w:p>
    <w:p w:rsidR="009E0C16" w:rsidRPr="009E0C16" w:rsidRDefault="009E0C16" w:rsidP="009E0C16">
      <w:pPr>
        <w:autoSpaceDE w:val="0"/>
        <w:autoSpaceDN w:val="0"/>
        <w:adjustRightInd w:val="0"/>
        <w:spacing w:after="0" w:line="240" w:lineRule="auto"/>
        <w:rPr>
          <w:rFonts w:ascii="Times New Roman" w:hAnsi="Times New Roman" w:cs="Times New Roman"/>
          <w:sz w:val="28"/>
          <w:szCs w:val="28"/>
          <w:u w:color="FF0000"/>
        </w:rPr>
      </w:pPr>
      <w:r w:rsidRPr="009E0C16">
        <w:rPr>
          <w:rFonts w:ascii="Times New Roman" w:hAnsi="Times New Roman" w:cs="Times New Roman"/>
          <w:sz w:val="28"/>
          <w:szCs w:val="28"/>
          <w:u w:color="FF0000"/>
        </w:rPr>
        <w:t xml:space="preserve">Администрации города Шарыпово                         </w:t>
      </w:r>
      <w:r>
        <w:rPr>
          <w:rFonts w:ascii="Times New Roman" w:hAnsi="Times New Roman" w:cs="Times New Roman"/>
          <w:sz w:val="28"/>
          <w:szCs w:val="28"/>
          <w:u w:color="FF0000"/>
        </w:rPr>
        <w:t xml:space="preserve">             </w:t>
      </w:r>
      <w:r w:rsidRPr="009E0C16">
        <w:rPr>
          <w:rFonts w:ascii="Times New Roman" w:hAnsi="Times New Roman" w:cs="Times New Roman"/>
          <w:sz w:val="28"/>
          <w:szCs w:val="28"/>
          <w:u w:color="FF0000"/>
        </w:rPr>
        <w:t xml:space="preserve">                   Е.В. Рачеева </w:t>
      </w:r>
    </w:p>
    <w:p w:rsidR="00F27725" w:rsidRPr="009E0C16" w:rsidRDefault="00F27725" w:rsidP="00316534">
      <w:pPr>
        <w:autoSpaceDE w:val="0"/>
        <w:autoSpaceDN w:val="0"/>
        <w:adjustRightInd w:val="0"/>
        <w:spacing w:after="0" w:line="240" w:lineRule="auto"/>
        <w:ind w:firstLine="709"/>
        <w:rPr>
          <w:rFonts w:ascii="Times New Roman" w:hAnsi="Times New Roman" w:cs="Times New Roman"/>
          <w:sz w:val="28"/>
          <w:szCs w:val="28"/>
          <w:u w:color="FF0000"/>
        </w:rPr>
      </w:pPr>
      <w:r w:rsidRPr="009E0C16">
        <w:rPr>
          <w:rFonts w:ascii="Times New Roman" w:hAnsi="Times New Roman" w:cs="Times New Roman"/>
          <w:sz w:val="28"/>
          <w:szCs w:val="28"/>
          <w:u w:color="FF0000"/>
        </w:rPr>
        <w:t xml:space="preserve"> </w:t>
      </w:r>
    </w:p>
    <w:p w:rsidR="00F27725" w:rsidRPr="009E0C16" w:rsidRDefault="00F27725" w:rsidP="00316534">
      <w:pPr>
        <w:autoSpaceDE w:val="0"/>
        <w:autoSpaceDN w:val="0"/>
        <w:adjustRightInd w:val="0"/>
        <w:spacing w:after="0" w:line="240" w:lineRule="auto"/>
        <w:ind w:firstLine="709"/>
        <w:rPr>
          <w:rFonts w:ascii="Times New Roman" w:hAnsi="Times New Roman" w:cs="Times New Roman"/>
          <w:sz w:val="28"/>
          <w:szCs w:val="28"/>
          <w:u w:color="FF0000"/>
        </w:rPr>
      </w:pPr>
    </w:p>
    <w:p w:rsidR="00F27725" w:rsidRPr="009E0C16" w:rsidRDefault="00F27725" w:rsidP="00316534">
      <w:pPr>
        <w:autoSpaceDE w:val="0"/>
        <w:autoSpaceDN w:val="0"/>
        <w:adjustRightInd w:val="0"/>
        <w:spacing w:after="0" w:line="240" w:lineRule="auto"/>
        <w:ind w:firstLine="709"/>
        <w:rPr>
          <w:rFonts w:ascii="Times New Roman" w:hAnsi="Times New Roman" w:cs="Times New Roman"/>
          <w:sz w:val="28"/>
          <w:szCs w:val="28"/>
          <w:u w:color="FF0000"/>
        </w:rPr>
      </w:pPr>
      <w:r w:rsidRPr="009E0C16">
        <w:rPr>
          <w:rFonts w:ascii="Times New Roman" w:hAnsi="Times New Roman" w:cs="Times New Roman"/>
          <w:sz w:val="28"/>
          <w:szCs w:val="28"/>
          <w:u w:color="FF0000"/>
        </w:rPr>
        <w:t xml:space="preserve"> </w:t>
      </w:r>
    </w:p>
    <w:p w:rsidR="00F617E6" w:rsidRPr="0004182B" w:rsidRDefault="00F617E6" w:rsidP="00316534">
      <w:pPr>
        <w:spacing w:after="0" w:line="240" w:lineRule="auto"/>
        <w:ind w:firstLine="709"/>
        <w:rPr>
          <w:rFonts w:ascii="Times New Roman" w:hAnsi="Times New Roman" w:cs="Times New Roman"/>
        </w:rPr>
      </w:pPr>
    </w:p>
    <w:sectPr w:rsidR="00F617E6" w:rsidRPr="0004182B" w:rsidSect="00954C35">
      <w:footerReference w:type="default" r:id="rId12"/>
      <w:pgSz w:w="12240" w:h="15840"/>
      <w:pgMar w:top="1134" w:right="851"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7DF" w:rsidRDefault="002937DF" w:rsidP="005A73ED">
      <w:pPr>
        <w:spacing w:after="0" w:line="240" w:lineRule="auto"/>
      </w:pPr>
      <w:r>
        <w:separator/>
      </w:r>
    </w:p>
  </w:endnote>
  <w:endnote w:type="continuationSeparator" w:id="0">
    <w:p w:rsidR="002937DF" w:rsidRDefault="002937DF" w:rsidP="005A7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80286"/>
      <w:docPartObj>
        <w:docPartGallery w:val="Page Numbers (Bottom of Page)"/>
        <w:docPartUnique/>
      </w:docPartObj>
    </w:sdtPr>
    <w:sdtContent>
      <w:p w:rsidR="00113215" w:rsidRDefault="00EA46C3">
        <w:pPr>
          <w:pStyle w:val="a5"/>
          <w:jc w:val="right"/>
        </w:pPr>
        <w:fldSimple w:instr=" PAGE   \* MERGEFORMAT ">
          <w:r w:rsidR="00F42078">
            <w:rPr>
              <w:noProof/>
            </w:rPr>
            <w:t>1</w:t>
          </w:r>
        </w:fldSimple>
      </w:p>
    </w:sdtContent>
  </w:sdt>
  <w:p w:rsidR="00113215" w:rsidRDefault="0011321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7DF" w:rsidRDefault="002937DF" w:rsidP="005A73ED">
      <w:pPr>
        <w:spacing w:after="0" w:line="240" w:lineRule="auto"/>
      </w:pPr>
      <w:r>
        <w:separator/>
      </w:r>
    </w:p>
  </w:footnote>
  <w:footnote w:type="continuationSeparator" w:id="0">
    <w:p w:rsidR="002937DF" w:rsidRDefault="002937DF" w:rsidP="005A73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5043C"/>
    <w:multiLevelType w:val="hybridMultilevel"/>
    <w:tmpl w:val="3266D582"/>
    <w:lvl w:ilvl="0" w:tplc="548C0F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27725"/>
    <w:rsid w:val="0002143D"/>
    <w:rsid w:val="00034DF7"/>
    <w:rsid w:val="0004182B"/>
    <w:rsid w:val="00041DA9"/>
    <w:rsid w:val="00073C35"/>
    <w:rsid w:val="00093B81"/>
    <w:rsid w:val="00096935"/>
    <w:rsid w:val="000D4E29"/>
    <w:rsid w:val="000E7599"/>
    <w:rsid w:val="000F65DD"/>
    <w:rsid w:val="00113215"/>
    <w:rsid w:val="0011577E"/>
    <w:rsid w:val="001231F4"/>
    <w:rsid w:val="00135325"/>
    <w:rsid w:val="001373B8"/>
    <w:rsid w:val="001442C1"/>
    <w:rsid w:val="00163D45"/>
    <w:rsid w:val="001A4DCA"/>
    <w:rsid w:val="001C019C"/>
    <w:rsid w:val="00220233"/>
    <w:rsid w:val="00235584"/>
    <w:rsid w:val="00237034"/>
    <w:rsid w:val="00242417"/>
    <w:rsid w:val="002937DF"/>
    <w:rsid w:val="002A2096"/>
    <w:rsid w:val="002F1DC5"/>
    <w:rsid w:val="002F7DC3"/>
    <w:rsid w:val="0030752B"/>
    <w:rsid w:val="00316534"/>
    <w:rsid w:val="00325FE0"/>
    <w:rsid w:val="00362C6F"/>
    <w:rsid w:val="003920EA"/>
    <w:rsid w:val="00401C3D"/>
    <w:rsid w:val="00411FD2"/>
    <w:rsid w:val="00470168"/>
    <w:rsid w:val="004A5BF2"/>
    <w:rsid w:val="004D0038"/>
    <w:rsid w:val="004E5054"/>
    <w:rsid w:val="004F4480"/>
    <w:rsid w:val="00504F64"/>
    <w:rsid w:val="005118DD"/>
    <w:rsid w:val="005276AF"/>
    <w:rsid w:val="00527DFE"/>
    <w:rsid w:val="0054144B"/>
    <w:rsid w:val="00590141"/>
    <w:rsid w:val="005A73ED"/>
    <w:rsid w:val="005D63AB"/>
    <w:rsid w:val="00644C4C"/>
    <w:rsid w:val="00650208"/>
    <w:rsid w:val="006B289A"/>
    <w:rsid w:val="006E3F46"/>
    <w:rsid w:val="006F1485"/>
    <w:rsid w:val="0070165B"/>
    <w:rsid w:val="00706B3B"/>
    <w:rsid w:val="00780492"/>
    <w:rsid w:val="00786F3D"/>
    <w:rsid w:val="007A4B50"/>
    <w:rsid w:val="007B1F19"/>
    <w:rsid w:val="00801C8D"/>
    <w:rsid w:val="00807011"/>
    <w:rsid w:val="00857806"/>
    <w:rsid w:val="00895EFB"/>
    <w:rsid w:val="008B135F"/>
    <w:rsid w:val="008D08A7"/>
    <w:rsid w:val="008E15D0"/>
    <w:rsid w:val="008E1CAB"/>
    <w:rsid w:val="0092568E"/>
    <w:rsid w:val="00954C35"/>
    <w:rsid w:val="00970EA9"/>
    <w:rsid w:val="009D3FE7"/>
    <w:rsid w:val="009D4CDC"/>
    <w:rsid w:val="009E0C16"/>
    <w:rsid w:val="00A05CC7"/>
    <w:rsid w:val="00A65EA6"/>
    <w:rsid w:val="00AA56E8"/>
    <w:rsid w:val="00AB16C0"/>
    <w:rsid w:val="00AC272A"/>
    <w:rsid w:val="00B360F4"/>
    <w:rsid w:val="00BC7132"/>
    <w:rsid w:val="00BD3BC8"/>
    <w:rsid w:val="00BE0EDB"/>
    <w:rsid w:val="00BF225E"/>
    <w:rsid w:val="00C279F1"/>
    <w:rsid w:val="00C27FA9"/>
    <w:rsid w:val="00C91A30"/>
    <w:rsid w:val="00D051CF"/>
    <w:rsid w:val="00D21B7C"/>
    <w:rsid w:val="00D54F7A"/>
    <w:rsid w:val="00D5741B"/>
    <w:rsid w:val="00D65A77"/>
    <w:rsid w:val="00D916B2"/>
    <w:rsid w:val="00E070CB"/>
    <w:rsid w:val="00E118E6"/>
    <w:rsid w:val="00E36781"/>
    <w:rsid w:val="00E64BAC"/>
    <w:rsid w:val="00E863EA"/>
    <w:rsid w:val="00EA46C3"/>
    <w:rsid w:val="00EA7221"/>
    <w:rsid w:val="00EC6A72"/>
    <w:rsid w:val="00EC6C2A"/>
    <w:rsid w:val="00ED0B35"/>
    <w:rsid w:val="00ED7508"/>
    <w:rsid w:val="00F27725"/>
    <w:rsid w:val="00F42078"/>
    <w:rsid w:val="00F617E6"/>
    <w:rsid w:val="00F64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A73E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A73ED"/>
  </w:style>
  <w:style w:type="paragraph" w:styleId="a5">
    <w:name w:val="footer"/>
    <w:basedOn w:val="a"/>
    <w:link w:val="a6"/>
    <w:uiPriority w:val="99"/>
    <w:unhideWhenUsed/>
    <w:rsid w:val="005A73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73ED"/>
  </w:style>
  <w:style w:type="paragraph" w:styleId="a7">
    <w:name w:val="List Paragraph"/>
    <w:basedOn w:val="a"/>
    <w:uiPriority w:val="34"/>
    <w:qFormat/>
    <w:rsid w:val="00E367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IInfo('indicator11_16.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IInfo('indicator11_16.9.5');" TargetMode="External"/><Relationship Id="rId5" Type="http://schemas.openxmlformats.org/officeDocument/2006/relationships/webSettings" Target="webSettings.xml"/><Relationship Id="rId10" Type="http://schemas.openxmlformats.org/officeDocument/2006/relationships/hyperlink" Target="javascript:IInfo('indicator11_16.9.4');" TargetMode="External"/><Relationship Id="rId4" Type="http://schemas.openxmlformats.org/officeDocument/2006/relationships/settings" Target="settings.xml"/><Relationship Id="rId9" Type="http://schemas.openxmlformats.org/officeDocument/2006/relationships/hyperlink" Target="javascript:IInfo('indicator11_16.9.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BBED3-9776-41AE-9314-9BE57D2E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9424</Words>
  <Characters>53721</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dc:creator>
  <cp:lastModifiedBy>Эконом</cp:lastModifiedBy>
  <cp:revision>2</cp:revision>
  <cp:lastPrinted>2019-04-26T03:23:00Z</cp:lastPrinted>
  <dcterms:created xsi:type="dcterms:W3CDTF">2019-05-24T01:20:00Z</dcterms:created>
  <dcterms:modified xsi:type="dcterms:W3CDTF">2019-05-24T01:20:00Z</dcterms:modified>
</cp:coreProperties>
</file>