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24FB" w14:textId="77777777" w:rsidR="00B57D5E" w:rsidRPr="00CA2CB8" w:rsidRDefault="00B57D5E" w:rsidP="00CA2CB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CA2C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Неформальная занятость – риски для работодателя и работника</w:t>
      </w:r>
    </w:p>
    <w:bookmarkEnd w:id="0"/>
    <w:p w14:paraId="2773D465" w14:textId="77777777" w:rsidR="00B57D5E" w:rsidRPr="00CA2CB8" w:rsidRDefault="00B57D5E" w:rsidP="00CA2C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Задача вывода заработной платы из тени – на сегодняшний день одна из приоритетных, стоящая перед органами государственной власти.</w:t>
      </w:r>
    </w:p>
    <w:p w14:paraId="21A7FE82" w14:textId="77777777" w:rsidR="00B57D5E" w:rsidRPr="00CA2CB8" w:rsidRDefault="00B57D5E" w:rsidP="00CA2C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Неформальная занятость проявляется в том, что работники официально не трудоустроены или занимаются неучтенной деятельностью, либо совмещают формальную, и преимущественно, неформальную деятельность.</w:t>
      </w:r>
    </w:p>
    <w:p w14:paraId="44DB9692" w14:textId="77777777" w:rsidR="00B57D5E" w:rsidRPr="00CA2CB8" w:rsidRDefault="00B57D5E" w:rsidP="00CA2C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14:paraId="35EB08C8" w14:textId="77777777" w:rsidR="00B57D5E" w:rsidRPr="00CA2CB8" w:rsidRDefault="00B57D5E" w:rsidP="00CA2C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Уклоняясь от уплаты обязательных платежей в бюджет, организации ухудшают социальное обеспечение своих сотрудников, поскольку от размера официальной заработной платы зависит размер будущей пенсии работающих граждан, оплата отпуска, больничных листов, в том числе по беременности и родам, сумма налоговых вычетов при приобретении жилья, лечение или затратах на обучение детей. Работник,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</w:t>
      </w:r>
    </w:p>
    <w:p w14:paraId="14BCBEC5" w14:textId="3501F596" w:rsidR="00B57D5E" w:rsidRPr="00661B0F" w:rsidRDefault="00B57D5E" w:rsidP="00CA2C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Решить эту проблему невозможно без участия самих работников. С теневой заработной платой можно и необходимо бороться.</w:t>
      </w:r>
      <w:r w:rsidRPr="00CA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Если Вам или Вашим близким, выплачивают зарплату «в конверте», работодатель уклоняется от заключения трудового договора, Вы можете обратиться в </w:t>
      </w:r>
      <w:r w:rsidR="00CA2CB8" w:rsidRPr="00CA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Администрацию города Шарыпово</w:t>
      </w:r>
      <w:r w:rsidR="00B82B86" w:rsidRPr="00B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2B86" w:rsidRPr="0066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телефону «горячей </w:t>
      </w:r>
      <w:r w:rsidR="00661B0F" w:rsidRPr="0066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линии» 8</w:t>
      </w:r>
      <w:r w:rsidRPr="0066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CA2CB8" w:rsidRPr="0066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39153)</w:t>
      </w:r>
      <w:r w:rsidRPr="0066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2CB8" w:rsidRPr="0066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2-14-71.</w:t>
      </w:r>
      <w:r w:rsidRPr="0066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0FD599" w14:textId="77777777" w:rsidR="00CA2CB8" w:rsidRDefault="00CA2CB8" w:rsidP="00CA2CB8">
      <w:pPr>
        <w:shd w:val="clear" w:color="auto" w:fill="FFFFFF"/>
        <w:spacing w:after="0" w:line="276" w:lineRule="auto"/>
        <w:rPr>
          <w:rFonts w:ascii="&amp;quot" w:eastAsia="Times New Roman" w:hAnsi="&amp;quot" w:cs="Times New Roman"/>
          <w:color w:val="000000" w:themeColor="text1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1C3701" w14:textId="77777777" w:rsidR="00CA2CB8" w:rsidRDefault="00CA2CB8" w:rsidP="003A6EA0">
      <w:pPr>
        <w:shd w:val="clear" w:color="auto" w:fill="FFFFFF"/>
        <w:spacing w:after="0" w:line="324" w:lineRule="auto"/>
        <w:rPr>
          <w:rFonts w:ascii="&amp;quot" w:eastAsia="Times New Roman" w:hAnsi="&amp;quot" w:cs="Times New Roman"/>
          <w:color w:val="000000" w:themeColor="text1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D23F9C" w14:textId="77777777" w:rsidR="00CA2CB8" w:rsidRDefault="00CA2CB8" w:rsidP="003A6EA0">
      <w:pPr>
        <w:shd w:val="clear" w:color="auto" w:fill="FFFFFF"/>
        <w:spacing w:after="0" w:line="324" w:lineRule="auto"/>
        <w:rPr>
          <w:rFonts w:ascii="&amp;quot" w:eastAsia="Times New Roman" w:hAnsi="&amp;quot" w:cs="Times New Roman"/>
          <w:color w:val="000000" w:themeColor="text1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B1E07" w14:textId="77777777" w:rsidR="00CA2CB8" w:rsidRDefault="00CA2CB8" w:rsidP="003A6EA0">
      <w:pPr>
        <w:shd w:val="clear" w:color="auto" w:fill="FFFFFF"/>
        <w:spacing w:after="0" w:line="324" w:lineRule="auto"/>
        <w:rPr>
          <w:rFonts w:ascii="&amp;quot" w:eastAsia="Times New Roman" w:hAnsi="&amp;quot" w:cs="Times New Roman"/>
          <w:color w:val="000000" w:themeColor="text1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0FA770" w14:textId="77777777" w:rsidR="00B82B86" w:rsidRDefault="00B82B86" w:rsidP="003A6EA0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0E6D26" w14:textId="22AFE5CD" w:rsidR="003A6EA0" w:rsidRPr="00B82B86" w:rsidRDefault="003A6EA0" w:rsidP="003A6EA0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Анонимный опрос "Неформальная занятость"</w:t>
      </w:r>
    </w:p>
    <w:p w14:paraId="257E2B8A" w14:textId="77777777" w:rsidR="003A6EA0" w:rsidRPr="00B82B86" w:rsidRDefault="003A6EA0" w:rsidP="003A6EA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B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 Обязательно</w:t>
      </w:r>
    </w:p>
    <w:p w14:paraId="745913B6" w14:textId="77777777" w:rsidR="003A6EA0" w:rsidRPr="00B82B86" w:rsidRDefault="003A6EA0" w:rsidP="003A6EA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B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Укажите Ваш пол *</w:t>
      </w:r>
    </w:p>
    <w:p w14:paraId="1856315E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М</w:t>
      </w:r>
    </w:p>
    <w:p w14:paraId="3DB0AD8D" w14:textId="77777777" w:rsidR="003A6EA0" w:rsidRPr="00B82B86" w:rsidRDefault="003A6EA0" w:rsidP="003A6E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Ж</w:t>
      </w:r>
    </w:p>
    <w:p w14:paraId="3DFEE239" w14:textId="77777777" w:rsidR="003A6EA0" w:rsidRPr="00B82B86" w:rsidRDefault="003A6EA0" w:rsidP="003A6EA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Возраст </w:t>
      </w:r>
      <w:r w:rsidRPr="00B82B86">
        <w:rPr>
          <w:rFonts w:ascii="Times New Roman" w:eastAsia="Times New Roman" w:hAnsi="Times New Roman" w:cs="Times New Roman"/>
          <w:color w:val="D93025"/>
          <w:spacing w:val="2"/>
          <w:sz w:val="26"/>
          <w:szCs w:val="26"/>
          <w:lang w:eastAsia="ru-RU"/>
        </w:rPr>
        <w:t>*</w:t>
      </w:r>
    </w:p>
    <w:p w14:paraId="7639830A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До 21 года</w:t>
      </w:r>
    </w:p>
    <w:p w14:paraId="17650AC6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От 22 до 35 лет</w:t>
      </w:r>
    </w:p>
    <w:p w14:paraId="1A5B1663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От 36 до 60 лет</w:t>
      </w:r>
    </w:p>
    <w:p w14:paraId="3376A03E" w14:textId="77777777" w:rsidR="003A6EA0" w:rsidRPr="00B82B86" w:rsidRDefault="003A6EA0" w:rsidP="003A6E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Старше 61 года</w:t>
      </w:r>
    </w:p>
    <w:p w14:paraId="68EE40EA" w14:textId="77777777" w:rsidR="003A6EA0" w:rsidRPr="00B82B86" w:rsidRDefault="003A6EA0" w:rsidP="003A6EA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Заключил ли работодатель с Вами трудовой договор? </w:t>
      </w:r>
      <w:r w:rsidRPr="00B82B86">
        <w:rPr>
          <w:rFonts w:ascii="Times New Roman" w:eastAsia="Times New Roman" w:hAnsi="Times New Roman" w:cs="Times New Roman"/>
          <w:color w:val="D93025"/>
          <w:spacing w:val="2"/>
          <w:sz w:val="26"/>
          <w:szCs w:val="26"/>
          <w:lang w:eastAsia="ru-RU"/>
        </w:rPr>
        <w:t>*</w:t>
      </w:r>
    </w:p>
    <w:p w14:paraId="173D3B69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Да</w:t>
      </w:r>
    </w:p>
    <w:p w14:paraId="231CDBED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Нет</w:t>
      </w:r>
    </w:p>
    <w:p w14:paraId="252DD017" w14:textId="77777777" w:rsidR="003A6EA0" w:rsidRPr="00B82B86" w:rsidRDefault="003A6EA0" w:rsidP="003A6E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Заключён гражданско-правовой договор</w:t>
      </w:r>
    </w:p>
    <w:p w14:paraId="6994D6A6" w14:textId="77777777" w:rsidR="003A6EA0" w:rsidRPr="00B82B86" w:rsidRDefault="003A6EA0" w:rsidP="003A6EA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Вы получаете заработную плату </w:t>
      </w:r>
      <w:r w:rsidRPr="00B82B86">
        <w:rPr>
          <w:rFonts w:ascii="Times New Roman" w:eastAsia="Times New Roman" w:hAnsi="Times New Roman" w:cs="Times New Roman"/>
          <w:color w:val="D93025"/>
          <w:spacing w:val="2"/>
          <w:sz w:val="26"/>
          <w:szCs w:val="26"/>
          <w:lang w:eastAsia="ru-RU"/>
        </w:rPr>
        <w:t>*</w:t>
      </w:r>
    </w:p>
    <w:p w14:paraId="0DFB8569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Неофициально</w:t>
      </w:r>
    </w:p>
    <w:p w14:paraId="0539BE3A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Официально</w:t>
      </w:r>
    </w:p>
    <w:p w14:paraId="13436993" w14:textId="77777777" w:rsidR="003A6EA0" w:rsidRPr="00B82B86" w:rsidRDefault="003A6EA0" w:rsidP="003A6E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Частично официально</w:t>
      </w:r>
    </w:p>
    <w:p w14:paraId="1C35F037" w14:textId="77777777" w:rsidR="003A6EA0" w:rsidRPr="00B82B86" w:rsidRDefault="003A6EA0" w:rsidP="003A6EA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Уровень зарплаты, выплачиваемой неофициально: </w:t>
      </w:r>
      <w:r w:rsidRPr="00B82B86">
        <w:rPr>
          <w:rFonts w:ascii="Times New Roman" w:eastAsia="Times New Roman" w:hAnsi="Times New Roman" w:cs="Times New Roman"/>
          <w:color w:val="D93025"/>
          <w:spacing w:val="2"/>
          <w:sz w:val="26"/>
          <w:szCs w:val="26"/>
          <w:lang w:eastAsia="ru-RU"/>
        </w:rPr>
        <w:t>*</w:t>
      </w:r>
    </w:p>
    <w:p w14:paraId="5C4D3037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от 10 000 до 20 000 рублей</w:t>
      </w:r>
    </w:p>
    <w:p w14:paraId="183F9DB4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от 30 000 до 40 000 рублей</w:t>
      </w:r>
    </w:p>
    <w:p w14:paraId="5B91AF32" w14:textId="77777777" w:rsidR="003A6EA0" w:rsidRPr="00B82B86" w:rsidRDefault="003A6EA0" w:rsidP="003A6E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свыше 40 000 рублей</w:t>
      </w:r>
    </w:p>
    <w:p w14:paraId="7EFB02D4" w14:textId="77777777" w:rsidR="003A6EA0" w:rsidRPr="00B82B86" w:rsidRDefault="003A6EA0" w:rsidP="003A6EA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Какими социальными гарантиями Вы пользуетесь </w:t>
      </w:r>
      <w:proofErr w:type="gramStart"/>
      <w:r w:rsidRPr="00B82B86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( возможно</w:t>
      </w:r>
      <w:proofErr w:type="gramEnd"/>
      <w:r w:rsidRPr="00B82B86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 несколько вариантов ответа) </w:t>
      </w:r>
      <w:r w:rsidRPr="00B82B86">
        <w:rPr>
          <w:rFonts w:ascii="Times New Roman" w:eastAsia="Times New Roman" w:hAnsi="Times New Roman" w:cs="Times New Roman"/>
          <w:color w:val="D93025"/>
          <w:spacing w:val="2"/>
          <w:sz w:val="26"/>
          <w:szCs w:val="26"/>
          <w:lang w:eastAsia="ru-RU"/>
        </w:rPr>
        <w:t>*</w:t>
      </w:r>
    </w:p>
    <w:p w14:paraId="7EA86DE8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1. Ежегодный оплачиваемый отпуск</w:t>
      </w:r>
    </w:p>
    <w:p w14:paraId="1E8D56E4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2. Оплачиваемый отпуск по беременности и родам</w:t>
      </w:r>
    </w:p>
    <w:p w14:paraId="2F4B3B2D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3. Оплачиваемый отпуск по уходу за ребёнком</w:t>
      </w:r>
    </w:p>
    <w:p w14:paraId="7429F8B9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4. Оплачиваемый больничный</w:t>
      </w:r>
    </w:p>
    <w:p w14:paraId="0937C713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5. Никакие из перечисленных</w:t>
      </w:r>
    </w:p>
    <w:p w14:paraId="3BDCCCBD" w14:textId="77777777" w:rsidR="003A6EA0" w:rsidRPr="00B82B86" w:rsidRDefault="003A6EA0" w:rsidP="003A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Другое:</w:t>
      </w:r>
    </w:p>
    <w:p w14:paraId="20A74847" w14:textId="190313DF" w:rsidR="003A6EA0" w:rsidRPr="00B82B86" w:rsidRDefault="003A6EA0" w:rsidP="003A6EA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z w:val="26"/>
          <w:szCs w:val="26"/>
        </w:rPr>
        <w:object w:dxaOrig="225" w:dyaOrig="225" w14:anchorId="6DE06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5" o:title=""/>
          </v:shape>
          <w:control r:id="rId6" w:name="DefaultOcxName" w:shapeid="_x0000_i1029"/>
        </w:object>
      </w:r>
    </w:p>
    <w:p w14:paraId="4C8C888F" w14:textId="77777777" w:rsidR="003A6EA0" w:rsidRPr="00B82B86" w:rsidRDefault="003A6EA0" w:rsidP="003A6E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Обязательный вопрос</w:t>
      </w:r>
    </w:p>
    <w:p w14:paraId="465FBBB4" w14:textId="77777777" w:rsidR="003A6EA0" w:rsidRPr="00B82B86" w:rsidRDefault="003A6EA0" w:rsidP="003A6EA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82B86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Если с Вами не заключён трудовой договор </w:t>
      </w:r>
      <w:proofErr w:type="gramStart"/>
      <w:r w:rsidRPr="00B82B86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в письменной форме</w:t>
      </w:r>
      <w:proofErr w:type="gramEnd"/>
      <w:r w:rsidRPr="00B82B86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 и Вы получаете зарплату в конверте - укажите название, адрес организации, ФИО работодателя:</w:t>
      </w:r>
    </w:p>
    <w:p w14:paraId="616755A8" w14:textId="77777777" w:rsidR="00CA2CB8" w:rsidRPr="00B82B86" w:rsidRDefault="00CA2CB8" w:rsidP="00DF5E83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353E"/>
          <w:kern w:val="36"/>
          <w:sz w:val="26"/>
          <w:szCs w:val="26"/>
          <w:lang w:eastAsia="ru-RU"/>
        </w:rPr>
      </w:pPr>
    </w:p>
    <w:p w14:paraId="28C5175D" w14:textId="77777777" w:rsidR="00B82B86" w:rsidRPr="00B82B86" w:rsidRDefault="00B82B86" w:rsidP="00DF5E83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353E"/>
          <w:kern w:val="36"/>
          <w:sz w:val="26"/>
          <w:szCs w:val="26"/>
          <w:lang w:eastAsia="ru-RU"/>
        </w:rPr>
      </w:pPr>
    </w:p>
    <w:p w14:paraId="3B5CB114" w14:textId="44B08E5F" w:rsidR="00DF5E83" w:rsidRPr="00B82B86" w:rsidRDefault="00DF5E83" w:rsidP="00B82B86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353E"/>
          <w:kern w:val="36"/>
          <w:sz w:val="32"/>
          <w:szCs w:val="32"/>
          <w:lang w:eastAsia="ru-RU"/>
        </w:rPr>
      </w:pPr>
      <w:r w:rsidRPr="00B82B86">
        <w:rPr>
          <w:rFonts w:ascii="Times New Roman" w:eastAsia="Times New Roman" w:hAnsi="Times New Roman" w:cs="Times New Roman"/>
          <w:b/>
          <w:bCs/>
          <w:color w:val="2F353E"/>
          <w:kern w:val="36"/>
          <w:sz w:val="32"/>
          <w:szCs w:val="32"/>
          <w:lang w:eastAsia="ru-RU"/>
        </w:rPr>
        <w:lastRenderedPageBreak/>
        <w:t>Неформальная занятость: последствия не заключения трудового договора для работодателя и работника.</w:t>
      </w:r>
    </w:p>
    <w:p w14:paraId="63546D4A" w14:textId="036984A2" w:rsidR="00DF5E83" w:rsidRPr="00B82B86" w:rsidRDefault="00DF5E83" w:rsidP="00B82B8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</w:t>
      </w:r>
      <w:proofErr w:type="spellStart"/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</w:t>
      </w:r>
      <w:proofErr w:type="spellEnd"/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 и многие работники предпочитают работать без официального оформления.</w:t>
      </w:r>
    </w:p>
    <w:p w14:paraId="38F19C9B" w14:textId="77777777" w:rsidR="00DF5E83" w:rsidRPr="00B82B86" w:rsidRDefault="00DF5E83" w:rsidP="00B82B8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переходят в неформальную занятость?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устроится без опыта работы, сложность совмещать учебу и иную деятельность.</w:t>
      </w:r>
    </w:p>
    <w:p w14:paraId="2811AF4A" w14:textId="77777777" w:rsidR="00DF5E83" w:rsidRPr="00B82B86" w:rsidRDefault="00DF5E83" w:rsidP="00B82B8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14:paraId="053E7AB3" w14:textId="77777777" w:rsidR="00B82B86" w:rsidRDefault="00DF5E83" w:rsidP="00B82B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Соглашаясь работать неформально, работник рискует: </w:t>
      </w:r>
    </w:p>
    <w:p w14:paraId="497E8093" w14:textId="0211F05B" w:rsidR="00DF5E83" w:rsidRPr="00B82B86" w:rsidRDefault="00DF5E83" w:rsidP="00B82B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получать заниженную оплату труда;</w:t>
      </w:r>
    </w:p>
    <w:p w14:paraId="15176750" w14:textId="77777777" w:rsidR="00DF5E83" w:rsidRPr="00B82B86" w:rsidRDefault="00DF5E83" w:rsidP="00B82B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получить заработную плату в случае любого конфликта с работодателем;</w:t>
      </w:r>
    </w:p>
    <w:p w14:paraId="1B010FB6" w14:textId="77777777" w:rsidR="00B82B86" w:rsidRDefault="00DF5E83" w:rsidP="00B82B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получить отпускные или вовсе не пойти в отпуск; </w:t>
      </w:r>
    </w:p>
    <w:p w14:paraId="3DE32EB8" w14:textId="48F5DBE1" w:rsidR="00DF5E83" w:rsidRPr="00B82B86" w:rsidRDefault="00DF5E83" w:rsidP="00B82B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получить оплату листка нетрудоспособности;</w:t>
      </w:r>
    </w:p>
    <w:p w14:paraId="4F842DB2" w14:textId="77777777" w:rsidR="00DF5E83" w:rsidRPr="00B82B86" w:rsidRDefault="00DF5E83" w:rsidP="00B82B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полностью лишиться социальных гарантий, предусмотренных трудовым договором;</w:t>
      </w:r>
    </w:p>
    <w:p w14:paraId="1783727E" w14:textId="77777777" w:rsidR="00B82B86" w:rsidRDefault="00DF5E83" w:rsidP="00B82B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получить отказ в расследовании несчастного случая на производстве; </w:t>
      </w:r>
    </w:p>
    <w:p w14:paraId="376D7081" w14:textId="77777777" w:rsidR="00B82B86" w:rsidRDefault="00DF5E83" w:rsidP="00B82B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получить расчет при увольнении;</w:t>
      </w:r>
    </w:p>
    <w:p w14:paraId="1CD9F23D" w14:textId="28CC0F23" w:rsidR="00DF5E83" w:rsidRPr="00B82B86" w:rsidRDefault="00DF5E83" w:rsidP="00B82B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• получить отказ в выдаче необходимого ему кредита;</w:t>
      </w:r>
    </w:p>
    <w:p w14:paraId="702EC933" w14:textId="77777777" w:rsidR="00DF5E83" w:rsidRPr="00B82B86" w:rsidRDefault="00DF5E83" w:rsidP="00B82B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получить отказ в выдаче визы.</w:t>
      </w:r>
    </w:p>
    <w:p w14:paraId="4DE9AED3" w14:textId="77777777" w:rsidR="00DF5E83" w:rsidRPr="00B82B86" w:rsidRDefault="00DF5E83" w:rsidP="00B82B8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 ближе к старости. Работник, получавший неофициальные выплаты, попадает в категорию уклоняющихся от уплаты налогов. 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</w:t>
      </w:r>
    </w:p>
    <w:p w14:paraId="18E4B3E4" w14:textId="77777777" w:rsidR="00DF5E83" w:rsidRPr="00B82B86" w:rsidRDefault="00DF5E83" w:rsidP="00C423D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предприятия или ИП использование неформальной занятости представляется, на первый взгляд, выгодным, так как приводит к снижению издержек и росту прибыли.</w:t>
      </w:r>
    </w:p>
    <w:p w14:paraId="18D5E023" w14:textId="77777777" w:rsidR="00DF5E83" w:rsidRPr="00B82B86" w:rsidRDefault="00DF5E83" w:rsidP="00C423D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случае выявления контрольно-надзорными органами отсутствия трудовых договоров с работниками или нарушений в оформлении трудовых договоров, к таким организациям применяются следующие санкции.</w:t>
      </w:r>
    </w:p>
    <w:p w14:paraId="60045BEE" w14:textId="77777777" w:rsidR="00DF5E83" w:rsidRPr="00B82B86" w:rsidRDefault="00DF5E83" w:rsidP="00C423D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установлен факт неофициального трудоустройства, ответственность для работодателя предусмотрена довольно серьезная: административная ответственность – статьями 5.27, 15.11 КоАП РФ в размере от 20 до 100 тысяч рублей.</w:t>
      </w:r>
    </w:p>
    <w:p w14:paraId="2247A2AA" w14:textId="77777777" w:rsidR="00DF5E83" w:rsidRPr="00B82B86" w:rsidRDefault="00DF5E83" w:rsidP="00C423D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неформальной занятости государство, а как следствие,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в том числе таких отраслей как здравоохранение, образование, культура. Мы все должны понимать, что неформальная занятость – это, по сути, воровство социальных прав, будущих пенсий.</w:t>
      </w:r>
    </w:p>
    <w:p w14:paraId="31380822" w14:textId="400AB906" w:rsidR="00DF5E83" w:rsidRPr="00B82B86" w:rsidRDefault="00DF5E83" w:rsidP="00C423D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</w:t>
      </w:r>
    </w:p>
    <w:p w14:paraId="4D9CD8EB" w14:textId="19FE0937" w:rsidR="00DF5E83" w:rsidRPr="00B82B86" w:rsidRDefault="00DF5E83" w:rsidP="00C423D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CA2CB8"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регулярные рейды с участием представителей контрольно-надзорных органов по выявлению наличия фактов неформальной занятости населения – не</w:t>
      </w:r>
      <w:r w:rsidR="00CA2CB8"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трудовых договоров, подмены трудовых договоров гражданско-правовыми договорами, выплат «серой» зарплаты будут продолжены.</w:t>
      </w:r>
    </w:p>
    <w:p w14:paraId="153A7DAD" w14:textId="79782C5B" w:rsidR="00DF5E83" w:rsidRPr="00B82B86" w:rsidRDefault="00CA2CB8" w:rsidP="00C423D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города Шарыпово</w:t>
      </w:r>
      <w:r w:rsidR="00DF5E83"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работа «горячей линии» по телефону </w:t>
      </w:r>
      <w:r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2-14-71</w:t>
      </w:r>
      <w:r w:rsidR="00DF5E83"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 по вопросам оформления и установления трудовых отношений, несвоевременной выплаты заработной платы и выплаты заработной платы ниже минимального размера оплаты труда. За консультацией Вы можете обратиться </w:t>
      </w:r>
      <w:r w:rsidR="00B82B86" w:rsidRPr="00B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города Шарыпово по адресу: г. Шарыпово, ул. Горького 14а, каб.28</w:t>
      </w:r>
    </w:p>
    <w:p w14:paraId="1F2DBD48" w14:textId="79A28466" w:rsidR="00170761" w:rsidRPr="00B82B86" w:rsidRDefault="00170761" w:rsidP="00B82B8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sectPr w:rsidR="00170761" w:rsidRPr="00B8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07C61"/>
    <w:multiLevelType w:val="multilevel"/>
    <w:tmpl w:val="D8CA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C0"/>
    <w:rsid w:val="00170761"/>
    <w:rsid w:val="003A6EA0"/>
    <w:rsid w:val="00450FBB"/>
    <w:rsid w:val="00661B0F"/>
    <w:rsid w:val="009248C0"/>
    <w:rsid w:val="00B57D5E"/>
    <w:rsid w:val="00B82B86"/>
    <w:rsid w:val="00C423D9"/>
    <w:rsid w:val="00CA2CB8"/>
    <w:rsid w:val="00D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0A260A"/>
  <w15:chartTrackingRefBased/>
  <w15:docId w15:val="{7953BEB9-F833-4979-90E0-83AB9B37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3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4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712">
          <w:marLeft w:val="0"/>
          <w:marRight w:val="0"/>
          <w:marTop w:val="180"/>
          <w:marBottom w:val="180"/>
          <w:divBdr>
            <w:top w:val="single" w:sz="6" w:space="17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696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445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2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74002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2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21581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7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09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43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75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94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3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5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6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85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3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3714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15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7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9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67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780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12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818852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7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83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0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78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7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46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9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018863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3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7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9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6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0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2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50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5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31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937952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7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75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6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9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13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88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0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49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5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81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9965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23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56313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a2801</dc:creator>
  <cp:keywords/>
  <dc:description/>
  <cp:lastModifiedBy>a21022</cp:lastModifiedBy>
  <cp:revision>9</cp:revision>
  <dcterms:created xsi:type="dcterms:W3CDTF">2020-03-24T08:35:00Z</dcterms:created>
  <dcterms:modified xsi:type="dcterms:W3CDTF">2020-03-25T03:31:00Z</dcterms:modified>
</cp:coreProperties>
</file>