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7B" w:rsidRPr="00DE365E" w:rsidRDefault="001E7388" w:rsidP="00B2287B">
      <w:pPr>
        <w:jc w:val="center"/>
        <w:rPr>
          <w:b/>
          <w:sz w:val="28"/>
          <w:szCs w:val="28"/>
        </w:rPr>
      </w:pPr>
      <w:r>
        <w:rPr>
          <w:b/>
          <w:sz w:val="28"/>
          <w:szCs w:val="28"/>
        </w:rPr>
        <w:t xml:space="preserve"> </w:t>
      </w:r>
      <w:r w:rsidR="00132E3A">
        <w:rPr>
          <w:b/>
          <w:sz w:val="28"/>
          <w:szCs w:val="28"/>
        </w:rPr>
        <w:t xml:space="preserve"> </w:t>
      </w:r>
      <w:r w:rsidR="00B2287B" w:rsidRPr="00DE365E">
        <w:rPr>
          <w:b/>
          <w:sz w:val="28"/>
          <w:szCs w:val="28"/>
        </w:rPr>
        <w:t xml:space="preserve">ИТОГИ </w:t>
      </w:r>
    </w:p>
    <w:p w:rsidR="00FB6A09" w:rsidRDefault="00B2287B" w:rsidP="00B2287B">
      <w:pPr>
        <w:jc w:val="center"/>
        <w:rPr>
          <w:b/>
          <w:sz w:val="28"/>
          <w:szCs w:val="28"/>
        </w:rPr>
      </w:pPr>
      <w:r w:rsidRPr="00DE365E">
        <w:rPr>
          <w:b/>
          <w:sz w:val="28"/>
          <w:szCs w:val="28"/>
        </w:rPr>
        <w:t>СОЦИАЛЬНО-ЭКОНОМИЧЕСКОГО РАЗВИТИЯ</w:t>
      </w:r>
    </w:p>
    <w:p w:rsidR="00B21F41" w:rsidRDefault="00B2287B" w:rsidP="00B2287B">
      <w:pPr>
        <w:jc w:val="center"/>
        <w:rPr>
          <w:b/>
          <w:sz w:val="28"/>
          <w:szCs w:val="28"/>
        </w:rPr>
      </w:pPr>
      <w:r w:rsidRPr="00DE365E">
        <w:rPr>
          <w:b/>
          <w:sz w:val="28"/>
          <w:szCs w:val="28"/>
        </w:rPr>
        <w:t xml:space="preserve"> </w:t>
      </w:r>
      <w:r w:rsidR="00FB6A09">
        <w:rPr>
          <w:b/>
          <w:sz w:val="28"/>
          <w:szCs w:val="28"/>
        </w:rPr>
        <w:t>г.</w:t>
      </w:r>
      <w:r w:rsidRPr="00DE365E">
        <w:rPr>
          <w:b/>
          <w:sz w:val="28"/>
          <w:szCs w:val="28"/>
        </w:rPr>
        <w:t xml:space="preserve"> ШАРЫПОВО ЗА</w:t>
      </w:r>
      <w:r w:rsidR="00012FAE">
        <w:rPr>
          <w:b/>
          <w:sz w:val="28"/>
          <w:szCs w:val="28"/>
        </w:rPr>
        <w:t xml:space="preserve"> </w:t>
      </w:r>
      <w:r w:rsidR="00012FAE">
        <w:rPr>
          <w:b/>
          <w:sz w:val="28"/>
          <w:szCs w:val="28"/>
          <w:lang w:val="en-US"/>
        </w:rPr>
        <w:t>I</w:t>
      </w:r>
      <w:r w:rsidR="00012FAE">
        <w:rPr>
          <w:b/>
          <w:sz w:val="28"/>
          <w:szCs w:val="28"/>
        </w:rPr>
        <w:t xml:space="preserve"> ПОЛУГОДИЕ</w:t>
      </w:r>
      <w:r w:rsidRPr="00DE365E">
        <w:rPr>
          <w:b/>
          <w:sz w:val="28"/>
          <w:szCs w:val="28"/>
        </w:rPr>
        <w:t xml:space="preserve"> 20</w:t>
      </w:r>
      <w:r>
        <w:rPr>
          <w:b/>
          <w:sz w:val="28"/>
          <w:szCs w:val="28"/>
        </w:rPr>
        <w:t>1</w:t>
      </w:r>
      <w:r w:rsidR="00D40385">
        <w:rPr>
          <w:b/>
          <w:sz w:val="28"/>
          <w:szCs w:val="28"/>
        </w:rPr>
        <w:t>7</w:t>
      </w:r>
      <w:r w:rsidR="00B21F41">
        <w:rPr>
          <w:b/>
          <w:sz w:val="28"/>
          <w:szCs w:val="28"/>
        </w:rPr>
        <w:t xml:space="preserve"> г.</w:t>
      </w:r>
    </w:p>
    <w:p w:rsidR="00B2287B" w:rsidRPr="00DE365E" w:rsidRDefault="00B21F41" w:rsidP="00B2287B">
      <w:pPr>
        <w:jc w:val="center"/>
        <w:rPr>
          <w:b/>
          <w:sz w:val="28"/>
          <w:szCs w:val="28"/>
        </w:rPr>
      </w:pPr>
      <w:r>
        <w:rPr>
          <w:b/>
          <w:sz w:val="28"/>
          <w:szCs w:val="28"/>
        </w:rPr>
        <w:t xml:space="preserve"> И ОЖИДАЕМЫЕ ИТОГИ ЗА 201</w:t>
      </w:r>
      <w:r w:rsidR="00D40385">
        <w:rPr>
          <w:b/>
          <w:sz w:val="28"/>
          <w:szCs w:val="28"/>
        </w:rPr>
        <w:t>7</w:t>
      </w:r>
      <w:r w:rsidR="000D36FC">
        <w:rPr>
          <w:b/>
          <w:sz w:val="28"/>
          <w:szCs w:val="28"/>
        </w:rPr>
        <w:t xml:space="preserve"> </w:t>
      </w:r>
      <w:r>
        <w:rPr>
          <w:b/>
          <w:sz w:val="28"/>
          <w:szCs w:val="28"/>
        </w:rPr>
        <w:t xml:space="preserve"> г. </w:t>
      </w:r>
    </w:p>
    <w:p w:rsidR="00B2287B" w:rsidRDefault="00B2287B" w:rsidP="00B2287B">
      <w:pPr>
        <w:pStyle w:val="21"/>
        <w:ind w:firstLine="0"/>
        <w:jc w:val="center"/>
        <w:rPr>
          <w:rFonts w:ascii="Times New Roman" w:hAnsi="Times New Roman"/>
          <w:b/>
          <w:sz w:val="26"/>
          <w:szCs w:val="26"/>
        </w:rPr>
      </w:pPr>
    </w:p>
    <w:p w:rsidR="003500FA" w:rsidRDefault="00B2287B" w:rsidP="003500FA">
      <w:pPr>
        <w:pStyle w:val="a9"/>
      </w:pPr>
      <w:r w:rsidRPr="000C2D8C">
        <w:rPr>
          <w:b/>
        </w:rPr>
        <w:t>Объем отгруженных товаров собственного производства, выполненных работ и услуг</w:t>
      </w:r>
      <w:r w:rsidRPr="000C2D8C">
        <w:t xml:space="preserve"> собственными силами по</w:t>
      </w:r>
      <w:r w:rsidR="00FE5B32" w:rsidRPr="000C2D8C">
        <w:t xml:space="preserve"> крупным и средним предприятиям</w:t>
      </w:r>
      <w:r w:rsidR="00140979" w:rsidRPr="000C2D8C">
        <w:t xml:space="preserve"> за 6 месяцев текущего </w:t>
      </w:r>
      <w:r w:rsidR="002D7BDD" w:rsidRPr="000C2D8C">
        <w:t>года вырос</w:t>
      </w:r>
      <w:r w:rsidR="002D7BDD">
        <w:t xml:space="preserve"> на 5%</w:t>
      </w:r>
      <w:r w:rsidR="00713B4A" w:rsidRPr="000C2D8C">
        <w:t xml:space="preserve"> </w:t>
      </w:r>
      <w:r w:rsidR="003500FA" w:rsidRPr="000C2D8C">
        <w:t xml:space="preserve"> в действующих ценах и составил </w:t>
      </w:r>
      <w:r w:rsidR="002D7BDD">
        <w:t xml:space="preserve">828,86 </w:t>
      </w:r>
      <w:r w:rsidR="003500FA" w:rsidRPr="000C2D8C">
        <w:t xml:space="preserve">млн. рублей </w:t>
      </w:r>
      <w:r w:rsidR="00FE5B32" w:rsidRPr="000C2D8C">
        <w:t xml:space="preserve">к уровню </w:t>
      </w:r>
      <w:r w:rsidR="002D7BDD">
        <w:t xml:space="preserve">первого полугодия </w:t>
      </w:r>
      <w:r w:rsidR="00FE5B32" w:rsidRPr="000C2D8C">
        <w:t>201</w:t>
      </w:r>
      <w:r w:rsidR="002D7BDD">
        <w:t>6</w:t>
      </w:r>
      <w:r w:rsidR="00ED7B64" w:rsidRPr="000C2D8C">
        <w:t xml:space="preserve"> </w:t>
      </w:r>
      <w:r w:rsidR="00FE5B32" w:rsidRPr="000C2D8C">
        <w:t>года.</w:t>
      </w:r>
    </w:p>
    <w:p w:rsidR="003D5E60" w:rsidRPr="003D5E60" w:rsidRDefault="003D5E60" w:rsidP="003D5E60">
      <w:pPr>
        <w:autoSpaceDE w:val="0"/>
        <w:autoSpaceDN w:val="0"/>
        <w:adjustRightInd w:val="0"/>
        <w:ind w:left="120" w:firstLine="588"/>
        <w:jc w:val="both"/>
        <w:rPr>
          <w:rFonts w:ascii="Times New Roman CYR" w:eastAsiaTheme="minorHAnsi" w:hAnsi="Times New Roman CYR" w:cs="Times New Roman CYR"/>
          <w:sz w:val="28"/>
          <w:szCs w:val="28"/>
          <w:lang w:eastAsia="en-US"/>
        </w:rPr>
      </w:pPr>
      <w:r w:rsidRPr="003D5E60">
        <w:rPr>
          <w:rFonts w:ascii="Times New Roman CYR" w:eastAsiaTheme="minorHAnsi" w:hAnsi="Times New Roman CYR" w:cs="Times New Roman CYR"/>
          <w:sz w:val="28"/>
          <w:szCs w:val="28"/>
          <w:lang w:eastAsia="en-US"/>
        </w:rPr>
        <w:t>Промышленность города Шарыпово представлена четырьмя предприятиями по производству  и распределению электроэнергии, газа и воды:  ООО «Система водоснабжения региона»,</w:t>
      </w:r>
      <w:r w:rsidRPr="003D5E60">
        <w:rPr>
          <w:rFonts w:ascii="Times New Roman CYR" w:eastAsiaTheme="minorHAnsi" w:hAnsi="Times New Roman CYR" w:cs="Times New Roman CYR"/>
          <w:sz w:val="20"/>
          <w:szCs w:val="20"/>
          <w:lang w:eastAsia="en-US"/>
        </w:rPr>
        <w:t xml:space="preserve"> </w:t>
      </w:r>
      <w:r w:rsidRPr="003D5E60">
        <w:rPr>
          <w:rFonts w:ascii="Times New Roman CYR" w:eastAsiaTheme="minorHAnsi" w:hAnsi="Times New Roman CYR" w:cs="Times New Roman CYR"/>
          <w:sz w:val="28"/>
          <w:szCs w:val="28"/>
          <w:lang w:eastAsia="en-US"/>
        </w:rPr>
        <w:t>ООО «ЦИТО», ООО «ЦРКУ» и ШМРО ПАО Красноярскэнергосбыт,  предприятиями обрабатывающей отрасли:  ООО "Ком-Сервис" - производство хлебобулочных изделий, ООО "Идея плюс" - производство столярных и плотницких работ, монтаж металлоконструкций, производство изделий ПВХ, Краевое государственное автономное  учреждение «Редакция газеты «Огни Сибири».</w:t>
      </w:r>
    </w:p>
    <w:p w:rsidR="00BF07B2" w:rsidRPr="00B670B9" w:rsidRDefault="00265DB3" w:rsidP="003D5E60">
      <w:pPr>
        <w:ind w:firstLine="540"/>
        <w:jc w:val="both"/>
        <w:rPr>
          <w:sz w:val="28"/>
          <w:szCs w:val="28"/>
        </w:rPr>
      </w:pPr>
      <w:r>
        <w:rPr>
          <w:sz w:val="28"/>
          <w:szCs w:val="28"/>
        </w:rPr>
        <w:t>В</w:t>
      </w:r>
      <w:r w:rsidR="003E683D">
        <w:rPr>
          <w:sz w:val="28"/>
          <w:szCs w:val="28"/>
        </w:rPr>
        <w:t xml:space="preserve"> первом полугодии текущего года</w:t>
      </w:r>
      <w:r>
        <w:rPr>
          <w:sz w:val="28"/>
          <w:szCs w:val="28"/>
        </w:rPr>
        <w:t xml:space="preserve"> наблюдается </w:t>
      </w:r>
      <w:r w:rsidR="00BE21CA">
        <w:rPr>
          <w:sz w:val="28"/>
          <w:szCs w:val="28"/>
        </w:rPr>
        <w:t>незначительный рост объемов</w:t>
      </w:r>
      <w:r w:rsidR="003E683D">
        <w:rPr>
          <w:sz w:val="28"/>
          <w:szCs w:val="28"/>
        </w:rPr>
        <w:t xml:space="preserve"> производства по виду экономической деятельности </w:t>
      </w:r>
      <w:r w:rsidR="00BE21CA">
        <w:rPr>
          <w:sz w:val="28"/>
          <w:szCs w:val="28"/>
        </w:rPr>
        <w:t>«</w:t>
      </w:r>
      <w:r w:rsidR="003E683D">
        <w:rPr>
          <w:sz w:val="28"/>
          <w:szCs w:val="28"/>
        </w:rPr>
        <w:t>производство</w:t>
      </w:r>
      <w:r w:rsidR="00150C13" w:rsidRPr="00B670B9">
        <w:rPr>
          <w:sz w:val="28"/>
          <w:szCs w:val="28"/>
        </w:rPr>
        <w:t xml:space="preserve"> электроэнергии, газа </w:t>
      </w:r>
      <w:r w:rsidR="00211E79" w:rsidRPr="00B670B9">
        <w:rPr>
          <w:sz w:val="28"/>
          <w:szCs w:val="28"/>
        </w:rPr>
        <w:t>и воды</w:t>
      </w:r>
      <w:r w:rsidR="00BE21CA">
        <w:rPr>
          <w:sz w:val="28"/>
          <w:szCs w:val="28"/>
        </w:rPr>
        <w:t>»</w:t>
      </w:r>
      <w:r w:rsidR="00791A96">
        <w:rPr>
          <w:sz w:val="28"/>
          <w:szCs w:val="28"/>
        </w:rPr>
        <w:t xml:space="preserve">: всего выполнено работ собственными силами на сумму </w:t>
      </w:r>
      <w:r w:rsidR="00BF07B2">
        <w:rPr>
          <w:sz w:val="28"/>
          <w:szCs w:val="28"/>
        </w:rPr>
        <w:t>144,8</w:t>
      </w:r>
      <w:r w:rsidR="00791A96">
        <w:rPr>
          <w:sz w:val="28"/>
          <w:szCs w:val="28"/>
        </w:rPr>
        <w:t xml:space="preserve"> млн. рублей, темп роста </w:t>
      </w:r>
      <w:r w:rsidR="00BF07B2">
        <w:rPr>
          <w:sz w:val="28"/>
          <w:szCs w:val="28"/>
        </w:rPr>
        <w:t xml:space="preserve">106,9 </w:t>
      </w:r>
      <w:r w:rsidR="00791A96">
        <w:rPr>
          <w:sz w:val="28"/>
          <w:szCs w:val="28"/>
        </w:rPr>
        <w:t>%</w:t>
      </w:r>
      <w:r w:rsidR="00BF07B2">
        <w:rPr>
          <w:sz w:val="28"/>
          <w:szCs w:val="28"/>
        </w:rPr>
        <w:t xml:space="preserve"> к уровню 2016 года</w:t>
      </w:r>
      <w:r w:rsidR="00791A96">
        <w:rPr>
          <w:sz w:val="28"/>
          <w:szCs w:val="28"/>
        </w:rPr>
        <w:t xml:space="preserve">. </w:t>
      </w:r>
      <w:r w:rsidR="003500FA" w:rsidRPr="00B670B9">
        <w:rPr>
          <w:sz w:val="28"/>
          <w:szCs w:val="28"/>
        </w:rPr>
        <w:t xml:space="preserve"> </w:t>
      </w:r>
      <w:r w:rsidR="000C2D8C">
        <w:rPr>
          <w:sz w:val="28"/>
          <w:szCs w:val="28"/>
        </w:rPr>
        <w:t>Рост годовых объемов оценивается в денежном выражении на уровне 10</w:t>
      </w:r>
      <w:r w:rsidR="00BF07B2">
        <w:rPr>
          <w:sz w:val="28"/>
          <w:szCs w:val="28"/>
        </w:rPr>
        <w:t>7</w:t>
      </w:r>
      <w:r w:rsidR="000C2D8C">
        <w:rPr>
          <w:sz w:val="28"/>
          <w:szCs w:val="28"/>
        </w:rPr>
        <w:t>%, при э</w:t>
      </w:r>
      <w:r w:rsidR="00704721">
        <w:rPr>
          <w:sz w:val="28"/>
          <w:szCs w:val="28"/>
        </w:rPr>
        <w:t xml:space="preserve">том индекс производство </w:t>
      </w:r>
      <w:r w:rsidR="00211E79">
        <w:rPr>
          <w:sz w:val="28"/>
          <w:szCs w:val="28"/>
        </w:rPr>
        <w:t>прогнозируется на</w:t>
      </w:r>
      <w:r w:rsidR="000C2D8C">
        <w:rPr>
          <w:sz w:val="28"/>
          <w:szCs w:val="28"/>
        </w:rPr>
        <w:t xml:space="preserve"> уровне 10</w:t>
      </w:r>
      <w:r w:rsidR="00BF07B2">
        <w:rPr>
          <w:sz w:val="28"/>
          <w:szCs w:val="28"/>
        </w:rPr>
        <w:t>1</w:t>
      </w:r>
      <w:r w:rsidR="000C2D8C">
        <w:rPr>
          <w:sz w:val="28"/>
          <w:szCs w:val="28"/>
        </w:rPr>
        <w:t xml:space="preserve">%. </w:t>
      </w:r>
    </w:p>
    <w:p w:rsidR="00714CF4" w:rsidRPr="00714CF4" w:rsidRDefault="00A62C83" w:rsidP="00714CF4">
      <w:pPr>
        <w:pStyle w:val="13"/>
        <w:shd w:val="clear" w:color="auto" w:fill="auto"/>
        <w:spacing w:before="0"/>
        <w:ind w:left="40" w:right="20" w:firstLine="500"/>
        <w:rPr>
          <w:sz w:val="28"/>
          <w:szCs w:val="28"/>
        </w:rPr>
      </w:pPr>
      <w:r w:rsidRPr="004D60E7">
        <w:rPr>
          <w:sz w:val="28"/>
          <w:szCs w:val="28"/>
        </w:rPr>
        <w:t>По оценке 201</w:t>
      </w:r>
      <w:r w:rsidR="00BF07B2">
        <w:rPr>
          <w:sz w:val="28"/>
          <w:szCs w:val="28"/>
        </w:rPr>
        <w:t>7</w:t>
      </w:r>
      <w:r w:rsidR="00B21F41" w:rsidRPr="004D60E7">
        <w:rPr>
          <w:sz w:val="28"/>
          <w:szCs w:val="28"/>
        </w:rPr>
        <w:t xml:space="preserve"> года объем отгруженных товаров собственного </w:t>
      </w:r>
      <w:r w:rsidR="00453FD7" w:rsidRPr="004D60E7">
        <w:rPr>
          <w:sz w:val="28"/>
          <w:szCs w:val="28"/>
        </w:rPr>
        <w:t>производства, выполненных</w:t>
      </w:r>
      <w:r w:rsidR="00B21F41" w:rsidRPr="004D60E7">
        <w:rPr>
          <w:sz w:val="28"/>
          <w:szCs w:val="28"/>
        </w:rPr>
        <w:t xml:space="preserve"> работ услуг собственными силами по крупным и средним </w:t>
      </w:r>
      <w:r w:rsidR="00211E79" w:rsidRPr="004D60E7">
        <w:rPr>
          <w:sz w:val="28"/>
          <w:szCs w:val="28"/>
        </w:rPr>
        <w:t>предприятиям, составит 1657</w:t>
      </w:r>
      <w:r w:rsidR="002D7BDD">
        <w:rPr>
          <w:sz w:val="28"/>
          <w:szCs w:val="28"/>
        </w:rPr>
        <w:t>,7</w:t>
      </w:r>
      <w:r w:rsidR="00B21F41" w:rsidRPr="004D60E7">
        <w:rPr>
          <w:sz w:val="28"/>
          <w:szCs w:val="28"/>
        </w:rPr>
        <w:t xml:space="preserve"> млн. </w:t>
      </w:r>
      <w:r w:rsidR="00211E79" w:rsidRPr="004D60E7">
        <w:rPr>
          <w:sz w:val="28"/>
          <w:szCs w:val="28"/>
        </w:rPr>
        <w:t>рублей, или</w:t>
      </w:r>
      <w:r w:rsidR="00714CF4" w:rsidRPr="004D60E7">
        <w:rPr>
          <w:sz w:val="28"/>
          <w:szCs w:val="28"/>
        </w:rPr>
        <w:t xml:space="preserve"> </w:t>
      </w:r>
      <w:r w:rsidR="002D7BDD">
        <w:rPr>
          <w:sz w:val="28"/>
          <w:szCs w:val="28"/>
        </w:rPr>
        <w:t>100</w:t>
      </w:r>
      <w:r w:rsidRPr="004D60E7">
        <w:rPr>
          <w:sz w:val="28"/>
          <w:szCs w:val="28"/>
        </w:rPr>
        <w:t>,8</w:t>
      </w:r>
      <w:r w:rsidR="002D7BDD">
        <w:rPr>
          <w:sz w:val="28"/>
          <w:szCs w:val="28"/>
        </w:rPr>
        <w:t>8</w:t>
      </w:r>
      <w:r w:rsidR="00714CF4" w:rsidRPr="004D60E7">
        <w:rPr>
          <w:sz w:val="28"/>
          <w:szCs w:val="28"/>
        </w:rPr>
        <w:t>% в действующих це</w:t>
      </w:r>
      <w:r w:rsidRPr="004D60E7">
        <w:rPr>
          <w:sz w:val="28"/>
          <w:szCs w:val="28"/>
        </w:rPr>
        <w:t>нах к уровню 20</w:t>
      </w:r>
      <w:r w:rsidR="007E02B8" w:rsidRPr="004D60E7">
        <w:rPr>
          <w:sz w:val="28"/>
          <w:szCs w:val="28"/>
        </w:rPr>
        <w:t>1</w:t>
      </w:r>
      <w:r w:rsidR="002D7BDD">
        <w:rPr>
          <w:sz w:val="28"/>
          <w:szCs w:val="28"/>
        </w:rPr>
        <w:t>6</w:t>
      </w:r>
      <w:r w:rsidR="00714CF4" w:rsidRPr="004D60E7">
        <w:rPr>
          <w:sz w:val="28"/>
          <w:szCs w:val="28"/>
        </w:rPr>
        <w:t xml:space="preserve"> года.</w:t>
      </w:r>
    </w:p>
    <w:p w:rsidR="00325D07" w:rsidRPr="00325D07" w:rsidRDefault="00325D07" w:rsidP="00714CF4">
      <w:pPr>
        <w:spacing w:after="120"/>
        <w:ind w:firstLine="720"/>
        <w:jc w:val="both"/>
      </w:pPr>
    </w:p>
    <w:p w:rsidR="00325D07" w:rsidRPr="00325D07" w:rsidRDefault="00325D07" w:rsidP="00325D07">
      <w:pPr>
        <w:pStyle w:val="2"/>
        <w:spacing w:before="0" w:after="0"/>
        <w:ind w:firstLine="720"/>
        <w:rPr>
          <w:rFonts w:ascii="Times New Roman" w:eastAsia="Arial Unicode MS" w:hAnsi="Times New Roman" w:cs="Times New Roman"/>
          <w:bCs w:val="0"/>
          <w:i w:val="0"/>
          <w:iCs w:val="0"/>
          <w:color w:val="000000"/>
        </w:rPr>
      </w:pPr>
      <w:bookmarkStart w:id="0" w:name="_Toc226802071"/>
      <w:r w:rsidRPr="00325D07">
        <w:rPr>
          <w:rFonts w:ascii="Times New Roman" w:eastAsia="Arial Unicode MS" w:hAnsi="Times New Roman" w:cs="Times New Roman"/>
          <w:bCs w:val="0"/>
          <w:i w:val="0"/>
          <w:iCs w:val="0"/>
          <w:color w:val="000000"/>
        </w:rPr>
        <w:t>Транспорт</w:t>
      </w:r>
      <w:bookmarkEnd w:id="0"/>
      <w:r w:rsidRPr="00325D07">
        <w:rPr>
          <w:rFonts w:ascii="Times New Roman" w:eastAsia="Arial Unicode MS" w:hAnsi="Times New Roman" w:cs="Times New Roman"/>
          <w:bCs w:val="0"/>
          <w:i w:val="0"/>
          <w:iCs w:val="0"/>
          <w:color w:val="000000"/>
        </w:rPr>
        <w:t xml:space="preserve"> </w:t>
      </w:r>
    </w:p>
    <w:p w:rsidR="00396F1F" w:rsidRDefault="00396F1F" w:rsidP="00396F1F">
      <w:pPr>
        <w:pStyle w:val="a4"/>
        <w:spacing w:after="0"/>
        <w:ind w:left="0" w:firstLine="709"/>
        <w:jc w:val="both"/>
        <w:rPr>
          <w:sz w:val="28"/>
          <w:szCs w:val="28"/>
        </w:rPr>
      </w:pPr>
    </w:p>
    <w:p w:rsidR="00396F1F" w:rsidRDefault="00453FD7" w:rsidP="00396F1F">
      <w:pPr>
        <w:pStyle w:val="a4"/>
        <w:spacing w:after="0"/>
        <w:ind w:left="0" w:firstLine="709"/>
        <w:jc w:val="both"/>
        <w:rPr>
          <w:sz w:val="28"/>
          <w:szCs w:val="28"/>
        </w:rPr>
      </w:pPr>
      <w:r w:rsidRPr="001839FB">
        <w:rPr>
          <w:sz w:val="28"/>
          <w:szCs w:val="28"/>
        </w:rPr>
        <w:t>Протяженность автомобильных</w:t>
      </w:r>
      <w:r w:rsidR="00396F1F" w:rsidRPr="001839FB">
        <w:rPr>
          <w:sz w:val="28"/>
          <w:szCs w:val="28"/>
        </w:rPr>
        <w:t xml:space="preserve"> дорог общего </w:t>
      </w:r>
      <w:r w:rsidR="00211E79" w:rsidRPr="001839FB">
        <w:rPr>
          <w:sz w:val="28"/>
          <w:szCs w:val="28"/>
        </w:rPr>
        <w:t>пользования в</w:t>
      </w:r>
      <w:r w:rsidR="00396F1F" w:rsidRPr="001839FB">
        <w:rPr>
          <w:sz w:val="28"/>
          <w:szCs w:val="28"/>
        </w:rPr>
        <w:t xml:space="preserve"> городе составляет </w:t>
      </w:r>
      <w:r w:rsidR="00954D1B">
        <w:rPr>
          <w:sz w:val="28"/>
          <w:szCs w:val="28"/>
        </w:rPr>
        <w:t>208,1</w:t>
      </w:r>
      <w:r w:rsidR="00396F1F" w:rsidRPr="001839FB">
        <w:rPr>
          <w:sz w:val="28"/>
          <w:szCs w:val="28"/>
        </w:rPr>
        <w:t xml:space="preserve"> км</w:t>
      </w:r>
      <w:r w:rsidR="00396F1F">
        <w:rPr>
          <w:sz w:val="28"/>
          <w:szCs w:val="28"/>
        </w:rPr>
        <w:t xml:space="preserve">, в т. ч. с твердым покрытием – </w:t>
      </w:r>
      <w:r w:rsidR="00954D1B">
        <w:rPr>
          <w:sz w:val="28"/>
          <w:szCs w:val="28"/>
        </w:rPr>
        <w:t>196</w:t>
      </w:r>
      <w:r w:rsidR="00396F1F">
        <w:rPr>
          <w:sz w:val="28"/>
          <w:szCs w:val="28"/>
        </w:rPr>
        <w:t xml:space="preserve"> км., из них с усовершенствованным типом покрытия </w:t>
      </w:r>
      <w:r w:rsidR="00A62C83">
        <w:rPr>
          <w:sz w:val="28"/>
          <w:szCs w:val="28"/>
        </w:rPr>
        <w:t>–</w:t>
      </w:r>
      <w:r w:rsidR="00396F1F">
        <w:rPr>
          <w:sz w:val="28"/>
          <w:szCs w:val="28"/>
        </w:rPr>
        <w:t xml:space="preserve"> </w:t>
      </w:r>
      <w:r w:rsidR="00A62C83">
        <w:rPr>
          <w:sz w:val="28"/>
          <w:szCs w:val="28"/>
        </w:rPr>
        <w:t>140,5</w:t>
      </w:r>
      <w:r w:rsidR="00396F1F">
        <w:rPr>
          <w:sz w:val="28"/>
          <w:szCs w:val="28"/>
        </w:rPr>
        <w:t xml:space="preserve"> км. Протяженность г</w:t>
      </w:r>
      <w:r w:rsidR="00A62C83">
        <w:rPr>
          <w:sz w:val="28"/>
          <w:szCs w:val="28"/>
        </w:rPr>
        <w:t>рунтовых автомобильных дорог- 12,1</w:t>
      </w:r>
      <w:r w:rsidR="00396F1F">
        <w:rPr>
          <w:sz w:val="28"/>
          <w:szCs w:val="28"/>
        </w:rPr>
        <w:t xml:space="preserve"> км.</w:t>
      </w:r>
    </w:p>
    <w:p w:rsidR="00396F1F" w:rsidRDefault="00A10CED" w:rsidP="00396F1F">
      <w:pPr>
        <w:ind w:firstLine="709"/>
        <w:jc w:val="both"/>
        <w:rPr>
          <w:sz w:val="28"/>
          <w:szCs w:val="28"/>
        </w:rPr>
      </w:pPr>
      <w:r w:rsidRPr="007259C0">
        <w:rPr>
          <w:sz w:val="28"/>
          <w:szCs w:val="28"/>
        </w:rPr>
        <w:t>Доля протяженности</w:t>
      </w:r>
      <w:r w:rsidR="00396F1F" w:rsidRPr="007259C0">
        <w:rPr>
          <w:sz w:val="28"/>
          <w:szCs w:val="28"/>
        </w:rPr>
        <w:t xml:space="preserve">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w:t>
      </w:r>
      <w:r w:rsidR="00396F1F" w:rsidRPr="00FE19C0">
        <w:rPr>
          <w:color w:val="FF0000"/>
          <w:sz w:val="28"/>
          <w:szCs w:val="28"/>
        </w:rPr>
        <w:t xml:space="preserve"> </w:t>
      </w:r>
      <w:r w:rsidR="00954D1B">
        <w:rPr>
          <w:sz w:val="28"/>
          <w:szCs w:val="28"/>
        </w:rPr>
        <w:t xml:space="preserve">94,2 </w:t>
      </w:r>
      <w:r w:rsidR="00396F1F" w:rsidRPr="000F206B">
        <w:rPr>
          <w:sz w:val="28"/>
          <w:szCs w:val="28"/>
        </w:rPr>
        <w:t>%.</w:t>
      </w:r>
    </w:p>
    <w:p w:rsidR="003D5E60" w:rsidRPr="003D5E60" w:rsidRDefault="003D5E60" w:rsidP="003D5E60">
      <w:pPr>
        <w:autoSpaceDE w:val="0"/>
        <w:autoSpaceDN w:val="0"/>
        <w:adjustRightInd w:val="0"/>
        <w:ind w:firstLine="627"/>
        <w:jc w:val="both"/>
        <w:rPr>
          <w:rFonts w:eastAsiaTheme="minorHAnsi"/>
          <w:sz w:val="28"/>
          <w:szCs w:val="28"/>
          <w:lang w:eastAsia="en-US"/>
        </w:rPr>
      </w:pPr>
      <w:r w:rsidRPr="003D5E60">
        <w:rPr>
          <w:rFonts w:eastAsiaTheme="minorHAnsi"/>
          <w:sz w:val="28"/>
          <w:szCs w:val="28"/>
          <w:lang w:eastAsia="en-US"/>
        </w:rPr>
        <w:t xml:space="preserve">На территории муниципального образования осуществляют перевозку пассажиров </w:t>
      </w:r>
      <w:r w:rsidR="00211E79" w:rsidRPr="003D5E60">
        <w:rPr>
          <w:rFonts w:eastAsiaTheme="minorHAnsi"/>
          <w:sz w:val="28"/>
          <w:szCs w:val="28"/>
          <w:lang w:eastAsia="en-US"/>
        </w:rPr>
        <w:t>по городским и</w:t>
      </w:r>
      <w:r w:rsidRPr="003D5E60">
        <w:rPr>
          <w:rFonts w:eastAsiaTheme="minorHAnsi"/>
          <w:sz w:val="28"/>
          <w:szCs w:val="28"/>
          <w:lang w:eastAsia="en-US"/>
        </w:rPr>
        <w:t xml:space="preserve"> пригородным маршрутам три предприятия и два индивидуальных предпринимателя: </w:t>
      </w:r>
      <w:r>
        <w:rPr>
          <w:rFonts w:eastAsiaTheme="minorHAnsi"/>
          <w:sz w:val="28"/>
          <w:szCs w:val="28"/>
          <w:lang w:eastAsia="en-US"/>
        </w:rPr>
        <w:t xml:space="preserve">Шарыповский филиал </w:t>
      </w:r>
      <w:r w:rsidRPr="003D5E60">
        <w:rPr>
          <w:rFonts w:eastAsiaTheme="minorHAnsi"/>
          <w:sz w:val="28"/>
          <w:szCs w:val="28"/>
          <w:lang w:eastAsia="en-US"/>
        </w:rPr>
        <w:t>ГПКК «</w:t>
      </w:r>
      <w:r>
        <w:rPr>
          <w:rFonts w:eastAsiaTheme="minorHAnsi"/>
          <w:sz w:val="28"/>
          <w:szCs w:val="28"/>
          <w:lang w:eastAsia="en-US"/>
        </w:rPr>
        <w:t xml:space="preserve">Краевое </w:t>
      </w:r>
      <w:r w:rsidRPr="003D5E60">
        <w:rPr>
          <w:rFonts w:eastAsiaTheme="minorHAnsi"/>
          <w:sz w:val="28"/>
          <w:szCs w:val="28"/>
          <w:lang w:eastAsia="en-US"/>
        </w:rPr>
        <w:t xml:space="preserve">АТП», ООО «НТВ», ООО «Сибирь плюс», ИП Жилейкин А.С., ИП Керимов З.Н. </w:t>
      </w:r>
    </w:p>
    <w:p w:rsidR="003D5E60" w:rsidRDefault="003D5E60" w:rsidP="003D5E60">
      <w:pPr>
        <w:ind w:firstLine="709"/>
        <w:jc w:val="both"/>
        <w:rPr>
          <w:sz w:val="28"/>
          <w:szCs w:val="28"/>
        </w:rPr>
      </w:pPr>
      <w:r w:rsidRPr="003D5E60">
        <w:rPr>
          <w:rFonts w:eastAsiaTheme="minorHAnsi"/>
          <w:sz w:val="28"/>
          <w:szCs w:val="28"/>
          <w:lang w:eastAsia="en-US"/>
        </w:rPr>
        <w:t xml:space="preserve">Автопарк составляет 30 автобусов. Количество автобусных маршрутов - восемь. Протяженность </w:t>
      </w:r>
      <w:r w:rsidR="00211E79" w:rsidRPr="003D5E60">
        <w:rPr>
          <w:rFonts w:eastAsiaTheme="minorHAnsi"/>
          <w:sz w:val="28"/>
          <w:szCs w:val="28"/>
          <w:lang w:eastAsia="en-US"/>
        </w:rPr>
        <w:t>маршрутов составляет</w:t>
      </w:r>
      <w:r w:rsidRPr="003D5E60">
        <w:rPr>
          <w:rFonts w:eastAsiaTheme="minorHAnsi"/>
          <w:sz w:val="28"/>
          <w:szCs w:val="28"/>
          <w:lang w:eastAsia="en-US"/>
        </w:rPr>
        <w:t xml:space="preserve"> 137,1 км. Все жители города </w:t>
      </w:r>
      <w:r w:rsidRPr="003D5E60">
        <w:rPr>
          <w:rFonts w:eastAsiaTheme="minorHAnsi"/>
          <w:sz w:val="28"/>
          <w:szCs w:val="28"/>
          <w:lang w:eastAsia="en-US"/>
        </w:rPr>
        <w:lastRenderedPageBreak/>
        <w:t>Шарыпово, в том числе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w:t>
      </w:r>
    </w:p>
    <w:p w:rsidR="009476EC" w:rsidRDefault="00325D07" w:rsidP="009476EC">
      <w:pPr>
        <w:ind w:firstLine="709"/>
        <w:jc w:val="both"/>
        <w:rPr>
          <w:sz w:val="28"/>
          <w:szCs w:val="28"/>
        </w:rPr>
      </w:pPr>
      <w:r w:rsidRPr="006379D0">
        <w:rPr>
          <w:sz w:val="28"/>
          <w:szCs w:val="28"/>
        </w:rPr>
        <w:t xml:space="preserve">Оборот предприятий транспорта по результатам </w:t>
      </w:r>
      <w:r w:rsidR="007E228C">
        <w:rPr>
          <w:sz w:val="28"/>
          <w:szCs w:val="28"/>
        </w:rPr>
        <w:t xml:space="preserve">первого полугодия </w:t>
      </w:r>
      <w:r w:rsidRPr="006379D0">
        <w:rPr>
          <w:sz w:val="28"/>
          <w:szCs w:val="28"/>
        </w:rPr>
        <w:t>20</w:t>
      </w:r>
      <w:r w:rsidR="00174D7D" w:rsidRPr="006379D0">
        <w:rPr>
          <w:sz w:val="28"/>
          <w:szCs w:val="28"/>
        </w:rPr>
        <w:t>1</w:t>
      </w:r>
      <w:r w:rsidR="003D5E60">
        <w:rPr>
          <w:sz w:val="28"/>
          <w:szCs w:val="28"/>
        </w:rPr>
        <w:t>7</w:t>
      </w:r>
      <w:r w:rsidRPr="006379D0">
        <w:rPr>
          <w:sz w:val="28"/>
          <w:szCs w:val="28"/>
        </w:rPr>
        <w:t xml:space="preserve"> года составил </w:t>
      </w:r>
      <w:r w:rsidR="00202473">
        <w:rPr>
          <w:sz w:val="28"/>
          <w:szCs w:val="28"/>
        </w:rPr>
        <w:t>502</w:t>
      </w:r>
      <w:r w:rsidR="00174D7D" w:rsidRPr="006379D0">
        <w:rPr>
          <w:sz w:val="28"/>
          <w:szCs w:val="28"/>
        </w:rPr>
        <w:t xml:space="preserve"> млн</w:t>
      </w:r>
      <w:r w:rsidRPr="006379D0">
        <w:rPr>
          <w:sz w:val="28"/>
          <w:szCs w:val="28"/>
        </w:rPr>
        <w:t xml:space="preserve">. рублей и </w:t>
      </w:r>
      <w:r w:rsidR="001B2F04">
        <w:rPr>
          <w:sz w:val="28"/>
          <w:szCs w:val="28"/>
        </w:rPr>
        <w:t>вырос по</w:t>
      </w:r>
      <w:r w:rsidRPr="006379D0">
        <w:rPr>
          <w:sz w:val="28"/>
          <w:szCs w:val="28"/>
        </w:rPr>
        <w:t xml:space="preserve"> сравнению с</w:t>
      </w:r>
      <w:r w:rsidR="001B2F04">
        <w:rPr>
          <w:sz w:val="28"/>
          <w:szCs w:val="28"/>
        </w:rPr>
        <w:t xml:space="preserve"> 6 </w:t>
      </w:r>
      <w:r w:rsidR="00211E79">
        <w:rPr>
          <w:sz w:val="28"/>
          <w:szCs w:val="28"/>
        </w:rPr>
        <w:t xml:space="preserve">месяцами </w:t>
      </w:r>
      <w:r w:rsidR="00211E79" w:rsidRPr="006379D0">
        <w:rPr>
          <w:sz w:val="28"/>
          <w:szCs w:val="28"/>
        </w:rPr>
        <w:t>2016</w:t>
      </w:r>
      <w:r w:rsidRPr="006379D0">
        <w:rPr>
          <w:sz w:val="28"/>
          <w:szCs w:val="28"/>
        </w:rPr>
        <w:t xml:space="preserve"> год</w:t>
      </w:r>
      <w:r w:rsidR="001B2F04">
        <w:rPr>
          <w:sz w:val="28"/>
          <w:szCs w:val="28"/>
        </w:rPr>
        <w:t>а</w:t>
      </w:r>
      <w:r w:rsidR="007E228C">
        <w:rPr>
          <w:sz w:val="28"/>
          <w:szCs w:val="28"/>
        </w:rPr>
        <w:t xml:space="preserve"> на </w:t>
      </w:r>
      <w:r w:rsidR="00202473">
        <w:rPr>
          <w:sz w:val="28"/>
          <w:szCs w:val="28"/>
        </w:rPr>
        <w:t>2,6</w:t>
      </w:r>
      <w:r w:rsidR="004763D0">
        <w:rPr>
          <w:sz w:val="28"/>
          <w:szCs w:val="28"/>
        </w:rPr>
        <w:t xml:space="preserve"> </w:t>
      </w:r>
      <w:r w:rsidR="00174D7D" w:rsidRPr="006379D0">
        <w:rPr>
          <w:sz w:val="28"/>
          <w:szCs w:val="28"/>
        </w:rPr>
        <w:t>%</w:t>
      </w:r>
      <w:r w:rsidRPr="006379D0">
        <w:rPr>
          <w:sz w:val="28"/>
          <w:szCs w:val="28"/>
        </w:rPr>
        <w:t>.</w:t>
      </w:r>
      <w:r w:rsidR="004763D0">
        <w:rPr>
          <w:sz w:val="28"/>
          <w:szCs w:val="28"/>
        </w:rPr>
        <w:t xml:space="preserve"> </w:t>
      </w:r>
      <w:r w:rsidR="009476EC">
        <w:rPr>
          <w:sz w:val="28"/>
          <w:szCs w:val="28"/>
        </w:rPr>
        <w:t xml:space="preserve"> </w:t>
      </w:r>
    </w:p>
    <w:p w:rsidR="00175B73" w:rsidRPr="00E51D4F" w:rsidRDefault="00175B73" w:rsidP="009476EC">
      <w:pPr>
        <w:ind w:firstLine="709"/>
        <w:jc w:val="both"/>
        <w:rPr>
          <w:color w:val="000000"/>
          <w:sz w:val="28"/>
          <w:szCs w:val="28"/>
        </w:rPr>
      </w:pPr>
      <w:r w:rsidRPr="00BF4D80">
        <w:rPr>
          <w:color w:val="000000"/>
          <w:sz w:val="28"/>
          <w:szCs w:val="28"/>
        </w:rPr>
        <w:t>По итогам 201</w:t>
      </w:r>
      <w:r w:rsidR="004763D0">
        <w:rPr>
          <w:color w:val="000000"/>
          <w:sz w:val="28"/>
          <w:szCs w:val="28"/>
        </w:rPr>
        <w:t>6</w:t>
      </w:r>
      <w:r w:rsidRPr="00BF4D80">
        <w:rPr>
          <w:color w:val="000000"/>
          <w:sz w:val="28"/>
          <w:szCs w:val="28"/>
        </w:rPr>
        <w:t xml:space="preserve"> года </w:t>
      </w:r>
      <w:r w:rsidR="00E25BAF">
        <w:rPr>
          <w:color w:val="000000"/>
          <w:sz w:val="28"/>
          <w:szCs w:val="28"/>
        </w:rPr>
        <w:t>о</w:t>
      </w:r>
      <w:r w:rsidR="00E25BAF" w:rsidRPr="00E25BAF">
        <w:rPr>
          <w:color w:val="000000"/>
          <w:sz w:val="28"/>
          <w:szCs w:val="28"/>
        </w:rPr>
        <w:t>бъем</w:t>
      </w:r>
      <w:r w:rsidR="00E25BAF">
        <w:rPr>
          <w:color w:val="000000"/>
          <w:sz w:val="28"/>
          <w:szCs w:val="28"/>
        </w:rPr>
        <w:t>а</w:t>
      </w:r>
      <w:r w:rsidR="00E25BAF" w:rsidRPr="00E25BAF">
        <w:rPr>
          <w:color w:val="000000"/>
          <w:sz w:val="28"/>
          <w:szCs w:val="28"/>
        </w:rPr>
        <w:t xml:space="preserve"> услуг, оказанных организациями транспорта всех видов</w:t>
      </w:r>
      <w:r w:rsidR="00C43EEE">
        <w:rPr>
          <w:color w:val="000000"/>
          <w:sz w:val="28"/>
          <w:szCs w:val="28"/>
        </w:rPr>
        <w:t>,</w:t>
      </w:r>
      <w:r w:rsidR="00E25BAF">
        <w:rPr>
          <w:color w:val="000000"/>
          <w:sz w:val="28"/>
          <w:szCs w:val="28"/>
        </w:rPr>
        <w:t xml:space="preserve"> </w:t>
      </w:r>
      <w:r w:rsidR="00C43EEE">
        <w:rPr>
          <w:color w:val="000000"/>
          <w:sz w:val="28"/>
          <w:szCs w:val="28"/>
        </w:rPr>
        <w:t xml:space="preserve">оценивается </w:t>
      </w:r>
      <w:r w:rsidR="00453FD7">
        <w:rPr>
          <w:color w:val="000000"/>
          <w:sz w:val="28"/>
          <w:szCs w:val="28"/>
        </w:rPr>
        <w:t xml:space="preserve">в </w:t>
      </w:r>
      <w:r w:rsidR="001B2F04">
        <w:rPr>
          <w:color w:val="000000"/>
          <w:sz w:val="28"/>
          <w:szCs w:val="28"/>
        </w:rPr>
        <w:t>940,2</w:t>
      </w:r>
      <w:r w:rsidRPr="00BF4D80">
        <w:rPr>
          <w:color w:val="000000"/>
          <w:sz w:val="28"/>
          <w:szCs w:val="28"/>
        </w:rPr>
        <w:t xml:space="preserve"> мл</w:t>
      </w:r>
      <w:r w:rsidR="00E25BAF">
        <w:rPr>
          <w:color w:val="000000"/>
          <w:sz w:val="28"/>
          <w:szCs w:val="28"/>
        </w:rPr>
        <w:t>н</w:t>
      </w:r>
      <w:r w:rsidRPr="00BF4D80">
        <w:rPr>
          <w:color w:val="000000"/>
          <w:sz w:val="28"/>
          <w:szCs w:val="28"/>
        </w:rPr>
        <w:t xml:space="preserve">. рублей, </w:t>
      </w:r>
      <w:r w:rsidR="007E02B8">
        <w:rPr>
          <w:color w:val="000000"/>
          <w:sz w:val="28"/>
          <w:szCs w:val="28"/>
        </w:rPr>
        <w:t>что составляет</w:t>
      </w:r>
      <w:r w:rsidR="001B2F04">
        <w:rPr>
          <w:color w:val="000000"/>
          <w:sz w:val="28"/>
          <w:szCs w:val="28"/>
        </w:rPr>
        <w:t xml:space="preserve"> 103</w:t>
      </w:r>
      <w:r w:rsidR="00E547A5">
        <w:rPr>
          <w:color w:val="000000"/>
          <w:sz w:val="28"/>
          <w:szCs w:val="28"/>
        </w:rPr>
        <w:t xml:space="preserve"> </w:t>
      </w:r>
      <w:r w:rsidR="00E25BAF">
        <w:rPr>
          <w:color w:val="000000"/>
          <w:sz w:val="28"/>
          <w:szCs w:val="28"/>
        </w:rPr>
        <w:t>%</w:t>
      </w:r>
      <w:r w:rsidRPr="00E51D4F">
        <w:rPr>
          <w:color w:val="000000"/>
          <w:sz w:val="28"/>
          <w:szCs w:val="28"/>
        </w:rPr>
        <w:t xml:space="preserve"> </w:t>
      </w:r>
      <w:r w:rsidR="00C43EEE">
        <w:rPr>
          <w:color w:val="000000"/>
          <w:sz w:val="28"/>
          <w:szCs w:val="28"/>
        </w:rPr>
        <w:t xml:space="preserve">к </w:t>
      </w:r>
      <w:r w:rsidR="001B2F04">
        <w:rPr>
          <w:color w:val="000000"/>
          <w:sz w:val="28"/>
          <w:szCs w:val="28"/>
        </w:rPr>
        <w:t>отчету 2016</w:t>
      </w:r>
      <w:r w:rsidR="00C43EEE">
        <w:rPr>
          <w:color w:val="000000"/>
          <w:sz w:val="28"/>
          <w:szCs w:val="28"/>
        </w:rPr>
        <w:t xml:space="preserve"> года. </w:t>
      </w:r>
    </w:p>
    <w:p w:rsidR="004D60E7" w:rsidRDefault="004D60E7" w:rsidP="001B2F04">
      <w:pPr>
        <w:pStyle w:val="2"/>
        <w:spacing w:before="0" w:after="0"/>
        <w:rPr>
          <w:rFonts w:ascii="Times New Roman" w:eastAsia="Arial Unicode MS" w:hAnsi="Times New Roman" w:cs="Times New Roman"/>
          <w:bCs w:val="0"/>
          <w:i w:val="0"/>
          <w:iCs w:val="0"/>
          <w:color w:val="000000"/>
        </w:rPr>
      </w:pPr>
      <w:bookmarkStart w:id="1" w:name="_Toc226802072"/>
    </w:p>
    <w:p w:rsidR="00325D07" w:rsidRDefault="00325D07" w:rsidP="00325D07">
      <w:pPr>
        <w:pStyle w:val="2"/>
        <w:spacing w:before="0" w:after="0"/>
        <w:ind w:firstLine="720"/>
        <w:rPr>
          <w:rFonts w:ascii="Times New Roman" w:eastAsia="Arial Unicode MS" w:hAnsi="Times New Roman" w:cs="Times New Roman"/>
          <w:bCs w:val="0"/>
          <w:i w:val="0"/>
          <w:iCs w:val="0"/>
          <w:color w:val="000000"/>
        </w:rPr>
      </w:pPr>
      <w:r w:rsidRPr="001B2F04">
        <w:rPr>
          <w:rFonts w:ascii="Times New Roman" w:eastAsia="Arial Unicode MS" w:hAnsi="Times New Roman" w:cs="Times New Roman"/>
          <w:bCs w:val="0"/>
          <w:i w:val="0"/>
          <w:iCs w:val="0"/>
          <w:color w:val="000000"/>
        </w:rPr>
        <w:t>Связь</w:t>
      </w:r>
    </w:p>
    <w:p w:rsidR="00AE7BDA" w:rsidRPr="00AE7BDA" w:rsidRDefault="00AE7BDA" w:rsidP="00AE7BDA">
      <w:pPr>
        <w:rPr>
          <w:rFonts w:eastAsia="Arial Unicode MS"/>
        </w:rPr>
      </w:pPr>
    </w:p>
    <w:p w:rsidR="00C93D20" w:rsidRDefault="00C93D20" w:rsidP="00C93D20">
      <w:pPr>
        <w:ind w:firstLine="709"/>
        <w:jc w:val="both"/>
        <w:rPr>
          <w:sz w:val="28"/>
          <w:szCs w:val="28"/>
        </w:rPr>
      </w:pPr>
      <w:r>
        <w:rPr>
          <w:sz w:val="28"/>
          <w:szCs w:val="28"/>
        </w:rPr>
        <w:t>Услуги связи на территории города оказывают ОАО «</w:t>
      </w:r>
      <w:r w:rsidR="00C43EEE">
        <w:rPr>
          <w:sz w:val="28"/>
          <w:szCs w:val="28"/>
        </w:rPr>
        <w:t>Ростелеком</w:t>
      </w:r>
      <w:r w:rsidR="001B2F04">
        <w:rPr>
          <w:sz w:val="28"/>
          <w:szCs w:val="28"/>
        </w:rPr>
        <w:t xml:space="preserve">», Шарыповский </w:t>
      </w:r>
      <w:r w:rsidR="001B2F04" w:rsidRPr="001839FB">
        <w:rPr>
          <w:sz w:val="28"/>
          <w:szCs w:val="28"/>
        </w:rPr>
        <w:t>филиал</w:t>
      </w:r>
      <w:r>
        <w:rPr>
          <w:sz w:val="28"/>
          <w:szCs w:val="28"/>
        </w:rPr>
        <w:t xml:space="preserve"> </w:t>
      </w:r>
      <w:r w:rsidRPr="001839FB">
        <w:rPr>
          <w:sz w:val="28"/>
          <w:szCs w:val="28"/>
        </w:rPr>
        <w:t>ФГУП «Почта России»</w:t>
      </w:r>
      <w:r>
        <w:rPr>
          <w:sz w:val="28"/>
          <w:szCs w:val="28"/>
        </w:rPr>
        <w:t>.</w:t>
      </w:r>
    </w:p>
    <w:p w:rsidR="00C93D20" w:rsidRPr="000833C7" w:rsidRDefault="00C93D20" w:rsidP="00C93D20">
      <w:pPr>
        <w:ind w:firstLine="709"/>
        <w:jc w:val="both"/>
        <w:rPr>
          <w:sz w:val="28"/>
          <w:szCs w:val="28"/>
        </w:rPr>
      </w:pPr>
      <w:r w:rsidRPr="000833C7">
        <w:rPr>
          <w:sz w:val="28"/>
          <w:szCs w:val="28"/>
        </w:rPr>
        <w:t>Сотовая связь представлена операторами «Билайн», «МТС», «Енисейтелеком»</w:t>
      </w:r>
      <w:r>
        <w:rPr>
          <w:sz w:val="28"/>
          <w:szCs w:val="28"/>
        </w:rPr>
        <w:t>, «Мегафон».</w:t>
      </w:r>
    </w:p>
    <w:p w:rsidR="004A6DA6" w:rsidRDefault="00325D07" w:rsidP="004A6DA6">
      <w:pPr>
        <w:pStyle w:val="22"/>
        <w:widowControl w:val="0"/>
        <w:spacing w:after="0" w:line="240" w:lineRule="auto"/>
        <w:ind w:firstLine="720"/>
        <w:jc w:val="both"/>
        <w:rPr>
          <w:snapToGrid w:val="0"/>
          <w:sz w:val="28"/>
          <w:szCs w:val="28"/>
        </w:rPr>
      </w:pPr>
      <w:r w:rsidRPr="004A6DA6">
        <w:rPr>
          <w:snapToGrid w:val="0"/>
          <w:sz w:val="28"/>
          <w:szCs w:val="28"/>
        </w:rPr>
        <w:t xml:space="preserve">За </w:t>
      </w:r>
      <w:r w:rsidR="00265D06">
        <w:rPr>
          <w:snapToGrid w:val="0"/>
          <w:sz w:val="28"/>
          <w:szCs w:val="28"/>
        </w:rPr>
        <w:t>6</w:t>
      </w:r>
      <w:r w:rsidR="00F2635E">
        <w:rPr>
          <w:snapToGrid w:val="0"/>
          <w:sz w:val="28"/>
          <w:szCs w:val="28"/>
        </w:rPr>
        <w:t xml:space="preserve"> месяцев </w:t>
      </w:r>
      <w:r w:rsidRPr="004A6DA6">
        <w:rPr>
          <w:snapToGrid w:val="0"/>
          <w:sz w:val="28"/>
          <w:szCs w:val="28"/>
        </w:rPr>
        <w:t>20</w:t>
      </w:r>
      <w:r w:rsidR="00174D7D" w:rsidRPr="004A6DA6">
        <w:rPr>
          <w:snapToGrid w:val="0"/>
          <w:sz w:val="28"/>
          <w:szCs w:val="28"/>
        </w:rPr>
        <w:t>1</w:t>
      </w:r>
      <w:r w:rsidR="002E4F2F">
        <w:rPr>
          <w:snapToGrid w:val="0"/>
          <w:sz w:val="28"/>
          <w:szCs w:val="28"/>
        </w:rPr>
        <w:t>7</w:t>
      </w:r>
      <w:r w:rsidRPr="004A6DA6">
        <w:rPr>
          <w:snapToGrid w:val="0"/>
          <w:sz w:val="28"/>
          <w:szCs w:val="28"/>
        </w:rPr>
        <w:t xml:space="preserve"> год</w:t>
      </w:r>
      <w:r w:rsidR="00F2635E">
        <w:rPr>
          <w:snapToGrid w:val="0"/>
          <w:sz w:val="28"/>
          <w:szCs w:val="28"/>
        </w:rPr>
        <w:t>а</w:t>
      </w:r>
      <w:r w:rsidRPr="004A6DA6">
        <w:rPr>
          <w:snapToGrid w:val="0"/>
          <w:sz w:val="28"/>
          <w:szCs w:val="28"/>
        </w:rPr>
        <w:t xml:space="preserve"> общий объем услуг связи, оказанных организациями</w:t>
      </w:r>
      <w:r w:rsidR="00174D7D" w:rsidRPr="004A6DA6">
        <w:rPr>
          <w:snapToGrid w:val="0"/>
          <w:sz w:val="28"/>
          <w:szCs w:val="28"/>
        </w:rPr>
        <w:t xml:space="preserve"> и населению,</w:t>
      </w:r>
      <w:r w:rsidRPr="004A6DA6">
        <w:rPr>
          <w:snapToGrid w:val="0"/>
          <w:sz w:val="28"/>
          <w:szCs w:val="28"/>
        </w:rPr>
        <w:t xml:space="preserve"> </w:t>
      </w:r>
      <w:r w:rsidR="001B2F04">
        <w:rPr>
          <w:snapToGrid w:val="0"/>
          <w:sz w:val="28"/>
          <w:szCs w:val="28"/>
        </w:rPr>
        <w:t xml:space="preserve">снизился </w:t>
      </w:r>
      <w:r w:rsidR="001B2F04" w:rsidRPr="004A6DA6">
        <w:rPr>
          <w:snapToGrid w:val="0"/>
          <w:sz w:val="28"/>
          <w:szCs w:val="28"/>
        </w:rPr>
        <w:t>на</w:t>
      </w:r>
      <w:r w:rsidRPr="004A6DA6">
        <w:rPr>
          <w:snapToGrid w:val="0"/>
          <w:sz w:val="28"/>
          <w:szCs w:val="28"/>
        </w:rPr>
        <w:t xml:space="preserve"> </w:t>
      </w:r>
      <w:r w:rsidR="003303F2">
        <w:rPr>
          <w:snapToGrid w:val="0"/>
          <w:sz w:val="28"/>
          <w:szCs w:val="28"/>
        </w:rPr>
        <w:t xml:space="preserve">4,2 </w:t>
      </w:r>
      <w:r w:rsidRPr="004A6DA6">
        <w:rPr>
          <w:snapToGrid w:val="0"/>
          <w:sz w:val="28"/>
          <w:szCs w:val="28"/>
        </w:rPr>
        <w:t xml:space="preserve">%, и составил соответственно </w:t>
      </w:r>
      <w:r w:rsidR="003303F2">
        <w:rPr>
          <w:snapToGrid w:val="0"/>
          <w:sz w:val="28"/>
          <w:szCs w:val="28"/>
        </w:rPr>
        <w:t>82,5</w:t>
      </w:r>
      <w:r w:rsidR="00F2635E">
        <w:rPr>
          <w:snapToGrid w:val="0"/>
          <w:sz w:val="28"/>
          <w:szCs w:val="28"/>
        </w:rPr>
        <w:t xml:space="preserve"> млн. рублей</w:t>
      </w:r>
      <w:r w:rsidR="00D44873">
        <w:rPr>
          <w:snapToGrid w:val="0"/>
          <w:sz w:val="28"/>
          <w:szCs w:val="28"/>
        </w:rPr>
        <w:t>.</w:t>
      </w:r>
    </w:p>
    <w:p w:rsidR="00BB64E9" w:rsidRDefault="003303F2" w:rsidP="00BB64E9">
      <w:pPr>
        <w:ind w:firstLine="709"/>
        <w:jc w:val="both"/>
        <w:rPr>
          <w:sz w:val="28"/>
          <w:szCs w:val="28"/>
        </w:rPr>
      </w:pPr>
      <w:r>
        <w:rPr>
          <w:sz w:val="28"/>
          <w:szCs w:val="28"/>
        </w:rPr>
        <w:t>На территории муниципального образования 8</w:t>
      </w:r>
      <w:r w:rsidR="00BB64E9" w:rsidRPr="00450592">
        <w:rPr>
          <w:sz w:val="28"/>
          <w:szCs w:val="28"/>
        </w:rPr>
        <w:t xml:space="preserve"> </w:t>
      </w:r>
      <w:r w:rsidR="006B1275">
        <w:rPr>
          <w:sz w:val="28"/>
          <w:szCs w:val="28"/>
        </w:rPr>
        <w:t xml:space="preserve">стационарных </w:t>
      </w:r>
      <w:r w:rsidR="001B2F04">
        <w:rPr>
          <w:sz w:val="28"/>
          <w:szCs w:val="28"/>
        </w:rPr>
        <w:t>отделений почтовой</w:t>
      </w:r>
      <w:r>
        <w:rPr>
          <w:sz w:val="28"/>
          <w:szCs w:val="28"/>
        </w:rPr>
        <w:t xml:space="preserve"> связи, в том числе 2 отделения в пос. Дубинино и 1 отделение в пос. Горячегорск. </w:t>
      </w:r>
      <w:r w:rsidR="00BB64E9">
        <w:rPr>
          <w:sz w:val="28"/>
          <w:szCs w:val="28"/>
        </w:rPr>
        <w:t xml:space="preserve"> </w:t>
      </w:r>
      <w:r w:rsidR="00BB64E9" w:rsidRPr="00450592">
        <w:rPr>
          <w:sz w:val="28"/>
          <w:szCs w:val="28"/>
        </w:rPr>
        <w:t xml:space="preserve">Действует местное телевидение и радио, три редакции местных газет. Охват населения двумя и более программами телевидения 100%. </w:t>
      </w:r>
    </w:p>
    <w:p w:rsidR="00265D06" w:rsidRPr="00E14FEC" w:rsidRDefault="00265D06" w:rsidP="00E14FEC">
      <w:pPr>
        <w:pStyle w:val="12"/>
        <w:ind w:firstLine="709"/>
        <w:jc w:val="both"/>
        <w:rPr>
          <w:sz w:val="28"/>
          <w:szCs w:val="28"/>
        </w:rPr>
      </w:pPr>
    </w:p>
    <w:p w:rsidR="003500FA" w:rsidRDefault="003500FA" w:rsidP="003500FA">
      <w:pPr>
        <w:pStyle w:val="2"/>
        <w:spacing w:before="0" w:after="0"/>
        <w:ind w:firstLine="720"/>
        <w:rPr>
          <w:rFonts w:ascii="Times New Roman" w:eastAsia="Arial Unicode MS" w:hAnsi="Times New Roman" w:cs="Times New Roman"/>
          <w:bCs w:val="0"/>
          <w:i w:val="0"/>
          <w:iCs w:val="0"/>
          <w:color w:val="000000"/>
        </w:rPr>
      </w:pPr>
      <w:r w:rsidRPr="00531616">
        <w:rPr>
          <w:rFonts w:ascii="Times New Roman" w:eastAsia="Arial Unicode MS" w:hAnsi="Times New Roman" w:cs="Times New Roman"/>
          <w:bCs w:val="0"/>
          <w:i w:val="0"/>
          <w:iCs w:val="0"/>
          <w:color w:val="000000"/>
        </w:rPr>
        <w:t>Строительство</w:t>
      </w:r>
      <w:bookmarkEnd w:id="1"/>
    </w:p>
    <w:p w:rsidR="00AE7BDA" w:rsidRPr="00AE7BDA" w:rsidRDefault="00AE7BDA" w:rsidP="00AE7BDA">
      <w:pPr>
        <w:rPr>
          <w:rFonts w:eastAsia="Arial Unicode MS"/>
        </w:rPr>
      </w:pPr>
    </w:p>
    <w:p w:rsidR="003500FA" w:rsidRDefault="003500FA" w:rsidP="003500FA">
      <w:pPr>
        <w:pStyle w:val="12"/>
        <w:ind w:firstLine="709"/>
        <w:jc w:val="both"/>
        <w:rPr>
          <w:sz w:val="28"/>
          <w:szCs w:val="28"/>
        </w:rPr>
      </w:pPr>
      <w:r w:rsidRPr="000E1AFE">
        <w:rPr>
          <w:sz w:val="28"/>
          <w:szCs w:val="28"/>
        </w:rPr>
        <w:t>По данным Территориального органа Федеральной службы государственной статистики по Красноярскому краю объем работ, выполненный по виду деятельности «Строительство»</w:t>
      </w:r>
      <w:r>
        <w:rPr>
          <w:sz w:val="28"/>
          <w:szCs w:val="28"/>
        </w:rPr>
        <w:t xml:space="preserve"> </w:t>
      </w:r>
      <w:r w:rsidR="00BB64E9">
        <w:rPr>
          <w:sz w:val="28"/>
          <w:szCs w:val="28"/>
        </w:rPr>
        <w:t xml:space="preserve">за </w:t>
      </w:r>
      <w:r w:rsidR="00604F52">
        <w:rPr>
          <w:sz w:val="28"/>
          <w:szCs w:val="28"/>
        </w:rPr>
        <w:t>6</w:t>
      </w:r>
      <w:r w:rsidR="00BB64E9">
        <w:rPr>
          <w:sz w:val="28"/>
          <w:szCs w:val="28"/>
        </w:rPr>
        <w:t xml:space="preserve"> месяцев</w:t>
      </w:r>
      <w:r w:rsidRPr="00BC551E">
        <w:rPr>
          <w:sz w:val="28"/>
          <w:szCs w:val="28"/>
        </w:rPr>
        <w:t xml:space="preserve"> 20</w:t>
      </w:r>
      <w:r>
        <w:rPr>
          <w:sz w:val="28"/>
          <w:szCs w:val="28"/>
        </w:rPr>
        <w:t>1</w:t>
      </w:r>
      <w:r w:rsidR="003303F2">
        <w:rPr>
          <w:sz w:val="28"/>
          <w:szCs w:val="28"/>
        </w:rPr>
        <w:t>7</w:t>
      </w:r>
      <w:r w:rsidRPr="00BC551E">
        <w:rPr>
          <w:sz w:val="28"/>
          <w:szCs w:val="28"/>
        </w:rPr>
        <w:t xml:space="preserve"> год</w:t>
      </w:r>
      <w:r w:rsidR="00F2635E">
        <w:rPr>
          <w:sz w:val="28"/>
          <w:szCs w:val="28"/>
        </w:rPr>
        <w:t>а</w:t>
      </w:r>
      <w:r w:rsidRPr="00BC551E">
        <w:rPr>
          <w:sz w:val="28"/>
          <w:szCs w:val="28"/>
        </w:rPr>
        <w:t xml:space="preserve"> составил </w:t>
      </w:r>
      <w:r w:rsidR="003303F2">
        <w:rPr>
          <w:sz w:val="28"/>
          <w:szCs w:val="28"/>
        </w:rPr>
        <w:t>456,94</w:t>
      </w:r>
      <w:r w:rsidRPr="00BC551E">
        <w:rPr>
          <w:sz w:val="28"/>
          <w:szCs w:val="28"/>
        </w:rPr>
        <w:t xml:space="preserve"> мл</w:t>
      </w:r>
      <w:r>
        <w:rPr>
          <w:sz w:val="28"/>
          <w:szCs w:val="28"/>
        </w:rPr>
        <w:t>н</w:t>
      </w:r>
      <w:r w:rsidRPr="00BC551E">
        <w:rPr>
          <w:sz w:val="28"/>
          <w:szCs w:val="28"/>
        </w:rPr>
        <w:t>. рублей</w:t>
      </w:r>
      <w:r w:rsidR="00D37A60">
        <w:rPr>
          <w:sz w:val="28"/>
          <w:szCs w:val="28"/>
        </w:rPr>
        <w:t xml:space="preserve">, что на </w:t>
      </w:r>
      <w:r w:rsidR="003303F2">
        <w:rPr>
          <w:sz w:val="28"/>
          <w:szCs w:val="28"/>
        </w:rPr>
        <w:t>294,84</w:t>
      </w:r>
      <w:r w:rsidR="00D37A60">
        <w:rPr>
          <w:sz w:val="28"/>
          <w:szCs w:val="28"/>
        </w:rPr>
        <w:t xml:space="preserve"> млн. рублей </w:t>
      </w:r>
      <w:r w:rsidR="003303F2">
        <w:rPr>
          <w:sz w:val="28"/>
          <w:szCs w:val="28"/>
        </w:rPr>
        <w:t>больше</w:t>
      </w:r>
      <w:r w:rsidR="00D37A60">
        <w:rPr>
          <w:sz w:val="28"/>
          <w:szCs w:val="28"/>
        </w:rPr>
        <w:t>, чем за 6 месяцев 201</w:t>
      </w:r>
      <w:r w:rsidR="003303F2">
        <w:rPr>
          <w:sz w:val="28"/>
          <w:szCs w:val="28"/>
        </w:rPr>
        <w:t>6</w:t>
      </w:r>
      <w:r w:rsidR="00D37A60">
        <w:rPr>
          <w:sz w:val="28"/>
          <w:szCs w:val="28"/>
        </w:rPr>
        <w:t xml:space="preserve"> года, темп роста </w:t>
      </w:r>
      <w:r w:rsidR="003303F2">
        <w:rPr>
          <w:sz w:val="28"/>
          <w:szCs w:val="28"/>
        </w:rPr>
        <w:t>320</w:t>
      </w:r>
      <w:r w:rsidR="00D37A60">
        <w:rPr>
          <w:sz w:val="28"/>
          <w:szCs w:val="28"/>
        </w:rPr>
        <w:t xml:space="preserve">%. </w:t>
      </w:r>
      <w:r w:rsidRPr="00BC551E">
        <w:rPr>
          <w:sz w:val="28"/>
          <w:szCs w:val="28"/>
        </w:rPr>
        <w:t xml:space="preserve"> </w:t>
      </w:r>
    </w:p>
    <w:p w:rsidR="00DA35CF" w:rsidRDefault="00DA35CF" w:rsidP="00DA35CF">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201</w:t>
      </w:r>
      <w:r w:rsidR="001B2F04">
        <w:rPr>
          <w:rFonts w:ascii="Times New Roman CYR" w:hAnsi="Times New Roman CYR" w:cs="Times New Roman CYR"/>
          <w:sz w:val="28"/>
          <w:szCs w:val="28"/>
        </w:rPr>
        <w:t>7</w:t>
      </w:r>
      <w:r>
        <w:rPr>
          <w:rFonts w:ascii="Times New Roman CYR" w:hAnsi="Times New Roman CYR" w:cs="Times New Roman CYR"/>
          <w:sz w:val="28"/>
          <w:szCs w:val="28"/>
        </w:rPr>
        <w:t xml:space="preserve"> </w:t>
      </w:r>
      <w:r w:rsidR="0002358C">
        <w:rPr>
          <w:rFonts w:ascii="Times New Roman CYR" w:hAnsi="Times New Roman CYR" w:cs="Times New Roman CYR"/>
          <w:sz w:val="28"/>
          <w:szCs w:val="28"/>
        </w:rPr>
        <w:t>году объем строительно</w:t>
      </w:r>
      <w:r>
        <w:rPr>
          <w:rFonts w:ascii="Times New Roman CYR" w:hAnsi="Times New Roman CYR" w:cs="Times New Roman CYR"/>
          <w:sz w:val="28"/>
          <w:szCs w:val="28"/>
        </w:rPr>
        <w:t xml:space="preserve"> - </w:t>
      </w:r>
      <w:r w:rsidR="000531B5">
        <w:rPr>
          <w:rFonts w:ascii="Times New Roman CYR" w:hAnsi="Times New Roman CYR" w:cs="Times New Roman CYR"/>
          <w:sz w:val="28"/>
          <w:szCs w:val="28"/>
        </w:rPr>
        <w:t>монтажных работ</w:t>
      </w:r>
      <w:r>
        <w:rPr>
          <w:rFonts w:ascii="Times New Roman CYR" w:hAnsi="Times New Roman CYR" w:cs="Times New Roman CYR"/>
          <w:sz w:val="28"/>
          <w:szCs w:val="28"/>
        </w:rPr>
        <w:t xml:space="preserve">, выполненных подрядным способом </w:t>
      </w:r>
      <w:r w:rsidR="000531B5">
        <w:rPr>
          <w:rFonts w:ascii="Times New Roman CYR" w:hAnsi="Times New Roman CYR" w:cs="Times New Roman CYR"/>
          <w:sz w:val="28"/>
          <w:szCs w:val="28"/>
        </w:rPr>
        <w:t>по полному кругу организаций,</w:t>
      </w:r>
      <w:r>
        <w:rPr>
          <w:rFonts w:ascii="Times New Roman CYR" w:hAnsi="Times New Roman CYR" w:cs="Times New Roman CYR"/>
          <w:sz w:val="28"/>
          <w:szCs w:val="28"/>
        </w:rPr>
        <w:t xml:space="preserve"> </w:t>
      </w:r>
      <w:r w:rsidR="00531616">
        <w:rPr>
          <w:rFonts w:ascii="Times New Roman CYR" w:hAnsi="Times New Roman CYR" w:cs="Times New Roman CYR"/>
          <w:sz w:val="28"/>
          <w:szCs w:val="28"/>
        </w:rPr>
        <w:t xml:space="preserve">составит </w:t>
      </w:r>
      <w:r>
        <w:rPr>
          <w:rFonts w:ascii="Times New Roman CYR" w:hAnsi="Times New Roman CYR" w:cs="Times New Roman CYR"/>
          <w:sz w:val="28"/>
          <w:szCs w:val="28"/>
        </w:rPr>
        <w:t xml:space="preserve">в объеме </w:t>
      </w:r>
      <w:r w:rsidR="006B1275">
        <w:rPr>
          <w:rFonts w:ascii="Times New Roman CYR" w:hAnsi="Times New Roman CYR" w:cs="Times New Roman CYR"/>
          <w:sz w:val="28"/>
          <w:szCs w:val="28"/>
        </w:rPr>
        <w:t>750</w:t>
      </w:r>
      <w:r w:rsidR="004763D0">
        <w:rPr>
          <w:rFonts w:ascii="Times New Roman CYR" w:hAnsi="Times New Roman CYR" w:cs="Times New Roman CYR"/>
          <w:sz w:val="28"/>
          <w:szCs w:val="28"/>
        </w:rPr>
        <w:t xml:space="preserve"> млн. рублей, темп роста к 201</w:t>
      </w:r>
      <w:r w:rsidR="00DF7891">
        <w:rPr>
          <w:rFonts w:ascii="Times New Roman CYR" w:hAnsi="Times New Roman CYR" w:cs="Times New Roman CYR"/>
          <w:sz w:val="28"/>
          <w:szCs w:val="28"/>
        </w:rPr>
        <w:t>6</w:t>
      </w:r>
      <w:r w:rsidR="004763D0">
        <w:rPr>
          <w:rFonts w:ascii="Times New Roman CYR" w:hAnsi="Times New Roman CYR" w:cs="Times New Roman CYR"/>
          <w:sz w:val="28"/>
          <w:szCs w:val="28"/>
        </w:rPr>
        <w:t xml:space="preserve"> году – </w:t>
      </w:r>
      <w:r w:rsidR="006B1275">
        <w:rPr>
          <w:rFonts w:ascii="Times New Roman CYR" w:hAnsi="Times New Roman CYR" w:cs="Times New Roman CYR"/>
          <w:sz w:val="28"/>
          <w:szCs w:val="28"/>
        </w:rPr>
        <w:t xml:space="preserve">145 </w:t>
      </w:r>
      <w:r w:rsidR="004763D0">
        <w:rPr>
          <w:rFonts w:ascii="Times New Roman CYR" w:hAnsi="Times New Roman CYR" w:cs="Times New Roman CYR"/>
          <w:sz w:val="28"/>
          <w:szCs w:val="28"/>
        </w:rPr>
        <w:t xml:space="preserve">%. </w:t>
      </w:r>
    </w:p>
    <w:p w:rsidR="00DA35CF" w:rsidRDefault="00DA35CF" w:rsidP="00DA35CF">
      <w:pPr>
        <w:autoSpaceDE w:val="0"/>
        <w:autoSpaceDN w:val="0"/>
        <w:adjustRightInd w:val="0"/>
        <w:ind w:firstLine="709"/>
        <w:jc w:val="both"/>
        <w:rPr>
          <w:rFonts w:ascii="Times New Roman CYR" w:hAnsi="Times New Roman CYR" w:cs="Times New Roman CYR"/>
          <w:color w:val="000000"/>
          <w:spacing w:val="-3"/>
          <w:sz w:val="28"/>
          <w:szCs w:val="28"/>
        </w:rPr>
      </w:pPr>
      <w:r>
        <w:rPr>
          <w:rFonts w:ascii="Times New Roman CYR" w:hAnsi="Times New Roman CYR" w:cs="Times New Roman CYR"/>
          <w:color w:val="000000"/>
          <w:spacing w:val="-3"/>
          <w:sz w:val="28"/>
          <w:szCs w:val="28"/>
        </w:rPr>
        <w:t>В 201</w:t>
      </w:r>
      <w:r w:rsidR="003303F2">
        <w:rPr>
          <w:rFonts w:ascii="Times New Roman CYR" w:hAnsi="Times New Roman CYR" w:cs="Times New Roman CYR"/>
          <w:color w:val="000000"/>
          <w:spacing w:val="-3"/>
          <w:sz w:val="28"/>
          <w:szCs w:val="28"/>
        </w:rPr>
        <w:t>7</w:t>
      </w:r>
      <w:r>
        <w:rPr>
          <w:rFonts w:ascii="Times New Roman CYR" w:hAnsi="Times New Roman CYR" w:cs="Times New Roman CYR"/>
          <w:color w:val="000000"/>
          <w:spacing w:val="-3"/>
          <w:sz w:val="28"/>
          <w:szCs w:val="28"/>
        </w:rPr>
        <w:t xml:space="preserve"> </w:t>
      </w:r>
      <w:r w:rsidR="0002358C">
        <w:rPr>
          <w:rFonts w:ascii="Times New Roman CYR" w:hAnsi="Times New Roman CYR" w:cs="Times New Roman CYR"/>
          <w:color w:val="000000"/>
          <w:spacing w:val="-3"/>
          <w:sz w:val="28"/>
          <w:szCs w:val="28"/>
        </w:rPr>
        <w:t>году согласно</w:t>
      </w:r>
      <w:r>
        <w:rPr>
          <w:rFonts w:ascii="Times New Roman CYR" w:hAnsi="Times New Roman CYR" w:cs="Times New Roman CYR"/>
          <w:color w:val="000000"/>
          <w:spacing w:val="-3"/>
          <w:sz w:val="28"/>
          <w:szCs w:val="28"/>
        </w:rPr>
        <w:t xml:space="preserve"> </w:t>
      </w:r>
      <w:r w:rsidR="0002358C">
        <w:rPr>
          <w:rFonts w:ascii="Times New Roman CYR" w:hAnsi="Times New Roman CYR" w:cs="Times New Roman CYR"/>
          <w:color w:val="000000"/>
          <w:spacing w:val="-3"/>
          <w:sz w:val="28"/>
          <w:szCs w:val="28"/>
        </w:rPr>
        <w:t>реестру выданных</w:t>
      </w:r>
      <w:r>
        <w:rPr>
          <w:rFonts w:ascii="Times New Roman CYR" w:hAnsi="Times New Roman CYR" w:cs="Times New Roman CYR"/>
          <w:color w:val="000000"/>
          <w:spacing w:val="-3"/>
          <w:sz w:val="28"/>
          <w:szCs w:val="28"/>
        </w:rPr>
        <w:t xml:space="preserve"> разрешений на строительство </w:t>
      </w:r>
      <w:r w:rsidR="0002358C">
        <w:rPr>
          <w:rFonts w:ascii="Times New Roman CYR" w:hAnsi="Times New Roman CYR" w:cs="Times New Roman CYR"/>
          <w:color w:val="000000"/>
          <w:spacing w:val="-3"/>
          <w:sz w:val="28"/>
          <w:szCs w:val="28"/>
        </w:rPr>
        <w:t>объектов гражданского</w:t>
      </w:r>
      <w:r>
        <w:rPr>
          <w:rFonts w:ascii="Times New Roman CYR" w:hAnsi="Times New Roman CYR" w:cs="Times New Roman CYR"/>
          <w:color w:val="000000"/>
          <w:spacing w:val="-3"/>
          <w:sz w:val="28"/>
          <w:szCs w:val="28"/>
        </w:rPr>
        <w:t xml:space="preserve"> и производственного назначения по муниципальному образованию </w:t>
      </w:r>
      <w:r w:rsidR="001B2F04">
        <w:rPr>
          <w:rFonts w:ascii="Times New Roman CYR" w:hAnsi="Times New Roman CYR" w:cs="Times New Roman CYR"/>
          <w:color w:val="000000"/>
          <w:spacing w:val="-3"/>
          <w:sz w:val="28"/>
          <w:szCs w:val="28"/>
        </w:rPr>
        <w:t>город Шарыпово</w:t>
      </w:r>
      <w:r>
        <w:rPr>
          <w:rFonts w:ascii="Times New Roman CYR" w:hAnsi="Times New Roman CYR" w:cs="Times New Roman CYR"/>
          <w:color w:val="000000"/>
          <w:spacing w:val="-3"/>
          <w:sz w:val="28"/>
          <w:szCs w:val="28"/>
        </w:rPr>
        <w:t xml:space="preserve"> площадь введенных зданий и сооружений составит </w:t>
      </w:r>
      <w:r w:rsidR="005758DF">
        <w:rPr>
          <w:rFonts w:ascii="Times New Roman CYR" w:hAnsi="Times New Roman CYR" w:cs="Times New Roman CYR"/>
          <w:color w:val="000000"/>
          <w:spacing w:val="-3"/>
          <w:sz w:val="28"/>
          <w:szCs w:val="28"/>
        </w:rPr>
        <w:t>4,0</w:t>
      </w:r>
      <w:r>
        <w:rPr>
          <w:rFonts w:ascii="Times New Roman CYR" w:hAnsi="Times New Roman CYR" w:cs="Times New Roman CYR"/>
          <w:color w:val="000000"/>
          <w:spacing w:val="-3"/>
          <w:sz w:val="28"/>
          <w:szCs w:val="28"/>
        </w:rPr>
        <w:t xml:space="preserve"> тыс. кв.м.</w:t>
      </w:r>
      <w:r w:rsidR="005758DF">
        <w:rPr>
          <w:rFonts w:ascii="Times New Roman CYR" w:hAnsi="Times New Roman CYR" w:cs="Times New Roman CYR"/>
          <w:color w:val="000000"/>
          <w:spacing w:val="-3"/>
          <w:sz w:val="28"/>
          <w:szCs w:val="28"/>
        </w:rPr>
        <w:t xml:space="preserve"> </w:t>
      </w:r>
      <w:r w:rsidR="001B2F04">
        <w:rPr>
          <w:rFonts w:ascii="Times New Roman CYR" w:hAnsi="Times New Roman CYR" w:cs="Times New Roman CYR"/>
          <w:color w:val="000000"/>
          <w:spacing w:val="-3"/>
          <w:sz w:val="28"/>
          <w:szCs w:val="28"/>
        </w:rPr>
        <w:t>(индивидуальные жилые дома,</w:t>
      </w:r>
      <w:r w:rsidR="004763D0">
        <w:rPr>
          <w:rFonts w:ascii="Times New Roman CYR" w:hAnsi="Times New Roman CYR" w:cs="Times New Roman CYR"/>
          <w:color w:val="000000"/>
          <w:spacing w:val="-3"/>
          <w:sz w:val="28"/>
          <w:szCs w:val="28"/>
        </w:rPr>
        <w:t xml:space="preserve"> введенные в эксплуатацию за сч</w:t>
      </w:r>
      <w:r w:rsidR="006B1275">
        <w:rPr>
          <w:rFonts w:ascii="Times New Roman CYR" w:hAnsi="Times New Roman CYR" w:cs="Times New Roman CYR"/>
          <w:color w:val="000000"/>
          <w:spacing w:val="-3"/>
          <w:sz w:val="28"/>
          <w:szCs w:val="28"/>
        </w:rPr>
        <w:t xml:space="preserve">ет собственных средств граждан), что </w:t>
      </w:r>
      <w:r w:rsidR="005758DF">
        <w:rPr>
          <w:rFonts w:ascii="Times New Roman CYR" w:hAnsi="Times New Roman CYR" w:cs="Times New Roman CYR"/>
          <w:color w:val="000000"/>
          <w:spacing w:val="-3"/>
          <w:sz w:val="28"/>
          <w:szCs w:val="28"/>
        </w:rPr>
        <w:t xml:space="preserve">на 1,36 тыс. кв.м. больше, чем в </w:t>
      </w:r>
      <w:r w:rsidR="006B1275">
        <w:rPr>
          <w:rFonts w:ascii="Times New Roman CYR" w:hAnsi="Times New Roman CYR" w:cs="Times New Roman CYR"/>
          <w:color w:val="000000"/>
          <w:spacing w:val="-3"/>
          <w:sz w:val="28"/>
          <w:szCs w:val="28"/>
        </w:rPr>
        <w:t xml:space="preserve"> </w:t>
      </w:r>
      <w:r w:rsidR="001B2F04">
        <w:rPr>
          <w:rFonts w:ascii="Times New Roman CYR" w:hAnsi="Times New Roman CYR" w:cs="Times New Roman CYR"/>
          <w:color w:val="000000"/>
          <w:spacing w:val="-3"/>
          <w:sz w:val="28"/>
          <w:szCs w:val="28"/>
        </w:rPr>
        <w:t>2016</w:t>
      </w:r>
      <w:r w:rsidR="006B1275">
        <w:rPr>
          <w:rFonts w:ascii="Times New Roman CYR" w:hAnsi="Times New Roman CYR" w:cs="Times New Roman CYR"/>
          <w:color w:val="000000"/>
          <w:spacing w:val="-3"/>
          <w:sz w:val="28"/>
          <w:szCs w:val="28"/>
        </w:rPr>
        <w:t xml:space="preserve"> год</w:t>
      </w:r>
      <w:r w:rsidR="005758DF">
        <w:rPr>
          <w:rFonts w:ascii="Times New Roman CYR" w:hAnsi="Times New Roman CYR" w:cs="Times New Roman CYR"/>
          <w:color w:val="000000"/>
          <w:spacing w:val="-3"/>
          <w:sz w:val="28"/>
          <w:szCs w:val="28"/>
        </w:rPr>
        <w:t>у, темп роста 151,75%</w:t>
      </w:r>
      <w:r w:rsidR="006B1275">
        <w:rPr>
          <w:rFonts w:ascii="Times New Roman CYR" w:hAnsi="Times New Roman CYR" w:cs="Times New Roman CYR"/>
          <w:color w:val="000000"/>
          <w:spacing w:val="-3"/>
          <w:sz w:val="28"/>
          <w:szCs w:val="28"/>
        </w:rPr>
        <w:t xml:space="preserve">. </w:t>
      </w:r>
    </w:p>
    <w:p w:rsidR="001B2F04" w:rsidRDefault="001B2F04" w:rsidP="00BB64E9">
      <w:pPr>
        <w:ind w:firstLine="709"/>
        <w:jc w:val="both"/>
        <w:rPr>
          <w:snapToGrid w:val="0"/>
          <w:sz w:val="28"/>
          <w:szCs w:val="28"/>
        </w:rPr>
      </w:pPr>
    </w:p>
    <w:p w:rsidR="00A10C11" w:rsidRPr="0035039D" w:rsidRDefault="00A10C11" w:rsidP="00211E79">
      <w:pPr>
        <w:pStyle w:val="2"/>
        <w:spacing w:before="0" w:after="0"/>
        <w:ind w:firstLine="720"/>
        <w:rPr>
          <w:rFonts w:ascii="Times New Roman" w:eastAsia="Arial Unicode MS" w:hAnsi="Times New Roman" w:cs="Times New Roman"/>
          <w:bCs w:val="0"/>
          <w:i w:val="0"/>
          <w:iCs w:val="0"/>
          <w:color w:val="000000"/>
        </w:rPr>
      </w:pPr>
      <w:r w:rsidRPr="0035039D">
        <w:rPr>
          <w:rFonts w:ascii="Times New Roman" w:eastAsia="Arial Unicode MS" w:hAnsi="Times New Roman" w:cs="Times New Roman"/>
          <w:bCs w:val="0"/>
          <w:i w:val="0"/>
          <w:iCs w:val="0"/>
          <w:color w:val="000000"/>
        </w:rPr>
        <w:lastRenderedPageBreak/>
        <w:t>Инвестиции</w:t>
      </w:r>
    </w:p>
    <w:p w:rsidR="001A1CB8" w:rsidRDefault="001A1CB8" w:rsidP="00211E79">
      <w:pPr>
        <w:pStyle w:val="a9"/>
      </w:pPr>
    </w:p>
    <w:p w:rsidR="00A10C11" w:rsidRPr="00213143" w:rsidRDefault="0072068B" w:rsidP="00211E79">
      <w:pPr>
        <w:pStyle w:val="a9"/>
      </w:pPr>
      <w:r w:rsidRPr="00213143">
        <w:t xml:space="preserve">За </w:t>
      </w:r>
      <w:r w:rsidR="006C71D1" w:rsidRPr="00213143">
        <w:t xml:space="preserve">январь- июнь </w:t>
      </w:r>
      <w:r w:rsidRPr="00213143">
        <w:t>201</w:t>
      </w:r>
      <w:r w:rsidR="006B1275">
        <w:t>7</w:t>
      </w:r>
      <w:r w:rsidR="00A10C11" w:rsidRPr="00213143">
        <w:t xml:space="preserve"> год</w:t>
      </w:r>
      <w:r w:rsidR="006C71D1" w:rsidRPr="00213143">
        <w:t>а</w:t>
      </w:r>
      <w:r w:rsidR="00A10C11" w:rsidRPr="00213143">
        <w:t xml:space="preserve"> объем инвестиций в основной капитал по крупным и средним организациям города составил </w:t>
      </w:r>
      <w:r w:rsidR="006B1275">
        <w:t>38,11</w:t>
      </w:r>
      <w:r w:rsidR="00A538F0" w:rsidRPr="00213143">
        <w:t xml:space="preserve"> </w:t>
      </w:r>
      <w:r w:rsidR="00A10C11" w:rsidRPr="00213143">
        <w:t>млн.</w:t>
      </w:r>
      <w:r w:rsidR="00536E77" w:rsidRPr="00213143">
        <w:t xml:space="preserve"> </w:t>
      </w:r>
      <w:r w:rsidR="007E760B">
        <w:t xml:space="preserve">рублей, что составило </w:t>
      </w:r>
      <w:r w:rsidR="006B1275">
        <w:t>153,5</w:t>
      </w:r>
      <w:r w:rsidR="00151E90">
        <w:t xml:space="preserve"> </w:t>
      </w:r>
      <w:r w:rsidR="007E760B">
        <w:t>% к январю-</w:t>
      </w:r>
      <w:r w:rsidR="006B1275">
        <w:t xml:space="preserve">июню </w:t>
      </w:r>
      <w:r w:rsidR="007E760B">
        <w:t>201</w:t>
      </w:r>
      <w:r w:rsidR="006B1275">
        <w:t>6</w:t>
      </w:r>
      <w:r w:rsidR="007E760B">
        <w:t xml:space="preserve"> года. </w:t>
      </w:r>
      <w:r w:rsidR="00A10C11" w:rsidRPr="00213143">
        <w:t xml:space="preserve"> </w:t>
      </w:r>
    </w:p>
    <w:p w:rsidR="005047B6" w:rsidRDefault="00A10C11" w:rsidP="00211E79">
      <w:pPr>
        <w:ind w:firstLine="540"/>
        <w:jc w:val="both"/>
        <w:rPr>
          <w:sz w:val="28"/>
          <w:szCs w:val="28"/>
        </w:rPr>
      </w:pPr>
      <w:r w:rsidRPr="00213143">
        <w:rPr>
          <w:sz w:val="28"/>
          <w:szCs w:val="28"/>
        </w:rPr>
        <w:t xml:space="preserve">В структуре инвестиций в основной капитал в разрезе источников финансирования наблюдается </w:t>
      </w:r>
      <w:r w:rsidR="0048244E" w:rsidRPr="00213143">
        <w:rPr>
          <w:sz w:val="28"/>
          <w:szCs w:val="28"/>
        </w:rPr>
        <w:t>увеличение</w:t>
      </w:r>
      <w:r w:rsidRPr="00213143">
        <w:rPr>
          <w:sz w:val="28"/>
          <w:szCs w:val="28"/>
        </w:rPr>
        <w:t xml:space="preserve"> темпов роста </w:t>
      </w:r>
      <w:r w:rsidR="00232990">
        <w:rPr>
          <w:sz w:val="28"/>
          <w:szCs w:val="28"/>
        </w:rPr>
        <w:t xml:space="preserve">привлеченных (заемных) </w:t>
      </w:r>
      <w:r w:rsidR="002B5FB5" w:rsidRPr="00213143">
        <w:rPr>
          <w:sz w:val="28"/>
          <w:szCs w:val="28"/>
        </w:rPr>
        <w:t>средств</w:t>
      </w:r>
      <w:r w:rsidRPr="00213143">
        <w:rPr>
          <w:sz w:val="28"/>
          <w:szCs w:val="28"/>
        </w:rPr>
        <w:t>, используемых на инвестиционные цели.</w:t>
      </w:r>
      <w:r w:rsidR="002B5FB5" w:rsidRPr="00213143">
        <w:rPr>
          <w:sz w:val="28"/>
          <w:szCs w:val="28"/>
        </w:rPr>
        <w:t xml:space="preserve"> </w:t>
      </w:r>
      <w:r w:rsidRPr="00213143">
        <w:rPr>
          <w:sz w:val="28"/>
          <w:szCs w:val="28"/>
        </w:rPr>
        <w:t xml:space="preserve"> </w:t>
      </w:r>
      <w:r w:rsidR="004E5A06" w:rsidRPr="00213143">
        <w:rPr>
          <w:sz w:val="28"/>
          <w:szCs w:val="28"/>
        </w:rPr>
        <w:t xml:space="preserve">Инвестиционная сфера всего города практически </w:t>
      </w:r>
      <w:r w:rsidR="007E760B">
        <w:rPr>
          <w:sz w:val="28"/>
          <w:szCs w:val="28"/>
        </w:rPr>
        <w:t xml:space="preserve">на </w:t>
      </w:r>
      <w:r w:rsidR="00232990" w:rsidRPr="00232990">
        <w:rPr>
          <w:sz w:val="28"/>
          <w:szCs w:val="28"/>
        </w:rPr>
        <w:t>60</w:t>
      </w:r>
      <w:r w:rsidR="005047B6">
        <w:rPr>
          <w:sz w:val="28"/>
          <w:szCs w:val="28"/>
        </w:rPr>
        <w:t>%</w:t>
      </w:r>
      <w:r w:rsidR="004E5A06" w:rsidRPr="00213143">
        <w:rPr>
          <w:sz w:val="28"/>
          <w:szCs w:val="28"/>
        </w:rPr>
        <w:t xml:space="preserve"> определяется планами предпр</w:t>
      </w:r>
      <w:r w:rsidR="005047B6">
        <w:rPr>
          <w:sz w:val="28"/>
          <w:szCs w:val="28"/>
        </w:rPr>
        <w:t xml:space="preserve">иятий, </w:t>
      </w:r>
      <w:r w:rsidR="00232990">
        <w:rPr>
          <w:sz w:val="28"/>
          <w:szCs w:val="28"/>
        </w:rPr>
        <w:t>31,1</w:t>
      </w:r>
      <w:r w:rsidR="005047B6">
        <w:rPr>
          <w:sz w:val="28"/>
          <w:szCs w:val="28"/>
        </w:rPr>
        <w:t>% инвестиционных вложений осуществляется за счет бюджетных средств.</w:t>
      </w:r>
    </w:p>
    <w:p w:rsidR="006E0B1B" w:rsidRDefault="005758DF" w:rsidP="005758DF">
      <w:pPr>
        <w:shd w:val="clear" w:color="auto" w:fill="FFFFFF"/>
        <w:autoSpaceDE w:val="0"/>
        <w:autoSpaceDN w:val="0"/>
        <w:adjustRightInd w:val="0"/>
        <w:ind w:firstLine="709"/>
        <w:jc w:val="both"/>
        <w:rPr>
          <w:rFonts w:ascii="Times New Roman CYR" w:hAnsi="Times New Roman CYR" w:cs="Times New Roman CYR"/>
          <w:color w:val="000000"/>
          <w:spacing w:val="-3"/>
          <w:sz w:val="28"/>
          <w:szCs w:val="28"/>
        </w:rPr>
      </w:pPr>
      <w:r>
        <w:rPr>
          <w:rFonts w:ascii="Times New Roman CYR" w:hAnsi="Times New Roman CYR" w:cs="Times New Roman CYR"/>
          <w:color w:val="000000"/>
          <w:spacing w:val="-3"/>
          <w:sz w:val="28"/>
          <w:szCs w:val="28"/>
        </w:rPr>
        <w:t>В марте 2017 года краевым государственным казенным учреждением «Управление капитального строительства»  был объявлен тендер на выполнение комплекса работ по разработке проектной и рабочей документации на строительство объекта "Родильный дом в г. Шарыпово" с проведением инженерно-геологических, инженерно-геодезических, инженерно-гидрометеорологических, инженерно-экологических изысканий и получением положительного заключения государственной экспертизы».</w:t>
      </w:r>
    </w:p>
    <w:p w:rsidR="005758DF" w:rsidRPr="006E0B1B" w:rsidRDefault="005758DF" w:rsidP="006E0B1B">
      <w:pPr>
        <w:ind w:firstLine="540"/>
        <w:jc w:val="both"/>
        <w:rPr>
          <w:sz w:val="28"/>
          <w:szCs w:val="28"/>
        </w:rPr>
      </w:pPr>
      <w:r>
        <w:rPr>
          <w:rFonts w:ascii="Times New Roman CYR" w:hAnsi="Times New Roman CYR" w:cs="Times New Roman CYR"/>
          <w:color w:val="000000"/>
          <w:spacing w:val="-3"/>
          <w:sz w:val="28"/>
          <w:szCs w:val="28"/>
        </w:rPr>
        <w:t> </w:t>
      </w:r>
      <w:r w:rsidR="006E0B1B" w:rsidRPr="00213143">
        <w:rPr>
          <w:sz w:val="28"/>
          <w:szCs w:val="28"/>
        </w:rPr>
        <w:t xml:space="preserve">  </w:t>
      </w:r>
      <w:r w:rsidR="006E0B1B" w:rsidRPr="006E0B1B">
        <w:rPr>
          <w:sz w:val="28"/>
          <w:szCs w:val="28"/>
        </w:rPr>
        <w:t>В 2017 году по полному кругу предприятий города планируется увеличение объёмов инвестиций на 43,62 % к уровню 2016 года (в сопоставимых ценах).</w:t>
      </w:r>
      <w:r w:rsidR="006E0B1B" w:rsidRPr="00213143">
        <w:rPr>
          <w:sz w:val="28"/>
          <w:szCs w:val="28"/>
        </w:rPr>
        <w:t xml:space="preserve"> </w:t>
      </w:r>
    </w:p>
    <w:p w:rsidR="005758DF" w:rsidRPr="00213143" w:rsidRDefault="006E0B1B" w:rsidP="00211E79">
      <w:pPr>
        <w:ind w:firstLine="540"/>
        <w:jc w:val="both"/>
        <w:rPr>
          <w:sz w:val="28"/>
          <w:szCs w:val="28"/>
        </w:rPr>
      </w:pPr>
      <w:r>
        <w:rPr>
          <w:rFonts w:ascii="Times New Roman CYR" w:hAnsi="Times New Roman CYR" w:cs="Times New Roman CYR"/>
          <w:sz w:val="28"/>
          <w:szCs w:val="28"/>
        </w:rPr>
        <w:t>Бюджетные инвестиции сохранят социальную направленность последних лет. В объекты социальной сферы прогнозируются инвестиции по проектам, включенным в программы по направлениям: образование, культуры, здравоохранение.</w:t>
      </w:r>
    </w:p>
    <w:p w:rsidR="00A10C11" w:rsidRDefault="00B2287B" w:rsidP="00A10C11">
      <w:pPr>
        <w:pStyle w:val="2"/>
        <w:rPr>
          <w:rFonts w:ascii="Times New Roman" w:hAnsi="Times New Roman" w:cs="Times New Roman"/>
          <w:bCs w:val="0"/>
          <w:i w:val="0"/>
          <w:iCs w:val="0"/>
        </w:rPr>
      </w:pPr>
      <w:r w:rsidRPr="00BF3E8E">
        <w:t xml:space="preserve">        </w:t>
      </w:r>
      <w:bookmarkStart w:id="2" w:name="_Toc226802074"/>
      <w:r w:rsidR="00A10C11" w:rsidRPr="00305941">
        <w:rPr>
          <w:rFonts w:ascii="Times New Roman" w:hAnsi="Times New Roman" w:cs="Times New Roman"/>
          <w:bCs w:val="0"/>
          <w:i w:val="0"/>
          <w:iCs w:val="0"/>
        </w:rPr>
        <w:t>Развитие малого предпринимательства</w:t>
      </w:r>
      <w:bookmarkEnd w:id="2"/>
      <w:r w:rsidR="00A10C11" w:rsidRPr="00A10C11">
        <w:rPr>
          <w:rFonts w:ascii="Times New Roman" w:hAnsi="Times New Roman" w:cs="Times New Roman"/>
          <w:bCs w:val="0"/>
          <w:i w:val="0"/>
          <w:iCs w:val="0"/>
        </w:rPr>
        <w:t xml:space="preserve"> </w:t>
      </w:r>
    </w:p>
    <w:p w:rsidR="0035039D" w:rsidRPr="0035039D" w:rsidRDefault="0035039D" w:rsidP="0035039D"/>
    <w:p w:rsidR="00701ECC" w:rsidRPr="001D27C4" w:rsidRDefault="00612642" w:rsidP="001D27C4">
      <w:pPr>
        <w:autoSpaceDE w:val="0"/>
        <w:autoSpaceDN w:val="0"/>
        <w:adjustRightInd w:val="0"/>
        <w:ind w:firstLine="708"/>
        <w:jc w:val="both"/>
        <w:rPr>
          <w:rFonts w:eastAsiaTheme="minorHAnsi"/>
          <w:sz w:val="28"/>
          <w:szCs w:val="28"/>
          <w:lang w:eastAsia="en-US"/>
        </w:rPr>
      </w:pPr>
      <w:bookmarkStart w:id="3" w:name="_Toc226802075"/>
      <w:r w:rsidRPr="00066A05">
        <w:rPr>
          <w:sz w:val="28"/>
          <w:szCs w:val="28"/>
        </w:rPr>
        <w:t>Малый бизнес в городской экономике является важнейшим элементом социально-экономических отношений</w:t>
      </w:r>
      <w:r w:rsidR="00DF7891">
        <w:rPr>
          <w:sz w:val="28"/>
          <w:szCs w:val="28"/>
        </w:rPr>
        <w:t>.</w:t>
      </w:r>
      <w:r w:rsidR="00DF7891" w:rsidRPr="00DF7891">
        <w:rPr>
          <w:rFonts w:eastAsiaTheme="minorHAnsi"/>
          <w:sz w:val="28"/>
          <w:szCs w:val="28"/>
          <w:lang w:eastAsia="en-US"/>
        </w:rPr>
        <w:t xml:space="preserve"> В январе - июне 2017 года на территории муниципального образования город </w:t>
      </w:r>
      <w:r w:rsidR="006E0B1B" w:rsidRPr="00DF7891">
        <w:rPr>
          <w:rFonts w:eastAsiaTheme="minorHAnsi"/>
          <w:sz w:val="28"/>
          <w:szCs w:val="28"/>
          <w:lang w:eastAsia="en-US"/>
        </w:rPr>
        <w:t>Шарыпово действовало</w:t>
      </w:r>
      <w:r w:rsidR="00DF7891" w:rsidRPr="00DF7891">
        <w:rPr>
          <w:rFonts w:eastAsiaTheme="minorHAnsi"/>
          <w:sz w:val="28"/>
          <w:szCs w:val="28"/>
          <w:lang w:eastAsia="en-US"/>
        </w:rPr>
        <w:t xml:space="preserve"> 343 малых предприятий (с учётом микропредприятий), что составляет 60,4 % от общей численности хозяйственных субъектов, зарегистрированных на территории муниципального образования   </w:t>
      </w:r>
      <w:r w:rsidR="006E0B1B" w:rsidRPr="00DF7891">
        <w:rPr>
          <w:rFonts w:eastAsiaTheme="minorHAnsi"/>
          <w:sz w:val="28"/>
          <w:szCs w:val="28"/>
          <w:lang w:eastAsia="en-US"/>
        </w:rPr>
        <w:t>город Шарыпово</w:t>
      </w:r>
      <w:r w:rsidR="00DF7891" w:rsidRPr="00DF7891">
        <w:rPr>
          <w:rFonts w:eastAsiaTheme="minorHAnsi"/>
          <w:sz w:val="28"/>
          <w:szCs w:val="28"/>
          <w:lang w:eastAsia="en-US"/>
        </w:rPr>
        <w:t>.   Из общего количества организаций (юридических лиц): 39% - предприятия оптовой и розничной торговли, 25,6% - строительство, 18,3% - обрабатывающие производства, 6% - предоставление прочих коммунальных, социальных и персональных услуг, 4% -здравоохранение, 3% - сельское хозяйство,2,6% - транспорт и связь, 1,5% -гостиницы и рестораны.</w:t>
      </w:r>
      <w:r w:rsidR="00DF7891">
        <w:rPr>
          <w:rFonts w:eastAsiaTheme="minorHAnsi"/>
          <w:sz w:val="28"/>
          <w:szCs w:val="28"/>
          <w:lang w:eastAsia="en-US"/>
        </w:rPr>
        <w:t xml:space="preserve"> С</w:t>
      </w:r>
      <w:r w:rsidR="009A6579" w:rsidRPr="003C5218">
        <w:rPr>
          <w:sz w:val="28"/>
          <w:szCs w:val="28"/>
        </w:rPr>
        <w:t xml:space="preserve">реднесписочная </w:t>
      </w:r>
      <w:r w:rsidRPr="003C5218">
        <w:rPr>
          <w:sz w:val="28"/>
          <w:szCs w:val="28"/>
        </w:rPr>
        <w:t>численность работников</w:t>
      </w:r>
      <w:r w:rsidR="00DF7891">
        <w:rPr>
          <w:sz w:val="28"/>
          <w:szCs w:val="28"/>
        </w:rPr>
        <w:t xml:space="preserve"> малых </w:t>
      </w:r>
      <w:r w:rsidR="006E0B1B">
        <w:rPr>
          <w:sz w:val="28"/>
          <w:szCs w:val="28"/>
        </w:rPr>
        <w:t xml:space="preserve">предприятий </w:t>
      </w:r>
      <w:r w:rsidR="006E0B1B" w:rsidRPr="003C5218">
        <w:rPr>
          <w:sz w:val="28"/>
          <w:szCs w:val="28"/>
        </w:rPr>
        <w:t>составляла</w:t>
      </w:r>
      <w:r w:rsidR="00DF7891">
        <w:rPr>
          <w:sz w:val="28"/>
          <w:szCs w:val="28"/>
        </w:rPr>
        <w:t xml:space="preserve"> около</w:t>
      </w:r>
      <w:r w:rsidRPr="003C5218">
        <w:rPr>
          <w:sz w:val="28"/>
          <w:szCs w:val="28"/>
        </w:rPr>
        <w:t xml:space="preserve"> </w:t>
      </w:r>
      <w:r w:rsidR="007E760B">
        <w:rPr>
          <w:sz w:val="28"/>
          <w:szCs w:val="28"/>
        </w:rPr>
        <w:t>6</w:t>
      </w:r>
      <w:r w:rsidR="00DF7891">
        <w:rPr>
          <w:sz w:val="28"/>
          <w:szCs w:val="28"/>
        </w:rPr>
        <w:t xml:space="preserve"> тыс.</w:t>
      </w:r>
      <w:r w:rsidRPr="003C5218">
        <w:rPr>
          <w:sz w:val="28"/>
          <w:szCs w:val="28"/>
        </w:rPr>
        <w:t xml:space="preserve"> человек. </w:t>
      </w:r>
      <w:r w:rsidR="007E760B">
        <w:rPr>
          <w:sz w:val="28"/>
          <w:szCs w:val="28"/>
        </w:rPr>
        <w:t>По состоянию на 01.07.201</w:t>
      </w:r>
      <w:r w:rsidR="00DF7891">
        <w:rPr>
          <w:sz w:val="28"/>
          <w:szCs w:val="28"/>
        </w:rPr>
        <w:t>7</w:t>
      </w:r>
      <w:r w:rsidR="007E760B">
        <w:rPr>
          <w:sz w:val="28"/>
          <w:szCs w:val="28"/>
        </w:rPr>
        <w:t>г. на территории муниципального образования о</w:t>
      </w:r>
      <w:r w:rsidRPr="003C5218">
        <w:rPr>
          <w:sz w:val="28"/>
          <w:szCs w:val="28"/>
        </w:rPr>
        <w:t xml:space="preserve">существляли деятельность </w:t>
      </w:r>
      <w:r w:rsidR="00213143">
        <w:rPr>
          <w:sz w:val="28"/>
          <w:szCs w:val="28"/>
        </w:rPr>
        <w:t>1</w:t>
      </w:r>
      <w:r w:rsidR="0012416A">
        <w:rPr>
          <w:sz w:val="28"/>
          <w:szCs w:val="28"/>
        </w:rPr>
        <w:t>341</w:t>
      </w:r>
      <w:r w:rsidRPr="003C5218">
        <w:rPr>
          <w:sz w:val="28"/>
          <w:szCs w:val="28"/>
        </w:rPr>
        <w:t xml:space="preserve"> индивидуальных предприни</w:t>
      </w:r>
      <w:r w:rsidR="009A6579" w:rsidRPr="003C5218">
        <w:rPr>
          <w:sz w:val="28"/>
          <w:szCs w:val="28"/>
        </w:rPr>
        <w:t>мателей</w:t>
      </w:r>
      <w:r w:rsidR="00AF0A90">
        <w:rPr>
          <w:sz w:val="28"/>
          <w:szCs w:val="28"/>
        </w:rPr>
        <w:t>,</w:t>
      </w:r>
      <w:r w:rsidR="00A43F58">
        <w:rPr>
          <w:sz w:val="28"/>
          <w:szCs w:val="28"/>
        </w:rPr>
        <w:t xml:space="preserve"> что на </w:t>
      </w:r>
      <w:r w:rsidR="001D27C4">
        <w:rPr>
          <w:sz w:val="28"/>
          <w:szCs w:val="28"/>
        </w:rPr>
        <w:t>127</w:t>
      </w:r>
      <w:r w:rsidR="00A43F58">
        <w:rPr>
          <w:sz w:val="28"/>
          <w:szCs w:val="28"/>
        </w:rPr>
        <w:t xml:space="preserve"> ИП меньше, чем на 01.07.201</w:t>
      </w:r>
      <w:r w:rsidR="00DF7891">
        <w:rPr>
          <w:sz w:val="28"/>
          <w:szCs w:val="28"/>
        </w:rPr>
        <w:t>6</w:t>
      </w:r>
      <w:r w:rsidR="00A43F58">
        <w:rPr>
          <w:sz w:val="28"/>
          <w:szCs w:val="28"/>
        </w:rPr>
        <w:t xml:space="preserve"> г.</w:t>
      </w:r>
      <w:r w:rsidR="001D27C4">
        <w:rPr>
          <w:sz w:val="28"/>
          <w:szCs w:val="28"/>
        </w:rPr>
        <w:t xml:space="preserve"> (темп роста 91,35% к полугодию 2016 года)</w:t>
      </w:r>
      <w:r w:rsidR="00A43F58">
        <w:rPr>
          <w:sz w:val="28"/>
          <w:szCs w:val="28"/>
        </w:rPr>
        <w:t xml:space="preserve">, снижение численности произошло за счет закрытия деятельности предпринимателей </w:t>
      </w:r>
      <w:r w:rsidR="00A43F58" w:rsidRPr="001D27C4">
        <w:rPr>
          <w:sz w:val="28"/>
          <w:szCs w:val="28"/>
        </w:rPr>
        <w:t>по ВЭД «</w:t>
      </w:r>
      <w:r w:rsidR="001D27C4" w:rsidRPr="001D27C4">
        <w:rPr>
          <w:sz w:val="28"/>
          <w:szCs w:val="28"/>
        </w:rPr>
        <w:t xml:space="preserve"> деятельность по операциям  с недвижимым имуществом, аренда и предоставление услуг</w:t>
      </w:r>
      <w:r w:rsidR="00A43F58" w:rsidRPr="001D27C4">
        <w:rPr>
          <w:sz w:val="28"/>
          <w:szCs w:val="28"/>
        </w:rPr>
        <w:t>»</w:t>
      </w:r>
      <w:r w:rsidR="001D27C4">
        <w:rPr>
          <w:sz w:val="28"/>
          <w:szCs w:val="28"/>
        </w:rPr>
        <w:t>, где процент снижения составил  72,7% к аналогичному периоду 2017 года. В ц</w:t>
      </w:r>
      <w:r w:rsidRPr="00E62A1A">
        <w:rPr>
          <w:sz w:val="28"/>
          <w:szCs w:val="28"/>
        </w:rPr>
        <w:t xml:space="preserve">елях обеспечения условий роста </w:t>
      </w:r>
      <w:r w:rsidRPr="00E62A1A">
        <w:rPr>
          <w:sz w:val="28"/>
          <w:szCs w:val="28"/>
        </w:rPr>
        <w:lastRenderedPageBreak/>
        <w:t xml:space="preserve">субъектов малого и среднего предпринимательства на территории города </w:t>
      </w:r>
      <w:r w:rsidR="00121699" w:rsidRPr="00E62A1A">
        <w:rPr>
          <w:sz w:val="28"/>
          <w:szCs w:val="28"/>
        </w:rPr>
        <w:t>разработана</w:t>
      </w:r>
      <w:r w:rsidRPr="00E62A1A">
        <w:rPr>
          <w:sz w:val="28"/>
          <w:szCs w:val="28"/>
        </w:rPr>
        <w:t xml:space="preserve"> и </w:t>
      </w:r>
      <w:r w:rsidR="005C6A1A" w:rsidRPr="00E62A1A">
        <w:rPr>
          <w:sz w:val="28"/>
          <w:szCs w:val="28"/>
        </w:rPr>
        <w:t xml:space="preserve">утверждена </w:t>
      </w:r>
      <w:r w:rsidR="00121699">
        <w:rPr>
          <w:sz w:val="28"/>
          <w:szCs w:val="28"/>
        </w:rPr>
        <w:t xml:space="preserve">муниципальная </w:t>
      </w:r>
      <w:r w:rsidR="00121699" w:rsidRPr="00E62A1A">
        <w:rPr>
          <w:sz w:val="28"/>
          <w:szCs w:val="28"/>
        </w:rPr>
        <w:t>программа</w:t>
      </w:r>
      <w:r w:rsidRPr="00E62A1A">
        <w:rPr>
          <w:sz w:val="28"/>
          <w:szCs w:val="28"/>
        </w:rPr>
        <w:t xml:space="preserve"> </w:t>
      </w:r>
      <w:r w:rsidR="00A43F58">
        <w:rPr>
          <w:sz w:val="28"/>
          <w:szCs w:val="28"/>
        </w:rPr>
        <w:t>«</w:t>
      </w:r>
      <w:r w:rsidR="00B81D58" w:rsidRPr="00B81D58">
        <w:rPr>
          <w:color w:val="000000"/>
          <w:sz w:val="28"/>
          <w:szCs w:val="28"/>
          <w:shd w:val="clear" w:color="auto" w:fill="FFFFFF"/>
        </w:rPr>
        <w:t>Развитие инвестиционной деятельности малого и среднего предпринимательства на территории муниципального образования города Шарыпово»</w:t>
      </w:r>
      <w:r w:rsidR="00B81D58">
        <w:rPr>
          <w:color w:val="000000"/>
          <w:sz w:val="28"/>
          <w:szCs w:val="28"/>
          <w:shd w:val="clear" w:color="auto" w:fill="FFFFFF"/>
        </w:rPr>
        <w:t xml:space="preserve">. </w:t>
      </w:r>
      <w:r w:rsidR="00E62A1A" w:rsidRPr="00B81D58">
        <w:rPr>
          <w:sz w:val="28"/>
          <w:szCs w:val="28"/>
        </w:rPr>
        <w:t>На реализацию</w:t>
      </w:r>
      <w:r w:rsidRPr="00B81D58">
        <w:rPr>
          <w:sz w:val="28"/>
          <w:szCs w:val="28"/>
        </w:rPr>
        <w:t xml:space="preserve"> программных мероприятий из </w:t>
      </w:r>
      <w:r w:rsidR="00D2462C" w:rsidRPr="00B81D58">
        <w:rPr>
          <w:sz w:val="28"/>
          <w:szCs w:val="28"/>
        </w:rPr>
        <w:t xml:space="preserve">городского </w:t>
      </w:r>
      <w:r w:rsidRPr="00B81D58">
        <w:rPr>
          <w:sz w:val="28"/>
          <w:szCs w:val="28"/>
        </w:rPr>
        <w:t xml:space="preserve">бюджета </w:t>
      </w:r>
      <w:r w:rsidR="00E62A1A" w:rsidRPr="00B81D58">
        <w:rPr>
          <w:sz w:val="28"/>
          <w:szCs w:val="28"/>
        </w:rPr>
        <w:t>на</w:t>
      </w:r>
      <w:r w:rsidRPr="00E62A1A">
        <w:rPr>
          <w:sz w:val="28"/>
          <w:szCs w:val="28"/>
        </w:rPr>
        <w:t xml:space="preserve"> 201</w:t>
      </w:r>
      <w:r w:rsidR="00DF7891">
        <w:rPr>
          <w:sz w:val="28"/>
          <w:szCs w:val="28"/>
        </w:rPr>
        <w:t>7</w:t>
      </w:r>
      <w:r w:rsidR="00E62A1A">
        <w:rPr>
          <w:sz w:val="28"/>
          <w:szCs w:val="28"/>
        </w:rPr>
        <w:t xml:space="preserve"> год</w:t>
      </w:r>
      <w:r w:rsidRPr="00E62A1A">
        <w:rPr>
          <w:sz w:val="28"/>
          <w:szCs w:val="28"/>
        </w:rPr>
        <w:t xml:space="preserve"> </w:t>
      </w:r>
      <w:r w:rsidR="00E62A1A" w:rsidRPr="00E62A1A">
        <w:rPr>
          <w:sz w:val="28"/>
          <w:szCs w:val="28"/>
        </w:rPr>
        <w:t>выделено</w:t>
      </w:r>
      <w:r w:rsidRPr="00E62A1A">
        <w:rPr>
          <w:sz w:val="28"/>
          <w:szCs w:val="28"/>
        </w:rPr>
        <w:t xml:space="preserve"> </w:t>
      </w:r>
      <w:r w:rsidR="00B81D58">
        <w:rPr>
          <w:sz w:val="28"/>
          <w:szCs w:val="28"/>
        </w:rPr>
        <w:t>250,0</w:t>
      </w:r>
      <w:r w:rsidRPr="00E62A1A">
        <w:rPr>
          <w:sz w:val="28"/>
          <w:szCs w:val="28"/>
        </w:rPr>
        <w:t xml:space="preserve"> тыс. рублей. </w:t>
      </w:r>
      <w:r w:rsidR="00DF7891">
        <w:rPr>
          <w:sz w:val="28"/>
          <w:szCs w:val="28"/>
        </w:rPr>
        <w:t xml:space="preserve"> В текущем году планируется оказать финансовую помощь не менее 4 субъектам предпринимательской деятельности. </w:t>
      </w:r>
    </w:p>
    <w:p w:rsidR="00701ECC" w:rsidRDefault="00701ECC" w:rsidP="00E62A1A">
      <w:pPr>
        <w:pStyle w:val="ConsPlusNormal"/>
        <w:widowControl/>
        <w:ind w:firstLine="709"/>
        <w:jc w:val="both"/>
        <w:rPr>
          <w:rFonts w:ascii="Times New Roman" w:hAnsi="Times New Roman" w:cs="Times New Roman"/>
          <w:sz w:val="28"/>
          <w:szCs w:val="28"/>
        </w:rPr>
      </w:pPr>
    </w:p>
    <w:p w:rsidR="00701ECC" w:rsidRDefault="00701ECC" w:rsidP="00701ECC">
      <w:pPr>
        <w:pStyle w:val="ConsPlusNormal"/>
        <w:widowControl/>
        <w:ind w:firstLine="709"/>
        <w:jc w:val="both"/>
      </w:pPr>
    </w:p>
    <w:p w:rsidR="006330A3" w:rsidRPr="006330A3" w:rsidRDefault="006330A3" w:rsidP="006330A3">
      <w:pPr>
        <w:pStyle w:val="1"/>
        <w:rPr>
          <w:rFonts w:ascii="Times New Roman" w:hAnsi="Times New Roman" w:cs="Times New Roman"/>
          <w:sz w:val="28"/>
          <w:szCs w:val="28"/>
        </w:rPr>
      </w:pPr>
      <w:r w:rsidRPr="006330A3">
        <w:rPr>
          <w:rFonts w:ascii="Times New Roman" w:hAnsi="Times New Roman" w:cs="Times New Roman"/>
          <w:sz w:val="28"/>
          <w:szCs w:val="28"/>
        </w:rPr>
        <w:t>СОЦИАЛЬНАЯ СФЕРА</w:t>
      </w:r>
    </w:p>
    <w:p w:rsidR="00DE1E77" w:rsidRPr="00373253" w:rsidRDefault="00DE1E77" w:rsidP="008A5CC2">
      <w:pPr>
        <w:pStyle w:val="1"/>
        <w:ind w:firstLine="708"/>
        <w:rPr>
          <w:rFonts w:ascii="Times New Roman" w:hAnsi="Times New Roman" w:cs="Times New Roman"/>
          <w:sz w:val="28"/>
          <w:szCs w:val="28"/>
        </w:rPr>
      </w:pPr>
      <w:bookmarkStart w:id="4" w:name="_Toc226802080"/>
      <w:bookmarkEnd w:id="3"/>
      <w:r w:rsidRPr="00373253">
        <w:rPr>
          <w:rFonts w:ascii="Times New Roman" w:hAnsi="Times New Roman" w:cs="Times New Roman"/>
          <w:sz w:val="28"/>
          <w:szCs w:val="28"/>
        </w:rPr>
        <w:t>Демография</w:t>
      </w:r>
      <w:bookmarkEnd w:id="4"/>
    </w:p>
    <w:p w:rsidR="003C5218" w:rsidRPr="003C5218" w:rsidRDefault="003C5218" w:rsidP="003C5218">
      <w:pPr>
        <w:rPr>
          <w:highlight w:val="yellow"/>
        </w:rPr>
      </w:pPr>
    </w:p>
    <w:p w:rsidR="00DF7891" w:rsidRPr="00DF7891" w:rsidRDefault="00DF7891" w:rsidP="00DF7891">
      <w:pPr>
        <w:autoSpaceDE w:val="0"/>
        <w:autoSpaceDN w:val="0"/>
        <w:adjustRightInd w:val="0"/>
        <w:ind w:firstLine="708"/>
        <w:jc w:val="both"/>
        <w:rPr>
          <w:rFonts w:ascii="Times New Roman CYR" w:eastAsiaTheme="minorHAnsi" w:hAnsi="Times New Roman CYR" w:cs="Times New Roman CYR"/>
          <w:sz w:val="28"/>
          <w:szCs w:val="28"/>
          <w:u w:color="FF0000"/>
          <w:lang w:eastAsia="en-US"/>
        </w:rPr>
      </w:pPr>
      <w:r w:rsidRPr="00DF7891">
        <w:rPr>
          <w:rFonts w:ascii="Times New Roman CYR" w:eastAsiaTheme="minorHAnsi" w:hAnsi="Times New Roman CYR" w:cs="Times New Roman CYR"/>
          <w:sz w:val="28"/>
          <w:szCs w:val="28"/>
          <w:u w:color="FF0000"/>
          <w:lang w:eastAsia="en-US"/>
        </w:rPr>
        <w:t>Демографическая ситуация в городе Шарыпово характеризуется продолжающимся процессом убыли населения: не смотря на превышение рождаемости над смертностью, отрицательное сальдо миграции влияет на общий процесс демографии на территории муниципального образования.</w:t>
      </w:r>
    </w:p>
    <w:p w:rsidR="00DF7891" w:rsidRPr="001D27C4" w:rsidRDefault="00DF7891" w:rsidP="001D27C4">
      <w:pPr>
        <w:autoSpaceDE w:val="0"/>
        <w:autoSpaceDN w:val="0"/>
        <w:adjustRightInd w:val="0"/>
        <w:jc w:val="both"/>
        <w:rPr>
          <w:rFonts w:ascii="Times New Roman CYR" w:eastAsiaTheme="minorHAnsi" w:hAnsi="Times New Roman CYR" w:cs="Times New Roman CYR"/>
          <w:sz w:val="28"/>
          <w:szCs w:val="28"/>
          <w:u w:color="FF0000"/>
          <w:lang w:eastAsia="en-US"/>
        </w:rPr>
      </w:pPr>
      <w:r w:rsidRPr="00DF7891">
        <w:rPr>
          <w:rFonts w:ascii="Times New Roman CYR" w:eastAsiaTheme="minorHAnsi" w:hAnsi="Times New Roman CYR" w:cs="Times New Roman CYR"/>
          <w:b/>
          <w:bCs/>
          <w:sz w:val="28"/>
          <w:szCs w:val="28"/>
          <w:u w:color="FF0000"/>
          <w:lang w:eastAsia="en-US"/>
        </w:rPr>
        <w:tab/>
      </w:r>
      <w:r w:rsidRPr="00DF7891">
        <w:rPr>
          <w:rFonts w:ascii="Times New Roman CYR" w:eastAsiaTheme="minorHAnsi" w:hAnsi="Times New Roman CYR" w:cs="Times New Roman CYR"/>
          <w:sz w:val="28"/>
          <w:szCs w:val="28"/>
          <w:u w:color="FF0000"/>
          <w:lang w:eastAsia="en-US"/>
        </w:rPr>
        <w:t>По данным Красноярскстата среднегодовая численность населения за 01.01.2017 г. составила 46771 чел., или 99,6% к предыдущему году, аналогичный показатель за 2016г. составлял – 46956 чел.</w:t>
      </w:r>
    </w:p>
    <w:p w:rsidR="005F07F9" w:rsidRDefault="005F07F9" w:rsidP="00A5123F">
      <w:pPr>
        <w:jc w:val="both"/>
        <w:rPr>
          <w:sz w:val="28"/>
          <w:szCs w:val="28"/>
        </w:rPr>
      </w:pPr>
      <w:r>
        <w:rPr>
          <w:sz w:val="28"/>
          <w:szCs w:val="28"/>
        </w:rPr>
        <w:tab/>
      </w:r>
      <w:r w:rsidR="00755286">
        <w:rPr>
          <w:sz w:val="28"/>
          <w:szCs w:val="28"/>
        </w:rPr>
        <w:t>В январе</w:t>
      </w:r>
      <w:r>
        <w:rPr>
          <w:sz w:val="28"/>
          <w:szCs w:val="28"/>
        </w:rPr>
        <w:t>-июне 201</w:t>
      </w:r>
      <w:r w:rsidR="00755286">
        <w:rPr>
          <w:sz w:val="28"/>
          <w:szCs w:val="28"/>
        </w:rPr>
        <w:t>7</w:t>
      </w:r>
      <w:r>
        <w:rPr>
          <w:sz w:val="28"/>
          <w:szCs w:val="28"/>
        </w:rPr>
        <w:t xml:space="preserve"> года родилось 2</w:t>
      </w:r>
      <w:r w:rsidR="00755286">
        <w:rPr>
          <w:sz w:val="28"/>
          <w:szCs w:val="28"/>
        </w:rPr>
        <w:t>87</w:t>
      </w:r>
      <w:r>
        <w:rPr>
          <w:sz w:val="28"/>
          <w:szCs w:val="28"/>
        </w:rPr>
        <w:t xml:space="preserve"> малыш</w:t>
      </w:r>
      <w:r w:rsidR="00755286">
        <w:rPr>
          <w:sz w:val="28"/>
          <w:szCs w:val="28"/>
        </w:rPr>
        <w:t>ей</w:t>
      </w:r>
      <w:r>
        <w:rPr>
          <w:sz w:val="28"/>
          <w:szCs w:val="28"/>
        </w:rPr>
        <w:t>, умерло – 28</w:t>
      </w:r>
      <w:r w:rsidR="00755286">
        <w:rPr>
          <w:sz w:val="28"/>
          <w:szCs w:val="28"/>
        </w:rPr>
        <w:t>4</w:t>
      </w:r>
      <w:r>
        <w:rPr>
          <w:sz w:val="28"/>
          <w:szCs w:val="28"/>
        </w:rPr>
        <w:t xml:space="preserve"> человек, естественный прирост составил </w:t>
      </w:r>
      <w:r w:rsidR="00755286">
        <w:rPr>
          <w:sz w:val="28"/>
          <w:szCs w:val="28"/>
        </w:rPr>
        <w:t>3</w:t>
      </w:r>
      <w:r>
        <w:rPr>
          <w:sz w:val="28"/>
          <w:szCs w:val="28"/>
        </w:rPr>
        <w:t xml:space="preserve"> человек, коэффициент естественного прироста – 0,</w:t>
      </w:r>
      <w:r w:rsidR="00755286">
        <w:rPr>
          <w:sz w:val="28"/>
          <w:szCs w:val="28"/>
        </w:rPr>
        <w:t>2</w:t>
      </w:r>
      <w:r>
        <w:rPr>
          <w:sz w:val="28"/>
          <w:szCs w:val="28"/>
        </w:rPr>
        <w:t xml:space="preserve"> </w:t>
      </w:r>
      <w:r w:rsidR="00755286">
        <w:rPr>
          <w:sz w:val="28"/>
          <w:szCs w:val="28"/>
        </w:rPr>
        <w:t>(аналогичный</w:t>
      </w:r>
      <w:r>
        <w:rPr>
          <w:sz w:val="28"/>
          <w:szCs w:val="28"/>
        </w:rPr>
        <w:t xml:space="preserve"> период 201</w:t>
      </w:r>
      <w:r w:rsidR="00755286">
        <w:rPr>
          <w:sz w:val="28"/>
          <w:szCs w:val="28"/>
        </w:rPr>
        <w:t>6</w:t>
      </w:r>
      <w:r>
        <w:rPr>
          <w:sz w:val="28"/>
          <w:szCs w:val="28"/>
        </w:rPr>
        <w:t xml:space="preserve"> года – 0,</w:t>
      </w:r>
      <w:r w:rsidR="00755286">
        <w:rPr>
          <w:sz w:val="28"/>
          <w:szCs w:val="28"/>
        </w:rPr>
        <w:t>3</w:t>
      </w:r>
      <w:r>
        <w:rPr>
          <w:sz w:val="28"/>
          <w:szCs w:val="28"/>
        </w:rPr>
        <w:t>)</w:t>
      </w:r>
    </w:p>
    <w:p w:rsidR="00404968" w:rsidRDefault="001D2CF9" w:rsidP="00702CA6">
      <w:pPr>
        <w:ind w:firstLine="708"/>
        <w:jc w:val="both"/>
        <w:rPr>
          <w:sz w:val="28"/>
          <w:szCs w:val="28"/>
        </w:rPr>
      </w:pPr>
      <w:r>
        <w:rPr>
          <w:sz w:val="28"/>
          <w:szCs w:val="28"/>
        </w:rPr>
        <w:t>В</w:t>
      </w:r>
      <w:r w:rsidR="00DE1E77" w:rsidRPr="00A5123F">
        <w:rPr>
          <w:sz w:val="28"/>
          <w:szCs w:val="28"/>
        </w:rPr>
        <w:t xml:space="preserve"> </w:t>
      </w:r>
      <w:r w:rsidR="00404968">
        <w:rPr>
          <w:sz w:val="28"/>
          <w:szCs w:val="28"/>
        </w:rPr>
        <w:t>течение первого полугодия 201</w:t>
      </w:r>
      <w:r w:rsidR="001D27C4">
        <w:rPr>
          <w:sz w:val="28"/>
          <w:szCs w:val="28"/>
        </w:rPr>
        <w:t>7</w:t>
      </w:r>
      <w:r w:rsidR="00404968">
        <w:rPr>
          <w:sz w:val="28"/>
          <w:szCs w:val="28"/>
        </w:rPr>
        <w:t xml:space="preserve"> года в </w:t>
      </w:r>
      <w:r w:rsidR="00232C55" w:rsidRPr="00A5123F">
        <w:rPr>
          <w:sz w:val="28"/>
          <w:szCs w:val="28"/>
        </w:rPr>
        <w:t>городе</w:t>
      </w:r>
      <w:r w:rsidR="00DE1E77" w:rsidRPr="00A5123F">
        <w:rPr>
          <w:sz w:val="28"/>
          <w:szCs w:val="28"/>
        </w:rPr>
        <w:t xml:space="preserve"> наблюдается </w:t>
      </w:r>
      <w:r w:rsidR="00404968">
        <w:rPr>
          <w:sz w:val="28"/>
          <w:szCs w:val="28"/>
        </w:rPr>
        <w:t>снижение миграционного оттока: за 6 месяцев 201</w:t>
      </w:r>
      <w:r w:rsidR="00755286">
        <w:rPr>
          <w:sz w:val="28"/>
          <w:szCs w:val="28"/>
        </w:rPr>
        <w:t>7</w:t>
      </w:r>
      <w:r w:rsidR="00404968">
        <w:rPr>
          <w:sz w:val="28"/>
          <w:szCs w:val="28"/>
        </w:rPr>
        <w:t xml:space="preserve"> года на территории муниципального образования прибыло 1</w:t>
      </w:r>
      <w:r w:rsidR="00755286">
        <w:rPr>
          <w:sz w:val="28"/>
          <w:szCs w:val="28"/>
        </w:rPr>
        <w:t>081</w:t>
      </w:r>
      <w:r w:rsidR="00404968">
        <w:rPr>
          <w:sz w:val="28"/>
          <w:szCs w:val="28"/>
        </w:rPr>
        <w:t xml:space="preserve"> человек, убыло – 9</w:t>
      </w:r>
      <w:r w:rsidR="00755286">
        <w:rPr>
          <w:sz w:val="28"/>
          <w:szCs w:val="28"/>
        </w:rPr>
        <w:t>70</w:t>
      </w:r>
      <w:r w:rsidR="00404968">
        <w:rPr>
          <w:sz w:val="28"/>
          <w:szCs w:val="28"/>
        </w:rPr>
        <w:t xml:space="preserve"> человек</w:t>
      </w:r>
      <w:r w:rsidR="00DE1E77" w:rsidRPr="00A5123F">
        <w:rPr>
          <w:sz w:val="28"/>
          <w:szCs w:val="28"/>
        </w:rPr>
        <w:t xml:space="preserve"> сальдо миграции состав</w:t>
      </w:r>
      <w:r>
        <w:rPr>
          <w:sz w:val="28"/>
          <w:szCs w:val="28"/>
        </w:rPr>
        <w:t>ило</w:t>
      </w:r>
      <w:r w:rsidR="00404968">
        <w:rPr>
          <w:sz w:val="28"/>
          <w:szCs w:val="28"/>
        </w:rPr>
        <w:t xml:space="preserve"> + </w:t>
      </w:r>
      <w:r w:rsidR="00755286">
        <w:rPr>
          <w:sz w:val="28"/>
          <w:szCs w:val="28"/>
        </w:rPr>
        <w:t>111</w:t>
      </w:r>
      <w:r w:rsidR="00404968">
        <w:rPr>
          <w:sz w:val="28"/>
          <w:szCs w:val="28"/>
        </w:rPr>
        <w:t xml:space="preserve"> </w:t>
      </w:r>
      <w:r w:rsidR="00DE1E77" w:rsidRPr="00A5123F">
        <w:rPr>
          <w:sz w:val="28"/>
          <w:szCs w:val="28"/>
        </w:rPr>
        <w:t>человек</w:t>
      </w:r>
      <w:r w:rsidR="00404968">
        <w:rPr>
          <w:sz w:val="28"/>
          <w:szCs w:val="28"/>
        </w:rPr>
        <w:t>а</w:t>
      </w:r>
      <w:r w:rsidR="00DE1E77" w:rsidRPr="00A5123F">
        <w:rPr>
          <w:sz w:val="28"/>
          <w:szCs w:val="28"/>
        </w:rPr>
        <w:t>.</w:t>
      </w:r>
      <w:r w:rsidR="00967A7F" w:rsidRPr="00A5123F">
        <w:rPr>
          <w:sz w:val="28"/>
          <w:szCs w:val="28"/>
        </w:rPr>
        <w:t xml:space="preserve"> </w:t>
      </w:r>
      <w:r w:rsidR="005F07F9">
        <w:rPr>
          <w:sz w:val="28"/>
          <w:szCs w:val="28"/>
        </w:rPr>
        <w:t xml:space="preserve"> </w:t>
      </w:r>
    </w:p>
    <w:p w:rsidR="008A5CC2" w:rsidRPr="00A5123F" w:rsidRDefault="000035F1" w:rsidP="00A5123F">
      <w:pPr>
        <w:ind w:firstLine="708"/>
        <w:jc w:val="both"/>
        <w:rPr>
          <w:sz w:val="28"/>
          <w:szCs w:val="28"/>
        </w:rPr>
      </w:pPr>
      <w:r>
        <w:rPr>
          <w:sz w:val="28"/>
          <w:szCs w:val="28"/>
        </w:rPr>
        <w:t>Не смотря на положительную тенденцию</w:t>
      </w:r>
      <w:r w:rsidR="002212FF">
        <w:rPr>
          <w:sz w:val="28"/>
          <w:szCs w:val="28"/>
        </w:rPr>
        <w:t xml:space="preserve"> миграции в</w:t>
      </w:r>
      <w:r>
        <w:rPr>
          <w:sz w:val="28"/>
          <w:szCs w:val="28"/>
        </w:rPr>
        <w:t xml:space="preserve"> перво</w:t>
      </w:r>
      <w:r w:rsidR="002212FF">
        <w:rPr>
          <w:sz w:val="28"/>
          <w:szCs w:val="28"/>
        </w:rPr>
        <w:t>м</w:t>
      </w:r>
      <w:r>
        <w:rPr>
          <w:sz w:val="28"/>
          <w:szCs w:val="28"/>
        </w:rPr>
        <w:t xml:space="preserve"> полугоди</w:t>
      </w:r>
      <w:r w:rsidR="002212FF">
        <w:rPr>
          <w:sz w:val="28"/>
          <w:szCs w:val="28"/>
        </w:rPr>
        <w:t>и</w:t>
      </w:r>
      <w:r>
        <w:rPr>
          <w:sz w:val="28"/>
          <w:szCs w:val="28"/>
        </w:rPr>
        <w:t>, к</w:t>
      </w:r>
      <w:r w:rsidR="008A5CC2">
        <w:rPr>
          <w:sz w:val="28"/>
          <w:szCs w:val="28"/>
        </w:rPr>
        <w:t xml:space="preserve"> концу</w:t>
      </w:r>
      <w:r w:rsidR="00702CA6">
        <w:rPr>
          <w:sz w:val="28"/>
          <w:szCs w:val="28"/>
        </w:rPr>
        <w:t xml:space="preserve"> текущего</w:t>
      </w:r>
      <w:r w:rsidR="008A5CC2">
        <w:rPr>
          <w:sz w:val="28"/>
          <w:szCs w:val="28"/>
        </w:rPr>
        <w:t xml:space="preserve"> года п</w:t>
      </w:r>
      <w:r w:rsidR="008A5CC2" w:rsidRPr="003E341E">
        <w:rPr>
          <w:sz w:val="28"/>
          <w:szCs w:val="28"/>
        </w:rPr>
        <w:t xml:space="preserve">ланируется </w:t>
      </w:r>
      <w:r w:rsidR="002212FF">
        <w:rPr>
          <w:sz w:val="28"/>
          <w:szCs w:val="28"/>
        </w:rPr>
        <w:t>не</w:t>
      </w:r>
      <w:r>
        <w:rPr>
          <w:sz w:val="28"/>
          <w:szCs w:val="28"/>
        </w:rPr>
        <w:t>значительное снижение</w:t>
      </w:r>
      <w:r w:rsidR="008A5CC2">
        <w:rPr>
          <w:sz w:val="28"/>
          <w:szCs w:val="28"/>
        </w:rPr>
        <w:t xml:space="preserve"> численности населения за счет</w:t>
      </w:r>
      <w:r w:rsidR="008A5CC2" w:rsidRPr="004F51BB">
        <w:rPr>
          <w:sz w:val="28"/>
          <w:szCs w:val="28"/>
        </w:rPr>
        <w:t xml:space="preserve"> </w:t>
      </w:r>
      <w:r>
        <w:rPr>
          <w:sz w:val="28"/>
          <w:szCs w:val="28"/>
        </w:rPr>
        <w:t xml:space="preserve">миграционного оттока </w:t>
      </w:r>
      <w:r w:rsidR="00755286">
        <w:rPr>
          <w:sz w:val="28"/>
          <w:szCs w:val="28"/>
        </w:rPr>
        <w:t>выпускников школ и</w:t>
      </w:r>
      <w:r w:rsidR="00ED6D94">
        <w:rPr>
          <w:sz w:val="28"/>
          <w:szCs w:val="28"/>
        </w:rPr>
        <w:t xml:space="preserve"> студентов, получивших образование на территории города</w:t>
      </w:r>
      <w:r w:rsidR="002212FF">
        <w:rPr>
          <w:sz w:val="28"/>
          <w:szCs w:val="28"/>
        </w:rPr>
        <w:t xml:space="preserve"> и ищущих работу за пределами города</w:t>
      </w:r>
      <w:r w:rsidR="008A5CC2">
        <w:rPr>
          <w:sz w:val="28"/>
          <w:szCs w:val="28"/>
        </w:rPr>
        <w:t xml:space="preserve">. </w:t>
      </w:r>
      <w:r w:rsidR="002212FF">
        <w:rPr>
          <w:sz w:val="28"/>
          <w:szCs w:val="28"/>
        </w:rPr>
        <w:t>Среднегодовая численность населения в 201</w:t>
      </w:r>
      <w:r w:rsidR="00755286">
        <w:rPr>
          <w:sz w:val="28"/>
          <w:szCs w:val="28"/>
        </w:rPr>
        <w:t>7</w:t>
      </w:r>
      <w:r w:rsidR="002212FF">
        <w:rPr>
          <w:sz w:val="28"/>
          <w:szCs w:val="28"/>
        </w:rPr>
        <w:t xml:space="preserve"> году оценивается на </w:t>
      </w:r>
      <w:r w:rsidR="002212FF" w:rsidRPr="001D27C4">
        <w:rPr>
          <w:sz w:val="28"/>
          <w:szCs w:val="28"/>
        </w:rPr>
        <w:t>уровне 46926 человек</w:t>
      </w:r>
      <w:r w:rsidR="002212FF">
        <w:rPr>
          <w:sz w:val="28"/>
          <w:szCs w:val="28"/>
        </w:rPr>
        <w:t>.</w:t>
      </w:r>
    </w:p>
    <w:p w:rsidR="00DE1E77" w:rsidRDefault="00DE1E77" w:rsidP="008A5CC2">
      <w:pPr>
        <w:pStyle w:val="1"/>
        <w:ind w:firstLine="708"/>
        <w:rPr>
          <w:rFonts w:ascii="Times New Roman" w:hAnsi="Times New Roman" w:cs="Times New Roman"/>
          <w:sz w:val="28"/>
          <w:szCs w:val="28"/>
        </w:rPr>
      </w:pPr>
      <w:bookmarkStart w:id="5" w:name="_Toc226802081"/>
      <w:r w:rsidRPr="001F7692">
        <w:rPr>
          <w:rFonts w:ascii="Times New Roman" w:hAnsi="Times New Roman" w:cs="Times New Roman"/>
          <w:sz w:val="28"/>
          <w:szCs w:val="28"/>
        </w:rPr>
        <w:t>Рынок труда</w:t>
      </w:r>
      <w:bookmarkEnd w:id="5"/>
    </w:p>
    <w:p w:rsidR="00155325" w:rsidRPr="00155325" w:rsidRDefault="00155325" w:rsidP="00155325"/>
    <w:p w:rsidR="008A5CC2" w:rsidRDefault="008A5CC2" w:rsidP="00DE1E77">
      <w:pPr>
        <w:widowControl w:val="0"/>
        <w:ind w:right="22" w:firstLine="720"/>
        <w:jc w:val="both"/>
        <w:rPr>
          <w:color w:val="000000"/>
          <w:spacing w:val="-2"/>
          <w:sz w:val="28"/>
          <w:szCs w:val="28"/>
        </w:rPr>
      </w:pPr>
      <w:r>
        <w:rPr>
          <w:color w:val="000000"/>
          <w:spacing w:val="-2"/>
          <w:sz w:val="28"/>
          <w:szCs w:val="28"/>
        </w:rPr>
        <w:t xml:space="preserve">По данным Красноярскстата </w:t>
      </w:r>
      <w:r w:rsidRPr="00CA514A">
        <w:rPr>
          <w:color w:val="000000"/>
          <w:spacing w:val="-2"/>
          <w:sz w:val="28"/>
          <w:szCs w:val="28"/>
        </w:rPr>
        <w:t xml:space="preserve">  количество юридических лиц, прошедших государственную регистрацию</w:t>
      </w:r>
      <w:r>
        <w:rPr>
          <w:color w:val="000000"/>
          <w:spacing w:val="-2"/>
          <w:sz w:val="28"/>
          <w:szCs w:val="28"/>
        </w:rPr>
        <w:t xml:space="preserve"> </w:t>
      </w:r>
      <w:r w:rsidR="00082A9C">
        <w:rPr>
          <w:color w:val="000000"/>
          <w:spacing w:val="-2"/>
          <w:sz w:val="28"/>
          <w:szCs w:val="28"/>
        </w:rPr>
        <w:t>по состоянию на 01.07.201</w:t>
      </w:r>
      <w:r w:rsidR="001D27C4">
        <w:rPr>
          <w:color w:val="000000"/>
          <w:spacing w:val="-2"/>
          <w:sz w:val="28"/>
          <w:szCs w:val="28"/>
        </w:rPr>
        <w:t>7</w:t>
      </w:r>
      <w:r w:rsidR="00082A9C">
        <w:rPr>
          <w:color w:val="000000"/>
          <w:spacing w:val="-2"/>
          <w:sz w:val="28"/>
          <w:szCs w:val="28"/>
        </w:rPr>
        <w:t xml:space="preserve">г. </w:t>
      </w:r>
      <w:r w:rsidR="00BB3549">
        <w:rPr>
          <w:color w:val="000000"/>
          <w:spacing w:val="-2"/>
          <w:sz w:val="28"/>
          <w:szCs w:val="28"/>
        </w:rPr>
        <w:t xml:space="preserve">– </w:t>
      </w:r>
      <w:r w:rsidR="00BB3549" w:rsidRPr="00CA514A">
        <w:rPr>
          <w:color w:val="000000"/>
          <w:spacing w:val="-2"/>
          <w:sz w:val="28"/>
          <w:szCs w:val="28"/>
        </w:rPr>
        <w:t>566</w:t>
      </w:r>
      <w:r w:rsidR="00FD37C5">
        <w:rPr>
          <w:color w:val="000000"/>
          <w:spacing w:val="-2"/>
          <w:sz w:val="28"/>
          <w:szCs w:val="28"/>
        </w:rPr>
        <w:t xml:space="preserve"> ед</w:t>
      </w:r>
      <w:r w:rsidRPr="00CA514A">
        <w:rPr>
          <w:color w:val="000000"/>
          <w:spacing w:val="-2"/>
          <w:sz w:val="28"/>
          <w:szCs w:val="28"/>
        </w:rPr>
        <w:t xml:space="preserve">, в том числе </w:t>
      </w:r>
      <w:r w:rsidR="00082A9C">
        <w:rPr>
          <w:color w:val="000000"/>
          <w:spacing w:val="-2"/>
          <w:sz w:val="28"/>
          <w:szCs w:val="28"/>
        </w:rPr>
        <w:t>69</w:t>
      </w:r>
      <w:r>
        <w:rPr>
          <w:color w:val="000000"/>
          <w:spacing w:val="-2"/>
          <w:sz w:val="28"/>
          <w:szCs w:val="28"/>
        </w:rPr>
        <w:t xml:space="preserve"> </w:t>
      </w:r>
      <w:r w:rsidRPr="00CA514A">
        <w:rPr>
          <w:color w:val="000000"/>
          <w:spacing w:val="-2"/>
          <w:sz w:val="28"/>
          <w:szCs w:val="28"/>
        </w:rPr>
        <w:t>муниципальной формы собственности</w:t>
      </w:r>
      <w:r>
        <w:rPr>
          <w:color w:val="000000"/>
          <w:spacing w:val="-2"/>
          <w:sz w:val="28"/>
          <w:szCs w:val="28"/>
        </w:rPr>
        <w:t>.</w:t>
      </w:r>
    </w:p>
    <w:p w:rsidR="001F7692" w:rsidRDefault="001D2CF9" w:rsidP="00DE1E77">
      <w:pPr>
        <w:widowControl w:val="0"/>
        <w:ind w:right="22" w:firstLine="720"/>
        <w:jc w:val="both"/>
        <w:rPr>
          <w:sz w:val="28"/>
          <w:szCs w:val="28"/>
        </w:rPr>
      </w:pPr>
      <w:r>
        <w:rPr>
          <w:sz w:val="28"/>
          <w:szCs w:val="28"/>
        </w:rPr>
        <w:t xml:space="preserve">За первое </w:t>
      </w:r>
      <w:r w:rsidR="00BB3549">
        <w:rPr>
          <w:sz w:val="28"/>
          <w:szCs w:val="28"/>
        </w:rPr>
        <w:t xml:space="preserve">полугодие </w:t>
      </w:r>
      <w:r w:rsidR="00BB3549" w:rsidRPr="007A1E1E">
        <w:rPr>
          <w:sz w:val="28"/>
          <w:szCs w:val="28"/>
        </w:rPr>
        <w:t>201</w:t>
      </w:r>
      <w:r w:rsidR="001D27C4">
        <w:rPr>
          <w:sz w:val="28"/>
          <w:szCs w:val="28"/>
        </w:rPr>
        <w:t>7</w:t>
      </w:r>
      <w:r w:rsidR="00DE1E77" w:rsidRPr="007A1E1E">
        <w:rPr>
          <w:sz w:val="28"/>
          <w:szCs w:val="28"/>
        </w:rPr>
        <w:t xml:space="preserve"> год</w:t>
      </w:r>
      <w:r>
        <w:rPr>
          <w:sz w:val="28"/>
          <w:szCs w:val="28"/>
        </w:rPr>
        <w:t>а</w:t>
      </w:r>
      <w:r w:rsidR="00DE1E77" w:rsidRPr="007A1E1E">
        <w:rPr>
          <w:sz w:val="28"/>
          <w:szCs w:val="28"/>
        </w:rPr>
        <w:t xml:space="preserve"> численность </w:t>
      </w:r>
      <w:r w:rsidR="001F7692">
        <w:rPr>
          <w:sz w:val="28"/>
          <w:szCs w:val="28"/>
        </w:rPr>
        <w:t xml:space="preserve">трудовых ресурсов </w:t>
      </w:r>
      <w:r w:rsidR="00DE1E77" w:rsidRPr="007A1E1E">
        <w:rPr>
          <w:sz w:val="28"/>
          <w:szCs w:val="28"/>
        </w:rPr>
        <w:t xml:space="preserve">населения составила </w:t>
      </w:r>
      <w:r w:rsidR="00103F14">
        <w:rPr>
          <w:sz w:val="28"/>
          <w:szCs w:val="28"/>
        </w:rPr>
        <w:t>27,635</w:t>
      </w:r>
      <w:r w:rsidR="00DE1E77" w:rsidRPr="007A1E1E">
        <w:rPr>
          <w:sz w:val="28"/>
          <w:szCs w:val="28"/>
        </w:rPr>
        <w:t xml:space="preserve"> тыс. человек. В экономике </w:t>
      </w:r>
      <w:r w:rsidR="001F7692">
        <w:rPr>
          <w:sz w:val="28"/>
          <w:szCs w:val="28"/>
        </w:rPr>
        <w:t xml:space="preserve">муниципального </w:t>
      </w:r>
      <w:r w:rsidR="00BB3549">
        <w:rPr>
          <w:sz w:val="28"/>
          <w:szCs w:val="28"/>
        </w:rPr>
        <w:t xml:space="preserve">образования </w:t>
      </w:r>
      <w:r w:rsidR="00BB3549" w:rsidRPr="007A1E1E">
        <w:rPr>
          <w:sz w:val="28"/>
          <w:szCs w:val="28"/>
        </w:rPr>
        <w:t>занято</w:t>
      </w:r>
      <w:r w:rsidR="00DE1E77" w:rsidRPr="007A1E1E">
        <w:rPr>
          <w:sz w:val="28"/>
          <w:szCs w:val="28"/>
        </w:rPr>
        <w:t xml:space="preserve"> </w:t>
      </w:r>
      <w:r w:rsidR="00082A9C">
        <w:rPr>
          <w:sz w:val="28"/>
          <w:szCs w:val="28"/>
        </w:rPr>
        <w:t>19,</w:t>
      </w:r>
      <w:r w:rsidR="00103F14">
        <w:rPr>
          <w:sz w:val="28"/>
          <w:szCs w:val="28"/>
        </w:rPr>
        <w:t>775</w:t>
      </w:r>
      <w:r w:rsidR="00DE1E77" w:rsidRPr="007A1E1E">
        <w:rPr>
          <w:sz w:val="28"/>
          <w:szCs w:val="28"/>
        </w:rPr>
        <w:t xml:space="preserve"> тыс. человек</w:t>
      </w:r>
      <w:r w:rsidR="00082A9C">
        <w:rPr>
          <w:sz w:val="28"/>
          <w:szCs w:val="28"/>
        </w:rPr>
        <w:t xml:space="preserve">, среднесписочная численность работников списочного состава </w:t>
      </w:r>
      <w:r w:rsidR="00103F14">
        <w:rPr>
          <w:sz w:val="28"/>
          <w:szCs w:val="28"/>
        </w:rPr>
        <w:t>8925</w:t>
      </w:r>
      <w:r w:rsidR="00082A9C">
        <w:rPr>
          <w:sz w:val="28"/>
          <w:szCs w:val="28"/>
        </w:rPr>
        <w:t xml:space="preserve"> человек, снижение к аналогичному периоду 201</w:t>
      </w:r>
      <w:r w:rsidR="00103F14">
        <w:rPr>
          <w:sz w:val="28"/>
          <w:szCs w:val="28"/>
        </w:rPr>
        <w:t>6</w:t>
      </w:r>
      <w:r w:rsidR="00082A9C">
        <w:rPr>
          <w:sz w:val="28"/>
          <w:szCs w:val="28"/>
        </w:rPr>
        <w:t xml:space="preserve"> года составило 10</w:t>
      </w:r>
      <w:r w:rsidR="00103F14">
        <w:rPr>
          <w:sz w:val="28"/>
          <w:szCs w:val="28"/>
        </w:rPr>
        <w:t>,3</w:t>
      </w:r>
      <w:r w:rsidR="00082A9C">
        <w:rPr>
          <w:sz w:val="28"/>
          <w:szCs w:val="28"/>
        </w:rPr>
        <w:t xml:space="preserve">%. Снижение численности произошло за счет </w:t>
      </w:r>
      <w:r w:rsidR="00103F14">
        <w:rPr>
          <w:sz w:val="28"/>
          <w:szCs w:val="28"/>
        </w:rPr>
        <w:t xml:space="preserve">снижения среднесписочной численности </w:t>
      </w:r>
      <w:r w:rsidR="00082A9C">
        <w:rPr>
          <w:sz w:val="28"/>
          <w:szCs w:val="28"/>
        </w:rPr>
        <w:t>предприятий строительной отрасли</w:t>
      </w:r>
      <w:r w:rsidR="00103F14">
        <w:rPr>
          <w:sz w:val="28"/>
          <w:szCs w:val="28"/>
        </w:rPr>
        <w:t xml:space="preserve">. </w:t>
      </w:r>
      <w:r w:rsidR="008A5CC2" w:rsidRPr="00D722FE">
        <w:rPr>
          <w:color w:val="000000"/>
          <w:sz w:val="28"/>
          <w:szCs w:val="28"/>
        </w:rPr>
        <w:t>По итогам 201</w:t>
      </w:r>
      <w:r w:rsidR="00103F14">
        <w:rPr>
          <w:color w:val="000000"/>
          <w:sz w:val="28"/>
          <w:szCs w:val="28"/>
        </w:rPr>
        <w:t>7</w:t>
      </w:r>
      <w:r w:rsidR="008A5CC2" w:rsidRPr="00D722FE">
        <w:rPr>
          <w:color w:val="000000"/>
          <w:sz w:val="28"/>
          <w:szCs w:val="28"/>
        </w:rPr>
        <w:t xml:space="preserve"> года численность экономически активного населения </w:t>
      </w:r>
      <w:r w:rsidR="008A5CC2" w:rsidRPr="00D722FE">
        <w:rPr>
          <w:color w:val="000000"/>
          <w:sz w:val="28"/>
          <w:szCs w:val="28"/>
        </w:rPr>
        <w:lastRenderedPageBreak/>
        <w:t xml:space="preserve">оценивается на уровне </w:t>
      </w:r>
      <w:r w:rsidR="00103F14">
        <w:rPr>
          <w:color w:val="000000"/>
          <w:sz w:val="28"/>
          <w:szCs w:val="28"/>
        </w:rPr>
        <w:t>25,925</w:t>
      </w:r>
      <w:r w:rsidR="008A5CC2" w:rsidRPr="00D722FE">
        <w:rPr>
          <w:color w:val="000000"/>
          <w:sz w:val="28"/>
          <w:szCs w:val="28"/>
        </w:rPr>
        <w:t xml:space="preserve"> тыс. человек</w:t>
      </w:r>
      <w:r w:rsidR="008A5CC2">
        <w:rPr>
          <w:color w:val="000000"/>
          <w:sz w:val="28"/>
          <w:szCs w:val="28"/>
        </w:rPr>
        <w:t>.</w:t>
      </w:r>
      <w:r w:rsidR="00DE1E77" w:rsidRPr="007A1E1E">
        <w:rPr>
          <w:sz w:val="28"/>
          <w:szCs w:val="28"/>
        </w:rPr>
        <w:t xml:space="preserve"> </w:t>
      </w:r>
    </w:p>
    <w:p w:rsidR="00DE1E77" w:rsidRPr="00C90E89" w:rsidRDefault="001D2CF9" w:rsidP="000B4568">
      <w:pPr>
        <w:ind w:firstLine="720"/>
        <w:jc w:val="both"/>
        <w:rPr>
          <w:noProof/>
          <w:color w:val="000000"/>
          <w:sz w:val="28"/>
          <w:szCs w:val="28"/>
        </w:rPr>
      </w:pPr>
      <w:r w:rsidRPr="00C90E89">
        <w:rPr>
          <w:sz w:val="28"/>
          <w:szCs w:val="28"/>
        </w:rPr>
        <w:t>По состоянию на 01 июля 201</w:t>
      </w:r>
      <w:r w:rsidR="00C90E89" w:rsidRPr="00C90E89">
        <w:rPr>
          <w:sz w:val="28"/>
          <w:szCs w:val="28"/>
        </w:rPr>
        <w:t>7</w:t>
      </w:r>
      <w:r w:rsidR="00DE1E77" w:rsidRPr="00C90E89">
        <w:rPr>
          <w:sz w:val="28"/>
          <w:szCs w:val="28"/>
        </w:rPr>
        <w:t xml:space="preserve"> год</w:t>
      </w:r>
      <w:r w:rsidRPr="00C90E89">
        <w:rPr>
          <w:sz w:val="28"/>
          <w:szCs w:val="28"/>
        </w:rPr>
        <w:t>а</w:t>
      </w:r>
      <w:r w:rsidR="00DE1E77" w:rsidRPr="00C90E89">
        <w:rPr>
          <w:sz w:val="28"/>
          <w:szCs w:val="28"/>
        </w:rPr>
        <w:t xml:space="preserve"> численность безработных граждан составила </w:t>
      </w:r>
      <w:r w:rsidR="00C90E89" w:rsidRPr="00C90E89">
        <w:rPr>
          <w:sz w:val="28"/>
          <w:szCs w:val="28"/>
        </w:rPr>
        <w:t>221</w:t>
      </w:r>
      <w:r w:rsidR="005D25EE" w:rsidRPr="00C90E89">
        <w:rPr>
          <w:sz w:val="28"/>
          <w:szCs w:val="28"/>
        </w:rPr>
        <w:t xml:space="preserve"> </w:t>
      </w:r>
      <w:r w:rsidR="00DE1E77" w:rsidRPr="00C90E89">
        <w:rPr>
          <w:sz w:val="28"/>
          <w:szCs w:val="28"/>
        </w:rPr>
        <w:t>человек (</w:t>
      </w:r>
      <w:r w:rsidR="00C90E89" w:rsidRPr="00C90E89">
        <w:rPr>
          <w:sz w:val="28"/>
          <w:szCs w:val="28"/>
        </w:rPr>
        <w:t>47,4</w:t>
      </w:r>
      <w:r w:rsidR="00DE1E77" w:rsidRPr="00C90E89">
        <w:rPr>
          <w:sz w:val="28"/>
          <w:szCs w:val="28"/>
        </w:rPr>
        <w:t xml:space="preserve">% к </w:t>
      </w:r>
      <w:r w:rsidRPr="00C90E89">
        <w:rPr>
          <w:sz w:val="28"/>
          <w:szCs w:val="28"/>
        </w:rPr>
        <w:t xml:space="preserve">уровню </w:t>
      </w:r>
      <w:r w:rsidR="009472E2" w:rsidRPr="00C90E89">
        <w:rPr>
          <w:sz w:val="28"/>
          <w:szCs w:val="28"/>
        </w:rPr>
        <w:t>20</w:t>
      </w:r>
      <w:r w:rsidR="00630406" w:rsidRPr="00C90E89">
        <w:rPr>
          <w:sz w:val="28"/>
          <w:szCs w:val="28"/>
        </w:rPr>
        <w:t>1</w:t>
      </w:r>
      <w:r w:rsidR="00C90E89" w:rsidRPr="00C90E89">
        <w:rPr>
          <w:sz w:val="28"/>
          <w:szCs w:val="28"/>
        </w:rPr>
        <w:t>6</w:t>
      </w:r>
      <w:r w:rsidR="00DE1E77" w:rsidRPr="00C90E89">
        <w:rPr>
          <w:sz w:val="28"/>
          <w:szCs w:val="28"/>
        </w:rPr>
        <w:t xml:space="preserve"> год</w:t>
      </w:r>
      <w:r w:rsidRPr="00C90E89">
        <w:rPr>
          <w:sz w:val="28"/>
          <w:szCs w:val="28"/>
        </w:rPr>
        <w:t>а</w:t>
      </w:r>
      <w:r w:rsidR="00DE1E77" w:rsidRPr="00C90E89">
        <w:rPr>
          <w:sz w:val="28"/>
          <w:szCs w:val="28"/>
        </w:rPr>
        <w:t xml:space="preserve">). Уровень общей безработицы составил </w:t>
      </w:r>
      <w:r w:rsidR="00C90E89" w:rsidRPr="00C90E89">
        <w:rPr>
          <w:sz w:val="28"/>
          <w:szCs w:val="28"/>
        </w:rPr>
        <w:t>0,8</w:t>
      </w:r>
      <w:r w:rsidR="007A2434" w:rsidRPr="00C90E89">
        <w:rPr>
          <w:sz w:val="28"/>
          <w:szCs w:val="28"/>
        </w:rPr>
        <w:t xml:space="preserve"> </w:t>
      </w:r>
      <w:r w:rsidR="00DE1E77" w:rsidRPr="00C90E89">
        <w:rPr>
          <w:sz w:val="28"/>
          <w:szCs w:val="28"/>
        </w:rPr>
        <w:t xml:space="preserve">% </w:t>
      </w:r>
      <w:r w:rsidR="002A4C6D" w:rsidRPr="00C90E89">
        <w:rPr>
          <w:sz w:val="28"/>
          <w:szCs w:val="28"/>
        </w:rPr>
        <w:t>к трудоспособному населению в трудоспособном возрасте</w:t>
      </w:r>
      <w:r w:rsidRPr="00C90E89">
        <w:rPr>
          <w:sz w:val="28"/>
          <w:szCs w:val="28"/>
        </w:rPr>
        <w:t xml:space="preserve"> (за аналогичный </w:t>
      </w:r>
      <w:r w:rsidR="00C90E89" w:rsidRPr="00C90E89">
        <w:rPr>
          <w:sz w:val="28"/>
          <w:szCs w:val="28"/>
        </w:rPr>
        <w:t>период 2016</w:t>
      </w:r>
      <w:r w:rsidR="00DE1E77" w:rsidRPr="00C90E89">
        <w:rPr>
          <w:sz w:val="28"/>
          <w:szCs w:val="28"/>
        </w:rPr>
        <w:t xml:space="preserve"> год</w:t>
      </w:r>
      <w:r w:rsidR="003347B9" w:rsidRPr="00C90E89">
        <w:rPr>
          <w:sz w:val="28"/>
          <w:szCs w:val="28"/>
        </w:rPr>
        <w:t>а</w:t>
      </w:r>
      <w:r w:rsidR="00DE1E77" w:rsidRPr="00C90E89">
        <w:rPr>
          <w:sz w:val="28"/>
          <w:szCs w:val="28"/>
        </w:rPr>
        <w:t xml:space="preserve"> – </w:t>
      </w:r>
      <w:r w:rsidR="007A2434" w:rsidRPr="00C90E89">
        <w:rPr>
          <w:sz w:val="28"/>
          <w:szCs w:val="28"/>
        </w:rPr>
        <w:t>1</w:t>
      </w:r>
      <w:r w:rsidR="00C90E89" w:rsidRPr="00C90E89">
        <w:rPr>
          <w:sz w:val="28"/>
          <w:szCs w:val="28"/>
        </w:rPr>
        <w:t>,</w:t>
      </w:r>
      <w:r w:rsidR="003347B9" w:rsidRPr="00C90E89">
        <w:rPr>
          <w:sz w:val="28"/>
          <w:szCs w:val="28"/>
        </w:rPr>
        <w:t>3</w:t>
      </w:r>
      <w:r w:rsidR="000779C9" w:rsidRPr="00C90E89">
        <w:rPr>
          <w:sz w:val="28"/>
          <w:szCs w:val="28"/>
        </w:rPr>
        <w:t>%)</w:t>
      </w:r>
      <w:r w:rsidR="00DE1E77" w:rsidRPr="00C90E89">
        <w:rPr>
          <w:sz w:val="28"/>
          <w:szCs w:val="28"/>
        </w:rPr>
        <w:t>.</w:t>
      </w:r>
      <w:r w:rsidR="000B4568" w:rsidRPr="00C90E89">
        <w:rPr>
          <w:noProof/>
          <w:color w:val="000000"/>
          <w:sz w:val="28"/>
          <w:szCs w:val="28"/>
        </w:rPr>
        <w:t xml:space="preserve"> По оценке </w:t>
      </w:r>
      <w:r w:rsidR="003347B9" w:rsidRPr="00C90E89">
        <w:rPr>
          <w:noProof/>
          <w:color w:val="000000"/>
          <w:sz w:val="28"/>
          <w:szCs w:val="28"/>
        </w:rPr>
        <w:t>на конец</w:t>
      </w:r>
      <w:r w:rsidR="000B4568" w:rsidRPr="00C90E89">
        <w:rPr>
          <w:noProof/>
          <w:color w:val="000000"/>
          <w:sz w:val="28"/>
          <w:szCs w:val="28"/>
        </w:rPr>
        <w:t xml:space="preserve"> текущего года </w:t>
      </w:r>
      <w:r w:rsidR="000B4568" w:rsidRPr="00C90E89">
        <w:rPr>
          <w:color w:val="000000"/>
          <w:sz w:val="28"/>
          <w:szCs w:val="28"/>
        </w:rPr>
        <w:t xml:space="preserve">уровень </w:t>
      </w:r>
      <w:r w:rsidR="003347B9" w:rsidRPr="00C90E89">
        <w:rPr>
          <w:color w:val="000000"/>
          <w:sz w:val="28"/>
          <w:szCs w:val="28"/>
        </w:rPr>
        <w:t>регистрируемой</w:t>
      </w:r>
      <w:r w:rsidR="000B4568" w:rsidRPr="00C90E89">
        <w:rPr>
          <w:color w:val="000000"/>
          <w:sz w:val="28"/>
          <w:szCs w:val="28"/>
        </w:rPr>
        <w:t xml:space="preserve"> безработицы</w:t>
      </w:r>
      <w:r w:rsidR="000B4568" w:rsidRPr="00C90E89">
        <w:rPr>
          <w:noProof/>
          <w:color w:val="000000"/>
          <w:sz w:val="28"/>
          <w:szCs w:val="28"/>
        </w:rPr>
        <w:t xml:space="preserve"> </w:t>
      </w:r>
      <w:r w:rsidR="003153AB" w:rsidRPr="00C90E89">
        <w:rPr>
          <w:noProof/>
          <w:color w:val="000000"/>
          <w:sz w:val="28"/>
          <w:szCs w:val="28"/>
        </w:rPr>
        <w:t xml:space="preserve">составит </w:t>
      </w:r>
      <w:r w:rsidR="000B4568" w:rsidRPr="00C90E89">
        <w:rPr>
          <w:noProof/>
          <w:color w:val="000000"/>
          <w:sz w:val="28"/>
          <w:szCs w:val="28"/>
        </w:rPr>
        <w:t xml:space="preserve"> </w:t>
      </w:r>
      <w:r w:rsidR="00C90E89" w:rsidRPr="00C90E89">
        <w:rPr>
          <w:noProof/>
          <w:color w:val="000000"/>
          <w:sz w:val="28"/>
          <w:szCs w:val="28"/>
        </w:rPr>
        <w:t>1,3</w:t>
      </w:r>
      <w:r w:rsidR="007A2434" w:rsidRPr="00C90E89">
        <w:rPr>
          <w:noProof/>
          <w:color w:val="000000"/>
          <w:sz w:val="28"/>
          <w:szCs w:val="28"/>
        </w:rPr>
        <w:t xml:space="preserve"> </w:t>
      </w:r>
      <w:r w:rsidR="000B4568" w:rsidRPr="00C90E89">
        <w:rPr>
          <w:noProof/>
          <w:color w:val="000000"/>
          <w:sz w:val="28"/>
          <w:szCs w:val="28"/>
        </w:rPr>
        <w:t>%</w:t>
      </w:r>
      <w:r w:rsidR="00ED7B64" w:rsidRPr="00C90E89">
        <w:rPr>
          <w:noProof/>
          <w:color w:val="000000"/>
          <w:sz w:val="28"/>
          <w:szCs w:val="28"/>
        </w:rPr>
        <w:t>.</w:t>
      </w:r>
    </w:p>
    <w:p w:rsidR="00DE1E77" w:rsidRDefault="00DE1E77" w:rsidP="008A5CC2">
      <w:pPr>
        <w:pStyle w:val="1"/>
        <w:ind w:firstLine="708"/>
        <w:rPr>
          <w:rFonts w:ascii="Times New Roman" w:hAnsi="Times New Roman" w:cs="Times New Roman"/>
          <w:sz w:val="28"/>
          <w:szCs w:val="28"/>
        </w:rPr>
      </w:pPr>
      <w:bookmarkStart w:id="6" w:name="_Toc226802082"/>
      <w:r w:rsidRPr="00C90E89">
        <w:rPr>
          <w:rFonts w:ascii="Times New Roman" w:hAnsi="Times New Roman" w:cs="Times New Roman"/>
          <w:sz w:val="28"/>
          <w:szCs w:val="28"/>
        </w:rPr>
        <w:t>Уровень жизни населения</w:t>
      </w:r>
      <w:bookmarkEnd w:id="6"/>
    </w:p>
    <w:p w:rsidR="00AD0C7B" w:rsidRPr="00AD0C7B" w:rsidRDefault="00AD0C7B" w:rsidP="00AD0C7B"/>
    <w:p w:rsidR="00612642" w:rsidRDefault="00612642" w:rsidP="00633BBA">
      <w:pPr>
        <w:pStyle w:val="31"/>
        <w:spacing w:after="0"/>
        <w:ind w:firstLine="709"/>
        <w:jc w:val="both"/>
        <w:rPr>
          <w:sz w:val="28"/>
          <w:szCs w:val="28"/>
        </w:rPr>
      </w:pPr>
      <w:r w:rsidRPr="00343461">
        <w:rPr>
          <w:sz w:val="28"/>
          <w:szCs w:val="28"/>
        </w:rPr>
        <w:t>Согласно данны</w:t>
      </w:r>
      <w:r>
        <w:rPr>
          <w:sz w:val="28"/>
          <w:szCs w:val="28"/>
        </w:rPr>
        <w:t xml:space="preserve">м Красноярскстата, среднемесячная номинальная начисленная заработная плата крупных и средних предприятий и некоммерческих организаций </w:t>
      </w:r>
      <w:r w:rsidR="00AF4091">
        <w:rPr>
          <w:sz w:val="28"/>
          <w:szCs w:val="28"/>
        </w:rPr>
        <w:t>городского округа</w:t>
      </w:r>
      <w:r>
        <w:rPr>
          <w:sz w:val="28"/>
          <w:szCs w:val="28"/>
        </w:rPr>
        <w:t xml:space="preserve"> составила </w:t>
      </w:r>
      <w:r w:rsidR="00B31DA9">
        <w:rPr>
          <w:sz w:val="28"/>
          <w:szCs w:val="28"/>
        </w:rPr>
        <w:t>30193,7</w:t>
      </w:r>
      <w:r w:rsidR="00633BBA" w:rsidRPr="00633BBA">
        <w:rPr>
          <w:sz w:val="28"/>
          <w:szCs w:val="28"/>
        </w:rPr>
        <w:t xml:space="preserve"> рубл</w:t>
      </w:r>
      <w:r w:rsidR="00085552">
        <w:rPr>
          <w:sz w:val="28"/>
          <w:szCs w:val="28"/>
        </w:rPr>
        <w:t>ей</w:t>
      </w:r>
      <w:r w:rsidRPr="00633BBA">
        <w:rPr>
          <w:sz w:val="28"/>
          <w:szCs w:val="28"/>
        </w:rPr>
        <w:t xml:space="preserve">, рост к </w:t>
      </w:r>
      <w:r w:rsidR="00B31DA9">
        <w:rPr>
          <w:sz w:val="28"/>
          <w:szCs w:val="28"/>
        </w:rPr>
        <w:t xml:space="preserve">шести </w:t>
      </w:r>
      <w:r w:rsidR="00B81B82">
        <w:rPr>
          <w:sz w:val="28"/>
          <w:szCs w:val="28"/>
        </w:rPr>
        <w:t xml:space="preserve">месяцам </w:t>
      </w:r>
      <w:r w:rsidR="00B81B82" w:rsidRPr="00633BBA">
        <w:rPr>
          <w:sz w:val="28"/>
          <w:szCs w:val="28"/>
        </w:rPr>
        <w:t>2016</w:t>
      </w:r>
      <w:r w:rsidRPr="00633BBA">
        <w:rPr>
          <w:sz w:val="28"/>
          <w:szCs w:val="28"/>
        </w:rPr>
        <w:t xml:space="preserve">г. составил </w:t>
      </w:r>
      <w:r w:rsidR="00B31DA9">
        <w:rPr>
          <w:sz w:val="28"/>
          <w:szCs w:val="28"/>
        </w:rPr>
        <w:t>108,3</w:t>
      </w:r>
      <w:r w:rsidR="00633BBA" w:rsidRPr="00633BBA">
        <w:rPr>
          <w:sz w:val="28"/>
          <w:szCs w:val="28"/>
        </w:rPr>
        <w:t>%,</w:t>
      </w:r>
      <w:r w:rsidR="00085552">
        <w:rPr>
          <w:sz w:val="28"/>
          <w:szCs w:val="28"/>
        </w:rPr>
        <w:t xml:space="preserve"> при </w:t>
      </w:r>
      <w:r w:rsidR="003347B9">
        <w:rPr>
          <w:sz w:val="28"/>
          <w:szCs w:val="28"/>
        </w:rPr>
        <w:t xml:space="preserve">этом </w:t>
      </w:r>
      <w:r w:rsidR="003347B9" w:rsidRPr="00633BBA">
        <w:rPr>
          <w:sz w:val="28"/>
          <w:szCs w:val="28"/>
        </w:rPr>
        <w:t>уровень</w:t>
      </w:r>
      <w:r w:rsidR="00633BBA" w:rsidRPr="00633BBA">
        <w:rPr>
          <w:sz w:val="28"/>
          <w:szCs w:val="28"/>
        </w:rPr>
        <w:t xml:space="preserve"> реальной заработной платы</w:t>
      </w:r>
      <w:r w:rsidR="00633BBA">
        <w:rPr>
          <w:sz w:val="28"/>
          <w:szCs w:val="28"/>
        </w:rPr>
        <w:t xml:space="preserve"> составил – </w:t>
      </w:r>
      <w:r w:rsidR="00F368C6">
        <w:rPr>
          <w:sz w:val="28"/>
          <w:szCs w:val="28"/>
        </w:rPr>
        <w:t>104,7</w:t>
      </w:r>
      <w:r w:rsidR="00633BBA">
        <w:rPr>
          <w:sz w:val="28"/>
          <w:szCs w:val="28"/>
        </w:rPr>
        <w:t>%</w:t>
      </w:r>
      <w:r>
        <w:rPr>
          <w:sz w:val="28"/>
          <w:szCs w:val="28"/>
        </w:rPr>
        <w:t xml:space="preserve"> </w:t>
      </w:r>
      <w:r w:rsidR="00C758AF">
        <w:rPr>
          <w:sz w:val="28"/>
          <w:szCs w:val="28"/>
        </w:rPr>
        <w:t xml:space="preserve">. Начисленная заработная плата за </w:t>
      </w:r>
      <w:r w:rsidR="00F368C6">
        <w:rPr>
          <w:sz w:val="28"/>
          <w:szCs w:val="28"/>
        </w:rPr>
        <w:t xml:space="preserve">первое полугодие </w:t>
      </w:r>
      <w:r w:rsidR="00C758AF">
        <w:rPr>
          <w:sz w:val="28"/>
          <w:szCs w:val="28"/>
        </w:rPr>
        <w:t>201</w:t>
      </w:r>
      <w:r w:rsidR="00F368C6">
        <w:rPr>
          <w:sz w:val="28"/>
          <w:szCs w:val="28"/>
        </w:rPr>
        <w:t>7</w:t>
      </w:r>
      <w:r w:rsidR="006E0274">
        <w:rPr>
          <w:sz w:val="28"/>
          <w:szCs w:val="28"/>
        </w:rPr>
        <w:t xml:space="preserve"> </w:t>
      </w:r>
      <w:r w:rsidR="00C758AF">
        <w:rPr>
          <w:sz w:val="28"/>
          <w:szCs w:val="28"/>
        </w:rPr>
        <w:t>год</w:t>
      </w:r>
      <w:r w:rsidR="00F368C6">
        <w:rPr>
          <w:sz w:val="28"/>
          <w:szCs w:val="28"/>
        </w:rPr>
        <w:t>а</w:t>
      </w:r>
      <w:r w:rsidR="00C758AF">
        <w:rPr>
          <w:sz w:val="28"/>
          <w:szCs w:val="28"/>
        </w:rPr>
        <w:t xml:space="preserve"> по</w:t>
      </w:r>
      <w:r w:rsidR="00C574B3">
        <w:rPr>
          <w:sz w:val="28"/>
          <w:szCs w:val="28"/>
        </w:rPr>
        <w:t xml:space="preserve"> целому </w:t>
      </w:r>
      <w:r w:rsidR="00B90499">
        <w:rPr>
          <w:sz w:val="28"/>
          <w:szCs w:val="28"/>
        </w:rPr>
        <w:t>кругу предприятий</w:t>
      </w:r>
      <w:r w:rsidR="00C574B3">
        <w:rPr>
          <w:sz w:val="28"/>
          <w:szCs w:val="28"/>
        </w:rPr>
        <w:t xml:space="preserve"> (с учетом малых и </w:t>
      </w:r>
      <w:r w:rsidR="003347B9">
        <w:rPr>
          <w:sz w:val="28"/>
          <w:szCs w:val="28"/>
        </w:rPr>
        <w:t>микропредприятий</w:t>
      </w:r>
      <w:r w:rsidR="00C574B3">
        <w:rPr>
          <w:sz w:val="28"/>
          <w:szCs w:val="28"/>
        </w:rPr>
        <w:t>) оценивается</w:t>
      </w:r>
      <w:r w:rsidR="00C758AF">
        <w:rPr>
          <w:sz w:val="28"/>
          <w:szCs w:val="28"/>
        </w:rPr>
        <w:t xml:space="preserve"> в </w:t>
      </w:r>
      <w:r w:rsidR="00F368C6">
        <w:rPr>
          <w:sz w:val="28"/>
          <w:szCs w:val="28"/>
        </w:rPr>
        <w:t>25671,2</w:t>
      </w:r>
      <w:r w:rsidR="00C574B3">
        <w:rPr>
          <w:sz w:val="28"/>
          <w:szCs w:val="28"/>
        </w:rPr>
        <w:t xml:space="preserve"> рублей</w:t>
      </w:r>
      <w:r w:rsidR="00C758AF">
        <w:rPr>
          <w:sz w:val="28"/>
          <w:szCs w:val="28"/>
        </w:rPr>
        <w:t>,</w:t>
      </w:r>
      <w:r w:rsidR="00B90499">
        <w:rPr>
          <w:sz w:val="28"/>
          <w:szCs w:val="28"/>
        </w:rPr>
        <w:t xml:space="preserve"> темп </w:t>
      </w:r>
      <w:r w:rsidR="00C758AF">
        <w:rPr>
          <w:sz w:val="28"/>
          <w:szCs w:val="28"/>
        </w:rPr>
        <w:t>рост к 201</w:t>
      </w:r>
      <w:r w:rsidR="00B90499">
        <w:rPr>
          <w:sz w:val="28"/>
          <w:szCs w:val="28"/>
        </w:rPr>
        <w:t>6</w:t>
      </w:r>
      <w:r w:rsidR="005D25EE">
        <w:rPr>
          <w:sz w:val="28"/>
          <w:szCs w:val="28"/>
        </w:rPr>
        <w:t xml:space="preserve"> </w:t>
      </w:r>
      <w:r w:rsidR="00C758AF">
        <w:rPr>
          <w:sz w:val="28"/>
          <w:szCs w:val="28"/>
        </w:rPr>
        <w:t xml:space="preserve">году </w:t>
      </w:r>
      <w:r w:rsidR="00F368C6">
        <w:rPr>
          <w:sz w:val="28"/>
          <w:szCs w:val="28"/>
        </w:rPr>
        <w:t>107,31</w:t>
      </w:r>
      <w:r w:rsidR="00C574B3">
        <w:rPr>
          <w:sz w:val="28"/>
          <w:szCs w:val="28"/>
        </w:rPr>
        <w:t>%, прогнозируемый темп роста реальной заработной платы с</w:t>
      </w:r>
      <w:r w:rsidR="00F368C6" w:rsidRPr="00F368C6">
        <w:rPr>
          <w:sz w:val="28"/>
          <w:szCs w:val="28"/>
        </w:rPr>
        <w:t xml:space="preserve"> </w:t>
      </w:r>
      <w:r w:rsidR="00F368C6">
        <w:rPr>
          <w:sz w:val="28"/>
          <w:szCs w:val="28"/>
        </w:rPr>
        <w:t xml:space="preserve">в годовом исчислении </w:t>
      </w:r>
      <w:r w:rsidR="00C574B3">
        <w:rPr>
          <w:sz w:val="28"/>
          <w:szCs w:val="28"/>
        </w:rPr>
        <w:t xml:space="preserve">оставит </w:t>
      </w:r>
      <w:r w:rsidR="00F368C6">
        <w:rPr>
          <w:sz w:val="28"/>
          <w:szCs w:val="28"/>
        </w:rPr>
        <w:t xml:space="preserve">102,87 </w:t>
      </w:r>
      <w:r w:rsidR="00C574B3">
        <w:rPr>
          <w:sz w:val="28"/>
          <w:szCs w:val="28"/>
        </w:rPr>
        <w:t xml:space="preserve">%. </w:t>
      </w:r>
    </w:p>
    <w:p w:rsidR="00AF4091" w:rsidRDefault="00AF4091" w:rsidP="00633BBA">
      <w:pPr>
        <w:pStyle w:val="31"/>
        <w:spacing w:after="0"/>
        <w:ind w:firstLine="709"/>
        <w:jc w:val="both"/>
        <w:rPr>
          <w:sz w:val="28"/>
          <w:szCs w:val="28"/>
        </w:rPr>
      </w:pPr>
      <w:r>
        <w:rPr>
          <w:rFonts w:ascii="Times New Roman CYR" w:hAnsi="Times New Roman CYR" w:cs="Times New Roman CYR"/>
          <w:sz w:val="28"/>
          <w:szCs w:val="28"/>
        </w:rPr>
        <w:t>По оценке 201</w:t>
      </w:r>
      <w:r w:rsidR="00F368C6">
        <w:rPr>
          <w:rFonts w:ascii="Times New Roman CYR" w:hAnsi="Times New Roman CYR" w:cs="Times New Roman CYR"/>
          <w:sz w:val="28"/>
          <w:szCs w:val="28"/>
        </w:rPr>
        <w:t>7</w:t>
      </w:r>
      <w:r w:rsidR="00B81B82">
        <w:rPr>
          <w:rFonts w:ascii="Times New Roman CYR" w:hAnsi="Times New Roman CYR" w:cs="Times New Roman CYR"/>
          <w:sz w:val="28"/>
          <w:szCs w:val="28"/>
        </w:rPr>
        <w:t xml:space="preserve"> </w:t>
      </w:r>
      <w:r>
        <w:rPr>
          <w:rFonts w:ascii="Times New Roman CYR" w:hAnsi="Times New Roman CYR" w:cs="Times New Roman CYR"/>
          <w:sz w:val="28"/>
          <w:szCs w:val="28"/>
        </w:rPr>
        <w:t>г</w:t>
      </w:r>
      <w:r w:rsidR="00F368C6">
        <w:rPr>
          <w:rFonts w:ascii="Times New Roman CYR" w:hAnsi="Times New Roman CYR" w:cs="Times New Roman CYR"/>
          <w:sz w:val="28"/>
          <w:szCs w:val="28"/>
        </w:rPr>
        <w:t xml:space="preserve">ода </w:t>
      </w:r>
      <w:r w:rsidR="00461DCA">
        <w:rPr>
          <w:rFonts w:ascii="Times New Roman CYR" w:hAnsi="Times New Roman CYR" w:cs="Times New Roman CYR"/>
          <w:sz w:val="28"/>
          <w:szCs w:val="28"/>
        </w:rPr>
        <w:t xml:space="preserve"> </w:t>
      </w:r>
      <w:r w:rsidR="00B81B8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среднедушевые доходы </w:t>
      </w:r>
      <w:r w:rsidR="00F368C6">
        <w:rPr>
          <w:rFonts w:ascii="Times New Roman CYR" w:hAnsi="Times New Roman CYR" w:cs="Times New Roman CYR"/>
          <w:sz w:val="28"/>
          <w:szCs w:val="28"/>
        </w:rPr>
        <w:t>населения сложатся</w:t>
      </w:r>
      <w:r>
        <w:rPr>
          <w:rFonts w:ascii="Times New Roman CYR" w:hAnsi="Times New Roman CYR" w:cs="Times New Roman CYR"/>
          <w:sz w:val="28"/>
          <w:szCs w:val="28"/>
        </w:rPr>
        <w:t xml:space="preserve"> в размере </w:t>
      </w:r>
      <w:r w:rsidR="00B81B82">
        <w:rPr>
          <w:rFonts w:ascii="Times New Roman CYR" w:hAnsi="Times New Roman CYR" w:cs="Times New Roman CYR"/>
          <w:sz w:val="28"/>
          <w:szCs w:val="28"/>
        </w:rPr>
        <w:t>18629</w:t>
      </w:r>
      <w:r w:rsidR="00F368C6">
        <w:rPr>
          <w:rFonts w:ascii="Times New Roman CYR" w:hAnsi="Times New Roman CYR" w:cs="Times New Roman CYR"/>
          <w:sz w:val="28"/>
          <w:szCs w:val="28"/>
        </w:rPr>
        <w:t xml:space="preserve"> рублей</w:t>
      </w:r>
      <w:r>
        <w:rPr>
          <w:rFonts w:ascii="Times New Roman CYR" w:hAnsi="Times New Roman CYR" w:cs="Times New Roman CYR"/>
          <w:sz w:val="28"/>
          <w:szCs w:val="28"/>
        </w:rPr>
        <w:t xml:space="preserve">, что на </w:t>
      </w:r>
      <w:r w:rsidR="00B81B82">
        <w:rPr>
          <w:rFonts w:ascii="Times New Roman CYR" w:hAnsi="Times New Roman CYR" w:cs="Times New Roman CYR"/>
          <w:sz w:val="28"/>
          <w:szCs w:val="28"/>
        </w:rPr>
        <w:t xml:space="preserve">5,2 </w:t>
      </w:r>
      <w:r>
        <w:rPr>
          <w:rFonts w:ascii="Times New Roman CYR" w:hAnsi="Times New Roman CYR" w:cs="Times New Roman CYR"/>
          <w:sz w:val="28"/>
          <w:szCs w:val="28"/>
        </w:rPr>
        <w:t xml:space="preserve">% </w:t>
      </w:r>
      <w:r w:rsidR="00972CA5">
        <w:rPr>
          <w:rFonts w:ascii="Times New Roman CYR" w:hAnsi="Times New Roman CYR" w:cs="Times New Roman CYR"/>
          <w:sz w:val="28"/>
          <w:szCs w:val="28"/>
        </w:rPr>
        <w:t>выше номинальных</w:t>
      </w:r>
      <w:r w:rsidR="00B81B82">
        <w:rPr>
          <w:rFonts w:ascii="Times New Roman CYR" w:hAnsi="Times New Roman CYR" w:cs="Times New Roman CYR"/>
          <w:sz w:val="28"/>
          <w:szCs w:val="28"/>
        </w:rPr>
        <w:t xml:space="preserve"> доходов 2016 года</w:t>
      </w:r>
      <w:r>
        <w:rPr>
          <w:rFonts w:ascii="Times New Roman CYR" w:hAnsi="Times New Roman CYR" w:cs="Times New Roman CYR"/>
          <w:sz w:val="28"/>
          <w:szCs w:val="28"/>
        </w:rPr>
        <w:t xml:space="preserve">, </w:t>
      </w:r>
      <w:r w:rsidR="00B81B82">
        <w:rPr>
          <w:rFonts w:ascii="Times New Roman CYR" w:hAnsi="Times New Roman CYR" w:cs="Times New Roman CYR"/>
          <w:sz w:val="28"/>
          <w:szCs w:val="28"/>
        </w:rPr>
        <w:t xml:space="preserve">и на </w:t>
      </w:r>
      <w:r w:rsidR="00972CA5">
        <w:rPr>
          <w:rFonts w:ascii="Times New Roman CYR" w:hAnsi="Times New Roman CYR" w:cs="Times New Roman CYR"/>
          <w:sz w:val="28"/>
          <w:szCs w:val="28"/>
        </w:rPr>
        <w:t xml:space="preserve">1,4 %  вырастут в реальном исчислении </w:t>
      </w:r>
      <w:r w:rsidR="00B81B82">
        <w:rPr>
          <w:rFonts w:ascii="Times New Roman CYR" w:hAnsi="Times New Roman CYR" w:cs="Times New Roman CYR"/>
          <w:sz w:val="28"/>
          <w:szCs w:val="28"/>
        </w:rPr>
        <w:t>по</w:t>
      </w:r>
      <w:r w:rsidR="00C574B3">
        <w:rPr>
          <w:rFonts w:ascii="Times New Roman CYR" w:hAnsi="Times New Roman CYR" w:cs="Times New Roman CYR"/>
          <w:sz w:val="28"/>
          <w:szCs w:val="28"/>
        </w:rPr>
        <w:t xml:space="preserve"> отношению к аналогичному периоду  201</w:t>
      </w:r>
      <w:r w:rsidR="00972CA5">
        <w:rPr>
          <w:rFonts w:ascii="Times New Roman CYR" w:hAnsi="Times New Roman CYR" w:cs="Times New Roman CYR"/>
          <w:sz w:val="28"/>
          <w:szCs w:val="28"/>
        </w:rPr>
        <w:t>6</w:t>
      </w:r>
      <w:r w:rsidR="00C574B3">
        <w:rPr>
          <w:rFonts w:ascii="Times New Roman CYR" w:hAnsi="Times New Roman CYR" w:cs="Times New Roman CYR"/>
          <w:sz w:val="28"/>
          <w:szCs w:val="28"/>
        </w:rPr>
        <w:t>года</w:t>
      </w:r>
      <w:r>
        <w:rPr>
          <w:rFonts w:ascii="Times New Roman CYR" w:hAnsi="Times New Roman CYR" w:cs="Times New Roman CYR"/>
          <w:sz w:val="28"/>
          <w:szCs w:val="28"/>
        </w:rPr>
        <w:t xml:space="preserve">. </w:t>
      </w:r>
    </w:p>
    <w:p w:rsidR="00DE1E77" w:rsidRPr="00395867" w:rsidRDefault="00DE1E77" w:rsidP="00DE1E77">
      <w:pPr>
        <w:ind w:right="-5" w:firstLine="720"/>
        <w:jc w:val="both"/>
        <w:rPr>
          <w:snapToGrid w:val="0"/>
          <w:sz w:val="28"/>
          <w:szCs w:val="28"/>
        </w:rPr>
      </w:pPr>
      <w:r w:rsidRPr="00395867">
        <w:rPr>
          <w:snapToGrid w:val="0"/>
          <w:sz w:val="28"/>
          <w:szCs w:val="28"/>
        </w:rPr>
        <w:t xml:space="preserve">По данным Красноярскстата </w:t>
      </w:r>
      <w:r w:rsidR="00B6553E">
        <w:rPr>
          <w:snapToGrid w:val="0"/>
          <w:sz w:val="28"/>
          <w:szCs w:val="28"/>
        </w:rPr>
        <w:t>в</w:t>
      </w:r>
      <w:r w:rsidR="00B672A8">
        <w:rPr>
          <w:snapToGrid w:val="0"/>
          <w:sz w:val="28"/>
          <w:szCs w:val="28"/>
        </w:rPr>
        <w:t xml:space="preserve"> январе</w:t>
      </w:r>
      <w:r w:rsidR="00C758AF">
        <w:rPr>
          <w:snapToGrid w:val="0"/>
          <w:sz w:val="28"/>
          <w:szCs w:val="28"/>
        </w:rPr>
        <w:t xml:space="preserve"> </w:t>
      </w:r>
      <w:r w:rsidR="00B672A8">
        <w:rPr>
          <w:snapToGrid w:val="0"/>
          <w:sz w:val="28"/>
          <w:szCs w:val="28"/>
        </w:rPr>
        <w:t xml:space="preserve">- июне </w:t>
      </w:r>
      <w:r w:rsidR="00EE6DEC">
        <w:rPr>
          <w:snapToGrid w:val="0"/>
          <w:sz w:val="28"/>
          <w:szCs w:val="28"/>
        </w:rPr>
        <w:t xml:space="preserve"> </w:t>
      </w:r>
      <w:r w:rsidR="00B6553E">
        <w:rPr>
          <w:snapToGrid w:val="0"/>
          <w:sz w:val="28"/>
          <w:szCs w:val="28"/>
        </w:rPr>
        <w:t>201</w:t>
      </w:r>
      <w:r w:rsidR="00972CA5">
        <w:rPr>
          <w:snapToGrid w:val="0"/>
          <w:sz w:val="28"/>
          <w:szCs w:val="28"/>
        </w:rPr>
        <w:t>7</w:t>
      </w:r>
      <w:r w:rsidR="00B6553E">
        <w:rPr>
          <w:snapToGrid w:val="0"/>
          <w:sz w:val="28"/>
          <w:szCs w:val="28"/>
        </w:rPr>
        <w:t xml:space="preserve"> год</w:t>
      </w:r>
      <w:r w:rsidR="00B672A8">
        <w:rPr>
          <w:snapToGrid w:val="0"/>
          <w:sz w:val="28"/>
          <w:szCs w:val="28"/>
        </w:rPr>
        <w:t>а</w:t>
      </w:r>
      <w:r w:rsidRPr="00395867">
        <w:rPr>
          <w:snapToGrid w:val="0"/>
          <w:sz w:val="28"/>
          <w:szCs w:val="28"/>
        </w:rPr>
        <w:t xml:space="preserve"> </w:t>
      </w:r>
      <w:r w:rsidR="00EE6DEC">
        <w:rPr>
          <w:snapToGrid w:val="0"/>
          <w:sz w:val="28"/>
          <w:szCs w:val="28"/>
        </w:rPr>
        <w:t>отсутствует</w:t>
      </w:r>
      <w:r w:rsidRPr="00395867">
        <w:rPr>
          <w:snapToGrid w:val="0"/>
          <w:sz w:val="28"/>
          <w:szCs w:val="28"/>
        </w:rPr>
        <w:t xml:space="preserve"> задолженность </w:t>
      </w:r>
      <w:r w:rsidR="00EE6DEC" w:rsidRPr="00EE6DEC">
        <w:rPr>
          <w:snapToGrid w:val="0"/>
          <w:sz w:val="28"/>
          <w:szCs w:val="28"/>
        </w:rPr>
        <w:t>просроченной задолженности по заработной плате</w:t>
      </w:r>
      <w:r w:rsidR="00EE6DEC" w:rsidRPr="00395867">
        <w:rPr>
          <w:snapToGrid w:val="0"/>
          <w:sz w:val="28"/>
          <w:szCs w:val="28"/>
        </w:rPr>
        <w:t xml:space="preserve"> </w:t>
      </w:r>
      <w:r w:rsidR="00EE6DEC">
        <w:rPr>
          <w:snapToGrid w:val="0"/>
          <w:sz w:val="28"/>
          <w:szCs w:val="28"/>
        </w:rPr>
        <w:t xml:space="preserve"> на территории муниципального образования город Шарыпово.</w:t>
      </w:r>
      <w:r w:rsidRPr="00395867">
        <w:rPr>
          <w:snapToGrid w:val="0"/>
          <w:sz w:val="28"/>
          <w:szCs w:val="28"/>
        </w:rPr>
        <w:t xml:space="preserve"> </w:t>
      </w:r>
    </w:p>
    <w:p w:rsidR="00967A7F" w:rsidRPr="00123D29" w:rsidRDefault="00967A7F" w:rsidP="00DE1E77">
      <w:pPr>
        <w:pStyle w:val="22"/>
        <w:spacing w:after="0" w:line="240" w:lineRule="auto"/>
        <w:ind w:firstLine="709"/>
        <w:jc w:val="both"/>
        <w:rPr>
          <w:snapToGrid w:val="0"/>
          <w:sz w:val="28"/>
          <w:szCs w:val="28"/>
        </w:rPr>
      </w:pPr>
    </w:p>
    <w:p w:rsidR="00DE1E77" w:rsidRPr="001A4B46" w:rsidRDefault="00DE1E77" w:rsidP="00DE1E77">
      <w:pPr>
        <w:pStyle w:val="a3"/>
        <w:spacing w:before="120"/>
        <w:ind w:firstLine="539"/>
        <w:rPr>
          <w:b/>
          <w:sz w:val="28"/>
          <w:szCs w:val="28"/>
        </w:rPr>
      </w:pPr>
      <w:r w:rsidRPr="001A4B46">
        <w:rPr>
          <w:b/>
          <w:iCs/>
          <w:sz w:val="28"/>
          <w:szCs w:val="28"/>
        </w:rPr>
        <w:t>Величина прожиточного минимума</w:t>
      </w:r>
    </w:p>
    <w:p w:rsidR="00EE6DEC" w:rsidRPr="0008623C" w:rsidRDefault="00DE1E77" w:rsidP="0008623C">
      <w:pPr>
        <w:pStyle w:val="ad"/>
        <w:ind w:firstLine="708"/>
        <w:jc w:val="both"/>
        <w:rPr>
          <w:rFonts w:ascii="Times New Roman" w:hAnsi="Times New Roman"/>
          <w:sz w:val="28"/>
          <w:szCs w:val="28"/>
        </w:rPr>
      </w:pPr>
      <w:r w:rsidRPr="0008623C">
        <w:rPr>
          <w:rFonts w:ascii="Times New Roman" w:hAnsi="Times New Roman"/>
          <w:sz w:val="28"/>
          <w:szCs w:val="28"/>
        </w:rPr>
        <w:t xml:space="preserve">При фактически сложившихся в </w:t>
      </w:r>
      <w:r w:rsidR="00B672A8" w:rsidRPr="0008623C">
        <w:rPr>
          <w:rFonts w:ascii="Times New Roman" w:hAnsi="Times New Roman"/>
          <w:sz w:val="28"/>
          <w:szCs w:val="28"/>
        </w:rPr>
        <w:t xml:space="preserve">первом полугодии </w:t>
      </w:r>
      <w:r w:rsidR="009472E2" w:rsidRPr="0008623C">
        <w:rPr>
          <w:rFonts w:ascii="Times New Roman" w:hAnsi="Times New Roman"/>
          <w:sz w:val="28"/>
          <w:szCs w:val="28"/>
        </w:rPr>
        <w:t>201</w:t>
      </w:r>
      <w:r w:rsidR="001636EE">
        <w:rPr>
          <w:rFonts w:ascii="Times New Roman" w:hAnsi="Times New Roman"/>
          <w:sz w:val="28"/>
          <w:szCs w:val="28"/>
        </w:rPr>
        <w:t>7</w:t>
      </w:r>
      <w:r w:rsidRPr="0008623C">
        <w:rPr>
          <w:rFonts w:ascii="Times New Roman" w:hAnsi="Times New Roman"/>
          <w:sz w:val="28"/>
          <w:szCs w:val="28"/>
        </w:rPr>
        <w:t xml:space="preserve"> год</w:t>
      </w:r>
      <w:r w:rsidR="00CC2439" w:rsidRPr="0008623C">
        <w:rPr>
          <w:rFonts w:ascii="Times New Roman" w:hAnsi="Times New Roman"/>
          <w:sz w:val="28"/>
          <w:szCs w:val="28"/>
        </w:rPr>
        <w:t>а</w:t>
      </w:r>
      <w:r w:rsidRPr="0008623C">
        <w:rPr>
          <w:rFonts w:ascii="Times New Roman" w:hAnsi="Times New Roman"/>
          <w:sz w:val="28"/>
          <w:szCs w:val="28"/>
        </w:rPr>
        <w:t xml:space="preserve"> ценах на товары, тарифах</w:t>
      </w:r>
      <w:r w:rsidR="00CC2439" w:rsidRPr="0008623C">
        <w:rPr>
          <w:rFonts w:ascii="Times New Roman" w:hAnsi="Times New Roman"/>
          <w:sz w:val="28"/>
          <w:szCs w:val="28"/>
        </w:rPr>
        <w:t xml:space="preserve"> </w:t>
      </w:r>
      <w:r w:rsidRPr="0008623C">
        <w:rPr>
          <w:rFonts w:ascii="Times New Roman" w:hAnsi="Times New Roman"/>
          <w:sz w:val="28"/>
          <w:szCs w:val="28"/>
        </w:rPr>
        <w:t>на услуги, входящих в потребительскую корзину, среднегодовая величина прожиточного минимума</w:t>
      </w:r>
      <w:r w:rsidR="00C5348B" w:rsidRPr="0008623C">
        <w:rPr>
          <w:rFonts w:ascii="Times New Roman" w:hAnsi="Times New Roman"/>
          <w:sz w:val="28"/>
          <w:szCs w:val="28"/>
        </w:rPr>
        <w:t xml:space="preserve"> </w:t>
      </w:r>
      <w:r w:rsidRPr="0008623C">
        <w:rPr>
          <w:rFonts w:ascii="Times New Roman" w:hAnsi="Times New Roman"/>
          <w:sz w:val="28"/>
          <w:szCs w:val="28"/>
        </w:rPr>
        <w:t xml:space="preserve">в целом по </w:t>
      </w:r>
      <w:r w:rsidR="00EE6DEC" w:rsidRPr="0008623C">
        <w:rPr>
          <w:rFonts w:ascii="Times New Roman" w:hAnsi="Times New Roman"/>
          <w:sz w:val="28"/>
          <w:szCs w:val="28"/>
        </w:rPr>
        <w:t>муниципальному образованию</w:t>
      </w:r>
      <w:r w:rsidRPr="0008623C">
        <w:rPr>
          <w:rFonts w:ascii="Times New Roman" w:hAnsi="Times New Roman"/>
          <w:sz w:val="28"/>
          <w:szCs w:val="28"/>
        </w:rPr>
        <w:t xml:space="preserve"> в расчете на душу населения составила </w:t>
      </w:r>
      <w:r w:rsidR="004412E4">
        <w:rPr>
          <w:rFonts w:ascii="Times New Roman" w:hAnsi="Times New Roman"/>
          <w:sz w:val="28"/>
          <w:szCs w:val="28"/>
        </w:rPr>
        <w:t>11492</w:t>
      </w:r>
      <w:r w:rsidR="006E0274">
        <w:rPr>
          <w:rFonts w:ascii="Times New Roman" w:hAnsi="Times New Roman"/>
          <w:sz w:val="28"/>
          <w:szCs w:val="28"/>
        </w:rPr>
        <w:t xml:space="preserve"> </w:t>
      </w:r>
      <w:r w:rsidRPr="0008623C">
        <w:rPr>
          <w:rFonts w:ascii="Times New Roman" w:hAnsi="Times New Roman"/>
          <w:sz w:val="28"/>
          <w:szCs w:val="28"/>
        </w:rPr>
        <w:t>рубл</w:t>
      </w:r>
      <w:r w:rsidR="00644DE7">
        <w:rPr>
          <w:rFonts w:ascii="Times New Roman" w:hAnsi="Times New Roman"/>
          <w:sz w:val="28"/>
          <w:szCs w:val="28"/>
        </w:rPr>
        <w:t>ь</w:t>
      </w:r>
      <w:r w:rsidR="0008623C" w:rsidRPr="0008623C">
        <w:rPr>
          <w:rFonts w:ascii="Times New Roman" w:hAnsi="Times New Roman"/>
          <w:sz w:val="28"/>
          <w:szCs w:val="28"/>
        </w:rPr>
        <w:t>,</w:t>
      </w:r>
      <w:r w:rsidR="00A41CEF" w:rsidRPr="0008623C">
        <w:rPr>
          <w:rFonts w:ascii="Times New Roman" w:hAnsi="Times New Roman"/>
          <w:sz w:val="28"/>
          <w:szCs w:val="28"/>
        </w:rPr>
        <w:t xml:space="preserve"> и</w:t>
      </w:r>
      <w:r w:rsidR="004412E4">
        <w:rPr>
          <w:rFonts w:ascii="Times New Roman" w:hAnsi="Times New Roman"/>
          <w:sz w:val="28"/>
          <w:szCs w:val="28"/>
        </w:rPr>
        <w:t xml:space="preserve"> выросла </w:t>
      </w:r>
      <w:r w:rsidR="00644DE7">
        <w:rPr>
          <w:rFonts w:ascii="Times New Roman" w:hAnsi="Times New Roman"/>
          <w:sz w:val="28"/>
          <w:szCs w:val="28"/>
        </w:rPr>
        <w:t xml:space="preserve"> </w:t>
      </w:r>
      <w:r w:rsidR="0008623C" w:rsidRPr="0008623C">
        <w:rPr>
          <w:rFonts w:ascii="Times New Roman" w:hAnsi="Times New Roman"/>
          <w:sz w:val="28"/>
          <w:szCs w:val="28"/>
        </w:rPr>
        <w:t xml:space="preserve"> </w:t>
      </w:r>
      <w:r w:rsidR="00A41CEF" w:rsidRPr="0008623C">
        <w:rPr>
          <w:rFonts w:ascii="Times New Roman" w:hAnsi="Times New Roman"/>
          <w:sz w:val="28"/>
          <w:szCs w:val="28"/>
        </w:rPr>
        <w:t xml:space="preserve"> на </w:t>
      </w:r>
      <w:r w:rsidR="004412E4">
        <w:rPr>
          <w:rFonts w:ascii="Times New Roman" w:hAnsi="Times New Roman"/>
          <w:sz w:val="28"/>
          <w:szCs w:val="28"/>
        </w:rPr>
        <w:t>381</w:t>
      </w:r>
      <w:r w:rsidR="00644DE7">
        <w:rPr>
          <w:rFonts w:ascii="Times New Roman" w:hAnsi="Times New Roman"/>
          <w:sz w:val="28"/>
          <w:szCs w:val="28"/>
        </w:rPr>
        <w:t xml:space="preserve"> руб.</w:t>
      </w:r>
      <w:r w:rsidR="00A41CEF" w:rsidRPr="0008623C">
        <w:rPr>
          <w:rFonts w:ascii="Times New Roman" w:hAnsi="Times New Roman"/>
          <w:sz w:val="28"/>
          <w:szCs w:val="28"/>
        </w:rPr>
        <w:t xml:space="preserve"> по сравнению с</w:t>
      </w:r>
      <w:r w:rsidR="0008623C" w:rsidRPr="0008623C">
        <w:rPr>
          <w:rFonts w:ascii="Times New Roman" w:hAnsi="Times New Roman"/>
          <w:sz w:val="28"/>
          <w:szCs w:val="28"/>
        </w:rPr>
        <w:t xml:space="preserve"> аналогичным  периодом</w:t>
      </w:r>
      <w:r w:rsidR="00A41CEF" w:rsidRPr="0008623C">
        <w:rPr>
          <w:rFonts w:ascii="Times New Roman" w:hAnsi="Times New Roman"/>
          <w:sz w:val="28"/>
          <w:szCs w:val="28"/>
        </w:rPr>
        <w:t xml:space="preserve"> 201</w:t>
      </w:r>
      <w:r w:rsidR="004412E4">
        <w:rPr>
          <w:rFonts w:ascii="Times New Roman" w:hAnsi="Times New Roman"/>
          <w:sz w:val="28"/>
          <w:szCs w:val="28"/>
        </w:rPr>
        <w:t>6</w:t>
      </w:r>
      <w:r w:rsidR="00A41CEF" w:rsidRPr="0008623C">
        <w:rPr>
          <w:rFonts w:ascii="Times New Roman" w:hAnsi="Times New Roman"/>
          <w:sz w:val="28"/>
          <w:szCs w:val="28"/>
        </w:rPr>
        <w:t xml:space="preserve"> год</w:t>
      </w:r>
      <w:r w:rsidR="0008623C" w:rsidRPr="0008623C">
        <w:rPr>
          <w:rFonts w:ascii="Times New Roman" w:hAnsi="Times New Roman"/>
          <w:sz w:val="28"/>
          <w:szCs w:val="28"/>
        </w:rPr>
        <w:t>а</w:t>
      </w:r>
      <w:r w:rsidR="00A41CEF" w:rsidRPr="0008623C">
        <w:rPr>
          <w:rFonts w:ascii="Times New Roman" w:hAnsi="Times New Roman"/>
          <w:sz w:val="28"/>
          <w:szCs w:val="28"/>
        </w:rPr>
        <w:t xml:space="preserve"> (</w:t>
      </w:r>
      <w:r w:rsidR="004412E4">
        <w:rPr>
          <w:rFonts w:ascii="Times New Roman" w:hAnsi="Times New Roman"/>
          <w:sz w:val="28"/>
          <w:szCs w:val="28"/>
        </w:rPr>
        <w:t>темп роста 103,4%</w:t>
      </w:r>
      <w:r w:rsidR="00A41CEF" w:rsidRPr="0008623C">
        <w:rPr>
          <w:rFonts w:ascii="Times New Roman" w:hAnsi="Times New Roman"/>
          <w:sz w:val="28"/>
          <w:szCs w:val="28"/>
        </w:rPr>
        <w:t>).</w:t>
      </w:r>
      <w:bookmarkStart w:id="7" w:name="_Toc226802083"/>
    </w:p>
    <w:p w:rsidR="0008623C" w:rsidRDefault="00C90E89" w:rsidP="0008623C">
      <w:pPr>
        <w:autoSpaceDE w:val="0"/>
        <w:autoSpaceDN w:val="0"/>
        <w:adjustRightInd w:val="0"/>
        <w:ind w:firstLine="540"/>
        <w:jc w:val="both"/>
        <w:rPr>
          <w:b/>
          <w:sz w:val="28"/>
          <w:szCs w:val="28"/>
        </w:rPr>
      </w:pPr>
      <w:r>
        <w:rPr>
          <w:sz w:val="28"/>
          <w:szCs w:val="28"/>
        </w:rPr>
        <w:t xml:space="preserve"> </w:t>
      </w:r>
      <w:r w:rsidRPr="00C90E89">
        <w:rPr>
          <w:b/>
          <w:sz w:val="28"/>
          <w:szCs w:val="28"/>
        </w:rPr>
        <w:t>Жилищно-коммунальное хозяйство:</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многоквартирных домов (без учета домов блокированной застройки),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w:t>
      </w:r>
      <w:r>
        <w:rPr>
          <w:rFonts w:ascii="Times New Roman CYR" w:hAnsi="Times New Roman CYR" w:cs="Times New Roman CYR"/>
          <w:sz w:val="28"/>
          <w:szCs w:val="28"/>
        </w:rPr>
        <w:t>07</w:t>
      </w:r>
      <w:r>
        <w:rPr>
          <w:rFonts w:ascii="Times New Roman CYR" w:hAnsi="Times New Roman CYR" w:cs="Times New Roman CYR"/>
          <w:sz w:val="28"/>
          <w:szCs w:val="28"/>
        </w:rPr>
        <w:t>.2017 года составила 100 %, в том числе:</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- 0,78 % граждан, проживающих в 2 МКД выбрали управление товариществом собственников жилья;</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- 91,02% граждан, проживающих в 233 МКД выбрали управление управляющей организацией;</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- 8,2 % населения, проживающего в 21 МКД, выбрали и реализуют способ непосредственного управления собственниками жилых помещений. Изменение данных показателей, в соответствии с показателями предыдущего года, объясняется изменением собственниками помещений способа управления.</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w:t>
      </w:r>
      <w:r>
        <w:rPr>
          <w:rFonts w:ascii="Times New Roman CYR" w:hAnsi="Times New Roman CYR" w:cs="Times New Roman CYR"/>
          <w:sz w:val="28"/>
          <w:szCs w:val="28"/>
        </w:rPr>
        <w:t xml:space="preserve">се собственники многоквартирных домов на территории муниципального образования выбрали тот или иной способ управления многоквартирными домами. На сегодняшний день на территории муниципального образования зарегистрировано одно Товарищество собственников жилья (ТСЖ «Горячегорск») в ведении которого находятся два 12 квартирных дома, а также 10 управляющих организаций, таких как ШРМО ПАО «Красноярскэнергосбыт», ООО «ПЖКХ», ООО УК «Вера», ООО УК «Восточная», ООО УК «Западная», ООО УК «Инновация», ООО УК «Интехтраст», ООО «Уютный дом», ООО «Диалог», ООО «ДРЭУ» в управлении которых находятся 233 многоквартирных дома. Жителями 544 многоквартирных домов, в том числе 523 дома блокированной застройки выбран непосредственный способ управления собственниками жилья. </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конца текущего</w:t>
      </w:r>
      <w:r>
        <w:rPr>
          <w:rFonts w:ascii="Times New Roman CYR" w:hAnsi="Times New Roman CYR" w:cs="Times New Roman CYR"/>
          <w:sz w:val="28"/>
          <w:szCs w:val="28"/>
        </w:rPr>
        <w:t xml:space="preserve"> 2017</w:t>
      </w:r>
      <w:r>
        <w:rPr>
          <w:rFonts w:ascii="Times New Roman CYR" w:hAnsi="Times New Roman CYR" w:cs="Times New Roman CYR"/>
          <w:sz w:val="28"/>
          <w:szCs w:val="28"/>
        </w:rPr>
        <w:t xml:space="preserve"> года запланировано выполнить капитальный ремонт отдельных конструктивных элементов на 33-х многоквартирных домах площадью 113,8 тыс.кв.м. по программе капремонта 2016 и 2017 годов, а именно ремонт кровель на площади 16,3 тыс.кв.м.; ремонт внутридомовых сетей электроснабжения -5,3 км; ремонт внутридомовых сетей теплоснабжения и горячего водоснабжения-20,9 км.</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муниципального образования 3 организации коммунального комплекса осуществляют свою деятельность по предоставлению коммунальных услуг потребителям. Шарыповское межрайонное отделение ПАО «Красноярскэнергосбыт» является многоотраслевым предприятием предоставляющим услуги водоснабжения, водоотведения, электроснабжения; ООО «Центр реализации коммунальных услуг» предоставляет услугу водоснабжения и Филиал «Березовская ГРЭС» ПАО «Юнипро» так же является многоотраслевым </w:t>
      </w:r>
      <w:bookmarkStart w:id="8" w:name="_GoBack"/>
      <w:bookmarkEnd w:id="8"/>
      <w:r>
        <w:rPr>
          <w:rFonts w:ascii="Times New Roman CYR" w:hAnsi="Times New Roman CYR" w:cs="Times New Roman CYR"/>
          <w:sz w:val="28"/>
          <w:szCs w:val="28"/>
        </w:rPr>
        <w:t>предприятием предоставляющим</w:t>
      </w:r>
      <w:r>
        <w:rPr>
          <w:rFonts w:ascii="Times New Roman CYR" w:hAnsi="Times New Roman CYR" w:cs="Times New Roman CYR"/>
          <w:sz w:val="28"/>
          <w:szCs w:val="28"/>
        </w:rPr>
        <w:t xml:space="preserve"> услуги теплоснабжения, водоснабжения, водоотведения и очистке стоков.</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2017 году выполнен</w:t>
      </w:r>
      <w:r>
        <w:rPr>
          <w:rFonts w:ascii="Times New Roman CYR" w:hAnsi="Times New Roman CYR" w:cs="Times New Roman CYR"/>
          <w:sz w:val="28"/>
          <w:szCs w:val="28"/>
        </w:rPr>
        <w:t xml:space="preserve"> ремонт участков внутриквартальных дорог и тротуаров в городе Шарыпово на сумму 4, 5 млн. руб.</w:t>
      </w:r>
    </w:p>
    <w:p w:rsidR="00C90E89" w:rsidRDefault="00C90E89" w:rsidP="00C90E89">
      <w:pPr>
        <w:autoSpaceDE w:val="0"/>
        <w:autoSpaceDN w:val="0"/>
        <w:adjustRightInd w:val="0"/>
        <w:ind w:firstLine="709"/>
        <w:jc w:val="both"/>
        <w:rPr>
          <w:rFonts w:ascii="Times New Roman CYR" w:hAnsi="Times New Roman CYR" w:cs="Times New Roman CYR"/>
          <w:sz w:val="28"/>
          <w:szCs w:val="28"/>
        </w:rPr>
      </w:pPr>
    </w:p>
    <w:p w:rsidR="00C90E89" w:rsidRPr="00C90E89" w:rsidRDefault="00C90E89" w:rsidP="0008623C">
      <w:pPr>
        <w:autoSpaceDE w:val="0"/>
        <w:autoSpaceDN w:val="0"/>
        <w:adjustRightInd w:val="0"/>
        <w:ind w:firstLine="540"/>
        <w:jc w:val="both"/>
        <w:rPr>
          <w:b/>
          <w:sz w:val="28"/>
          <w:szCs w:val="28"/>
        </w:rPr>
      </w:pPr>
    </w:p>
    <w:p w:rsidR="006330A3" w:rsidRPr="00EE6DEC" w:rsidRDefault="006330A3" w:rsidP="006330A3">
      <w:pPr>
        <w:pStyle w:val="a3"/>
        <w:spacing w:before="120"/>
        <w:ind w:firstLine="539"/>
        <w:rPr>
          <w:b/>
          <w:iCs/>
          <w:sz w:val="28"/>
          <w:szCs w:val="28"/>
        </w:rPr>
      </w:pPr>
      <w:r w:rsidRPr="00936FA7">
        <w:rPr>
          <w:b/>
          <w:iCs/>
          <w:sz w:val="28"/>
          <w:szCs w:val="28"/>
        </w:rPr>
        <w:t>Социальная политика</w:t>
      </w:r>
      <w:r w:rsidRPr="00EE6DEC">
        <w:rPr>
          <w:b/>
          <w:iCs/>
          <w:sz w:val="28"/>
          <w:szCs w:val="28"/>
        </w:rPr>
        <w:t xml:space="preserve"> </w:t>
      </w:r>
    </w:p>
    <w:p w:rsidR="006330A3" w:rsidRDefault="006330A3" w:rsidP="006330A3">
      <w:pPr>
        <w:pStyle w:val="a4"/>
        <w:spacing w:after="0"/>
        <w:ind w:left="0" w:firstLine="709"/>
        <w:jc w:val="both"/>
        <w:rPr>
          <w:sz w:val="28"/>
          <w:szCs w:val="28"/>
        </w:rPr>
      </w:pPr>
      <w:r>
        <w:rPr>
          <w:sz w:val="28"/>
          <w:szCs w:val="28"/>
        </w:rPr>
        <w:t>По состоянию на 01 июля 201</w:t>
      </w:r>
      <w:r w:rsidR="00644DE7">
        <w:rPr>
          <w:sz w:val="28"/>
          <w:szCs w:val="28"/>
        </w:rPr>
        <w:t>6</w:t>
      </w:r>
      <w:r w:rsidRPr="00A84390">
        <w:rPr>
          <w:sz w:val="28"/>
          <w:szCs w:val="28"/>
        </w:rPr>
        <w:t xml:space="preserve"> года в городе функционируют 2</w:t>
      </w:r>
      <w:r w:rsidR="00C6122C">
        <w:rPr>
          <w:sz w:val="28"/>
          <w:szCs w:val="28"/>
        </w:rPr>
        <w:t>7</w:t>
      </w:r>
      <w:r w:rsidRPr="00A84390">
        <w:rPr>
          <w:sz w:val="28"/>
          <w:szCs w:val="28"/>
        </w:rPr>
        <w:t xml:space="preserve"> </w:t>
      </w:r>
      <w:r w:rsidRPr="00A84390">
        <w:rPr>
          <w:b/>
          <w:sz w:val="28"/>
          <w:szCs w:val="28"/>
        </w:rPr>
        <w:t>образовательных учреждений</w:t>
      </w:r>
      <w:r w:rsidRPr="00A84390">
        <w:rPr>
          <w:sz w:val="28"/>
          <w:szCs w:val="28"/>
        </w:rPr>
        <w:t xml:space="preserve">, из них: </w:t>
      </w:r>
      <w:r w:rsidR="00C6122C">
        <w:rPr>
          <w:sz w:val="28"/>
          <w:szCs w:val="28"/>
        </w:rPr>
        <w:t>11</w:t>
      </w:r>
      <w:r w:rsidRPr="00A84390">
        <w:rPr>
          <w:sz w:val="28"/>
          <w:szCs w:val="28"/>
        </w:rPr>
        <w:t xml:space="preserve"> дошкольных образовательных учреждения,</w:t>
      </w:r>
      <w:r>
        <w:rPr>
          <w:sz w:val="28"/>
          <w:szCs w:val="28"/>
        </w:rPr>
        <w:t xml:space="preserve"> </w:t>
      </w:r>
      <w:r w:rsidR="00C6122C">
        <w:rPr>
          <w:sz w:val="28"/>
          <w:szCs w:val="28"/>
        </w:rPr>
        <w:t>9</w:t>
      </w:r>
      <w:r w:rsidRPr="00A84390">
        <w:rPr>
          <w:sz w:val="28"/>
          <w:szCs w:val="28"/>
        </w:rPr>
        <w:t xml:space="preserve"> школ, </w:t>
      </w:r>
      <w:r w:rsidR="00C6122C">
        <w:rPr>
          <w:sz w:val="28"/>
          <w:szCs w:val="28"/>
        </w:rPr>
        <w:t>7</w:t>
      </w:r>
      <w:r w:rsidRPr="00A84390">
        <w:rPr>
          <w:sz w:val="28"/>
          <w:szCs w:val="28"/>
        </w:rPr>
        <w:t xml:space="preserve"> учреждения дополнительного образования детей. </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xml:space="preserve">Муниципальная система образования города Шарыпово развивается с учетом потребностей, возможностей и интересов города и  представлена 25 образовательными учреждениями, в том числе: </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lastRenderedPageBreak/>
        <w:t>- 6 средних общеобразовательных школ,  в которых обучается 4261 учащихся;</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- 2 основные общеобразовательные школы с количеством обучающихся 441 человек;</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- 1 начальная общеобразовательная школа, в которой обучается 236 обучающихся;</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- 11 дошкольных образовательных учреждений с 2677 детьми;</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3 учреждения дополнительного образования детей с 2112 обучающимися;</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z w:val="28"/>
          <w:szCs w:val="28"/>
          <w:u w:color="FF0000"/>
          <w:lang w:eastAsia="en-US"/>
        </w:rPr>
        <w:t>- 2 детских оздоровительно-образовательных лагеря</w:t>
      </w:r>
      <w:r>
        <w:rPr>
          <w:rFonts w:ascii="Times New Roman CYR" w:eastAsiaTheme="minorHAnsi" w:hAnsi="Times New Roman CYR" w:cs="Times New Roman CYR"/>
          <w:sz w:val="28"/>
          <w:szCs w:val="28"/>
          <w:u w:color="FF0000"/>
          <w:lang w:eastAsia="en-US"/>
        </w:rPr>
        <w:t>, предоставивших оздоровительную услугу 648 воспитанникам</w:t>
      </w:r>
      <w:r w:rsidRPr="004412E4">
        <w:rPr>
          <w:rFonts w:ascii="Times New Roman CYR" w:eastAsiaTheme="minorHAnsi" w:hAnsi="Times New Roman CYR" w:cs="Times New Roman CYR"/>
          <w:sz w:val="28"/>
          <w:szCs w:val="28"/>
          <w:u w:color="FF0000"/>
          <w:lang w:eastAsia="en-US"/>
        </w:rPr>
        <w:t>.</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pacing w:val="-14"/>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 xml:space="preserve">В дошкольных образовательных учреждениях города реализуются программы, рекомендованные Министерством образования и науки Российской Федерации. </w:t>
      </w:r>
    </w:p>
    <w:p w:rsidR="004412E4" w:rsidRPr="004412E4" w:rsidRDefault="004412E4" w:rsidP="004412E4">
      <w:pPr>
        <w:autoSpaceDE w:val="0"/>
        <w:autoSpaceDN w:val="0"/>
        <w:adjustRightInd w:val="0"/>
        <w:ind w:firstLine="709"/>
        <w:jc w:val="both"/>
        <w:rPr>
          <w:rFonts w:ascii="Times New Roman CYR" w:eastAsiaTheme="minorHAnsi" w:hAnsi="Times New Roman CYR" w:cs="Times New Roman CYR"/>
          <w:spacing w:val="-14"/>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Дошкольные образовательные учреждения укомплектованы квалифицированными кадрами. Физкультурно-оздоровительные услуги в комплексе с образовательными программами создают необходимые условия для подготовки детей к получению школьного образования.</w:t>
      </w:r>
    </w:p>
    <w:p w:rsidR="004412E4" w:rsidRDefault="004412E4"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4412E4">
        <w:rPr>
          <w:rFonts w:ascii="Times New Roman CYR" w:eastAsiaTheme="minorHAnsi" w:hAnsi="Times New Roman CYR" w:cs="Times New Roman CYR"/>
          <w:spacing w:val="-14"/>
          <w:sz w:val="28"/>
          <w:szCs w:val="28"/>
          <w:u w:color="FF0000"/>
          <w:lang w:eastAsia="en-US"/>
        </w:rPr>
        <w:t>Сеть дошкольных образовательных учреждений диф</w:t>
      </w:r>
      <w:r w:rsidRPr="004412E4">
        <w:rPr>
          <w:rFonts w:ascii="Times New Roman CYR" w:eastAsiaTheme="minorHAnsi" w:hAnsi="Times New Roman CYR" w:cs="Times New Roman CYR"/>
          <w:sz w:val="28"/>
          <w:szCs w:val="28"/>
          <w:u w:color="FF0000"/>
          <w:lang w:eastAsia="en-US"/>
        </w:rPr>
        <w:t>ференцирована по назначению: в неё входит 4 детских сада комбинированного вида, 5 -  общеразвивающего вида, 2 детских сада МАДОУ № 1 «Белоснежка» и МАДОУ № 6 «Золушка».</w:t>
      </w:r>
    </w:p>
    <w:p w:rsidR="009B725E" w:rsidRPr="006400A2" w:rsidRDefault="009B725E" w:rsidP="009B725E">
      <w:pPr>
        <w:pStyle w:val="25"/>
        <w:ind w:firstLine="539"/>
        <w:jc w:val="both"/>
        <w:rPr>
          <w:sz w:val="28"/>
          <w:szCs w:val="28"/>
        </w:rPr>
      </w:pPr>
      <w:r w:rsidRPr="006400A2">
        <w:rPr>
          <w:sz w:val="28"/>
          <w:szCs w:val="28"/>
        </w:rPr>
        <w:t>Доля детей в возрасте от 3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от 3 до 7 лет</w:t>
      </w:r>
      <w:r>
        <w:rPr>
          <w:sz w:val="28"/>
          <w:szCs w:val="28"/>
        </w:rPr>
        <w:t xml:space="preserve"> </w:t>
      </w:r>
      <w:r w:rsidR="008710F8">
        <w:rPr>
          <w:sz w:val="28"/>
          <w:szCs w:val="28"/>
        </w:rPr>
        <w:t>составила 100</w:t>
      </w:r>
      <w:r>
        <w:rPr>
          <w:sz w:val="28"/>
          <w:szCs w:val="28"/>
        </w:rPr>
        <w:t>%.</w:t>
      </w:r>
    </w:p>
    <w:p w:rsidR="009B725E" w:rsidRPr="004412E4" w:rsidRDefault="009B725E" w:rsidP="004412E4">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p>
    <w:p w:rsidR="00D135E1" w:rsidRPr="00D135E1" w:rsidRDefault="00D135E1" w:rsidP="006330A3">
      <w:pPr>
        <w:ind w:firstLine="709"/>
        <w:jc w:val="both"/>
        <w:rPr>
          <w:sz w:val="28"/>
          <w:szCs w:val="28"/>
        </w:rPr>
      </w:pPr>
      <w:r>
        <w:rPr>
          <w:sz w:val="28"/>
          <w:szCs w:val="28"/>
        </w:rPr>
        <w:t xml:space="preserve">  </w:t>
      </w:r>
    </w:p>
    <w:p w:rsidR="006330A3" w:rsidRPr="00C77297" w:rsidRDefault="006330A3" w:rsidP="006330A3">
      <w:pPr>
        <w:pStyle w:val="22"/>
        <w:spacing w:after="0" w:line="240" w:lineRule="auto"/>
        <w:ind w:firstLine="720"/>
        <w:jc w:val="both"/>
        <w:rPr>
          <w:sz w:val="28"/>
          <w:szCs w:val="28"/>
        </w:rPr>
      </w:pPr>
      <w:r w:rsidRPr="00612642">
        <w:rPr>
          <w:b/>
          <w:sz w:val="28"/>
          <w:szCs w:val="28"/>
        </w:rPr>
        <w:t>Медицинскую помощь жителям города,</w:t>
      </w:r>
      <w:r w:rsidRPr="00C77297">
        <w:rPr>
          <w:sz w:val="28"/>
          <w:szCs w:val="28"/>
        </w:rPr>
        <w:t xml:space="preserve"> п. Дубинино и Горячегорск оказывает </w:t>
      </w:r>
      <w:r w:rsidR="00C6122C">
        <w:rPr>
          <w:sz w:val="28"/>
          <w:szCs w:val="28"/>
        </w:rPr>
        <w:t>КГ</w:t>
      </w:r>
      <w:r w:rsidRPr="00C77297">
        <w:rPr>
          <w:sz w:val="28"/>
          <w:szCs w:val="28"/>
        </w:rPr>
        <w:t>БУЗ «</w:t>
      </w:r>
      <w:r w:rsidR="008710F8" w:rsidRPr="00C77297">
        <w:rPr>
          <w:sz w:val="28"/>
          <w:szCs w:val="28"/>
        </w:rPr>
        <w:t>Ш</w:t>
      </w:r>
      <w:r w:rsidR="008710F8">
        <w:rPr>
          <w:sz w:val="28"/>
          <w:szCs w:val="28"/>
        </w:rPr>
        <w:t>арыповская городская</w:t>
      </w:r>
      <w:r w:rsidR="00C6122C">
        <w:rPr>
          <w:sz w:val="28"/>
          <w:szCs w:val="28"/>
        </w:rPr>
        <w:t xml:space="preserve"> больница».</w:t>
      </w:r>
    </w:p>
    <w:p w:rsidR="00730EF7" w:rsidRPr="00730EF7" w:rsidRDefault="008710F8" w:rsidP="00730EF7">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Система здравоохранения представлена</w:t>
      </w:r>
      <w:r w:rsidR="00730EF7" w:rsidRPr="00730EF7">
        <w:rPr>
          <w:rFonts w:ascii="Times New Roman CYR" w:eastAsiaTheme="minorHAnsi" w:hAnsi="Times New Roman CYR" w:cs="Times New Roman CYR"/>
          <w:sz w:val="28"/>
          <w:szCs w:val="28"/>
          <w:u w:color="FF0000"/>
          <w:lang w:eastAsia="en-US"/>
        </w:rPr>
        <w:t xml:space="preserve"> в </w:t>
      </w:r>
      <w:r w:rsidRPr="00730EF7">
        <w:rPr>
          <w:rFonts w:ascii="Times New Roman CYR" w:eastAsiaTheme="minorHAnsi" w:hAnsi="Times New Roman CYR" w:cs="Times New Roman CYR"/>
          <w:sz w:val="28"/>
          <w:szCs w:val="28"/>
          <w:u w:color="FF0000"/>
          <w:lang w:eastAsia="en-US"/>
        </w:rPr>
        <w:t>городе сетью отделений</w:t>
      </w:r>
      <w:r w:rsidR="00730EF7" w:rsidRPr="00730EF7">
        <w:rPr>
          <w:rFonts w:ascii="Times New Roman CYR" w:eastAsiaTheme="minorHAnsi" w:hAnsi="Times New Roman CYR" w:cs="Times New Roman CYR"/>
          <w:sz w:val="28"/>
          <w:szCs w:val="28"/>
          <w:u w:color="FF0000"/>
          <w:lang w:eastAsia="en-US"/>
        </w:rPr>
        <w:t>:</w:t>
      </w:r>
    </w:p>
    <w:p w:rsidR="00730EF7" w:rsidRPr="00730EF7" w:rsidRDefault="00730EF7" w:rsidP="00730EF7">
      <w:pPr>
        <w:autoSpaceDE w:val="0"/>
        <w:autoSpaceDN w:val="0"/>
        <w:adjustRightInd w:val="0"/>
        <w:ind w:firstLine="360"/>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 xml:space="preserve">амбулаторно – поликлиническими </w:t>
      </w:r>
      <w:r>
        <w:rPr>
          <w:rFonts w:ascii="Times New Roman CYR" w:eastAsiaTheme="minorHAnsi" w:hAnsi="Times New Roman CYR" w:cs="Times New Roman CYR"/>
          <w:sz w:val="28"/>
          <w:szCs w:val="28"/>
          <w:u w:color="FF0000"/>
          <w:lang w:eastAsia="en-US"/>
        </w:rPr>
        <w:t>отделениями</w:t>
      </w:r>
      <w:r w:rsidRPr="00730EF7">
        <w:rPr>
          <w:rFonts w:ascii="Times New Roman CYR" w:eastAsiaTheme="minorHAnsi" w:hAnsi="Times New Roman CYR" w:cs="Times New Roman CYR"/>
          <w:sz w:val="28"/>
          <w:szCs w:val="28"/>
          <w:u w:color="FF0000"/>
          <w:lang w:eastAsia="en-US"/>
        </w:rPr>
        <w:t xml:space="preserve">: поликлиника для взрослых, детская поликлиника, стоматологическая поликлиника, женская консультация. Мощность </w:t>
      </w:r>
      <w:r w:rsidR="008710F8" w:rsidRPr="00730EF7">
        <w:rPr>
          <w:rFonts w:ascii="Times New Roman CYR" w:eastAsiaTheme="minorHAnsi" w:hAnsi="Times New Roman CYR" w:cs="Times New Roman CYR"/>
          <w:sz w:val="28"/>
          <w:szCs w:val="28"/>
          <w:u w:color="FF0000"/>
          <w:lang w:eastAsia="en-US"/>
        </w:rPr>
        <w:t>поликлиник 1950</w:t>
      </w:r>
      <w:r w:rsidRPr="00730EF7">
        <w:rPr>
          <w:rFonts w:ascii="Times New Roman CYR" w:eastAsiaTheme="minorHAnsi" w:hAnsi="Times New Roman CYR" w:cs="Times New Roman CYR"/>
          <w:sz w:val="28"/>
          <w:szCs w:val="28"/>
          <w:u w:color="FF0000"/>
          <w:lang w:eastAsia="en-US"/>
        </w:rPr>
        <w:t xml:space="preserve"> посещений в смену.</w:t>
      </w:r>
    </w:p>
    <w:p w:rsidR="00730EF7" w:rsidRPr="00730EF7" w:rsidRDefault="008710F8" w:rsidP="00730EF7">
      <w:pPr>
        <w:autoSpaceDE w:val="0"/>
        <w:autoSpaceDN w:val="0"/>
        <w:adjustRightInd w:val="0"/>
        <w:ind w:firstLine="360"/>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станция скорой</w:t>
      </w:r>
      <w:r w:rsidR="00730EF7" w:rsidRPr="00730EF7">
        <w:rPr>
          <w:rFonts w:ascii="Times New Roman CYR" w:eastAsiaTheme="minorHAnsi" w:hAnsi="Times New Roman CYR" w:cs="Times New Roman CYR"/>
          <w:sz w:val="28"/>
          <w:szCs w:val="28"/>
          <w:u w:color="FF0000"/>
          <w:lang w:eastAsia="en-US"/>
        </w:rPr>
        <w:t xml:space="preserve"> медицинской помощи, на 6 бригад.</w:t>
      </w:r>
    </w:p>
    <w:p w:rsidR="00730EF7" w:rsidRPr="00730EF7" w:rsidRDefault="00730EF7" w:rsidP="00730EF7">
      <w:pPr>
        <w:autoSpaceDE w:val="0"/>
        <w:autoSpaceDN w:val="0"/>
        <w:adjustRightInd w:val="0"/>
        <w:ind w:firstLine="360"/>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 xml:space="preserve">стационарными отделениями: хирургическим на 60 коек, травматологическим на 49 коек, терапевтическим на 82 койки, детским соматическим отделением на 22 койки, инфекционным (детским и взрослым) отделениями на 16 </w:t>
      </w:r>
      <w:r w:rsidR="008710F8" w:rsidRPr="00730EF7">
        <w:rPr>
          <w:rFonts w:ascii="Times New Roman CYR" w:eastAsiaTheme="minorHAnsi" w:hAnsi="Times New Roman CYR" w:cs="Times New Roman CYR"/>
          <w:sz w:val="28"/>
          <w:szCs w:val="28"/>
          <w:u w:color="FF0000"/>
          <w:lang w:eastAsia="en-US"/>
        </w:rPr>
        <w:t>коек, гинекологическим</w:t>
      </w:r>
      <w:r w:rsidRPr="00730EF7">
        <w:rPr>
          <w:rFonts w:ascii="Times New Roman CYR" w:eastAsiaTheme="minorHAnsi" w:hAnsi="Times New Roman CYR" w:cs="Times New Roman CYR"/>
          <w:sz w:val="28"/>
          <w:szCs w:val="28"/>
          <w:u w:color="FF0000"/>
          <w:lang w:eastAsia="en-US"/>
        </w:rPr>
        <w:t xml:space="preserve"> на 21 койку, психиатрическим на 22 койки, родильным - на 19 койки (11 из которых акушерские койки и 8 патологии беременности), а также отделением реанимации на 4 койки. </w:t>
      </w:r>
    </w:p>
    <w:p w:rsidR="00730EF7" w:rsidRPr="00730EF7" w:rsidRDefault="00730EF7" w:rsidP="00730EF7">
      <w:pPr>
        <w:autoSpaceDE w:val="0"/>
        <w:autoSpaceDN w:val="0"/>
        <w:adjustRightInd w:val="0"/>
        <w:ind w:firstLine="360"/>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 xml:space="preserve"> дневными стационарами: терапевтическим на 22 койки, гинекологическим на 4 койки, детским соматическим на 5 коек, хирургическим на 5 коек.</w:t>
      </w:r>
    </w:p>
    <w:p w:rsidR="00730EF7" w:rsidRPr="00730EF7" w:rsidRDefault="00730EF7" w:rsidP="00730EF7">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 xml:space="preserve">Все лечебные </w:t>
      </w:r>
      <w:r>
        <w:rPr>
          <w:rFonts w:ascii="Times New Roman CYR" w:eastAsiaTheme="minorHAnsi" w:hAnsi="Times New Roman CYR" w:cs="Times New Roman CYR"/>
          <w:sz w:val="28"/>
          <w:szCs w:val="28"/>
          <w:u w:color="FF0000"/>
          <w:lang w:eastAsia="en-US"/>
        </w:rPr>
        <w:t>отделения</w:t>
      </w:r>
      <w:r w:rsidRPr="00730EF7">
        <w:rPr>
          <w:rFonts w:ascii="Times New Roman CYR" w:eastAsiaTheme="minorHAnsi" w:hAnsi="Times New Roman CYR" w:cs="Times New Roman CYR"/>
          <w:sz w:val="28"/>
          <w:szCs w:val="28"/>
          <w:u w:color="FF0000"/>
          <w:lang w:eastAsia="en-US"/>
        </w:rPr>
        <w:t xml:space="preserve"> города имеют лицензию на оказание медицинской помощи населению муниципального образования.</w:t>
      </w:r>
    </w:p>
    <w:p w:rsidR="00730EF7" w:rsidRPr="00730EF7" w:rsidRDefault="00730EF7" w:rsidP="00730EF7">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lastRenderedPageBreak/>
        <w:t xml:space="preserve">В соответствии с табелем оснащения   амбулаторно-поликлинические учреждения города имеют 100% укомплектованности медицинским оборудованием. </w:t>
      </w:r>
    </w:p>
    <w:p w:rsidR="00730EF7" w:rsidRPr="00730EF7" w:rsidRDefault="00730EF7" w:rsidP="00730EF7">
      <w:pPr>
        <w:autoSpaceDE w:val="0"/>
        <w:autoSpaceDN w:val="0"/>
        <w:adjustRightInd w:val="0"/>
        <w:ind w:firstLine="709"/>
        <w:jc w:val="both"/>
        <w:rPr>
          <w:rFonts w:ascii="Times New Roman CYR" w:eastAsiaTheme="minorHAnsi" w:hAnsi="Times New Roman CYR" w:cs="Times New Roman CYR"/>
          <w:sz w:val="28"/>
          <w:szCs w:val="28"/>
          <w:u w:color="FF0000"/>
          <w:lang w:eastAsia="en-US"/>
        </w:rPr>
      </w:pPr>
      <w:r w:rsidRPr="00730EF7">
        <w:rPr>
          <w:rFonts w:ascii="Times New Roman CYR" w:eastAsiaTheme="minorHAnsi" w:hAnsi="Times New Roman CYR" w:cs="Times New Roman CYR"/>
          <w:sz w:val="28"/>
          <w:szCs w:val="28"/>
          <w:u w:color="FF0000"/>
          <w:lang w:eastAsia="en-US"/>
        </w:rPr>
        <w:t xml:space="preserve">Медицинская помощь жителям города оказывается в соответствии с медико-экономическими стандартами, всеми </w:t>
      </w:r>
      <w:r>
        <w:rPr>
          <w:rFonts w:ascii="Times New Roman CYR" w:eastAsiaTheme="minorHAnsi" w:hAnsi="Times New Roman CYR" w:cs="Times New Roman CYR"/>
          <w:sz w:val="28"/>
          <w:szCs w:val="28"/>
          <w:u w:color="FF0000"/>
          <w:lang w:eastAsia="en-US"/>
        </w:rPr>
        <w:t>лечебно-профилактическими отделениями</w:t>
      </w:r>
      <w:r w:rsidRPr="00730EF7">
        <w:rPr>
          <w:rFonts w:ascii="Times New Roman CYR" w:eastAsiaTheme="minorHAnsi" w:hAnsi="Times New Roman CYR" w:cs="Times New Roman CYR"/>
          <w:sz w:val="28"/>
          <w:szCs w:val="28"/>
          <w:u w:color="FF0000"/>
          <w:lang w:eastAsia="en-US"/>
        </w:rPr>
        <w:t xml:space="preserve"> города в 100% случаев.</w:t>
      </w:r>
    </w:p>
    <w:p w:rsidR="00730EF7" w:rsidRDefault="00730EF7" w:rsidP="00730EF7">
      <w:pPr>
        <w:ind w:firstLine="709"/>
        <w:jc w:val="both"/>
        <w:rPr>
          <w:rFonts w:ascii="Times New Roman CYR" w:eastAsiaTheme="minorHAnsi" w:hAnsi="Times New Roman CYR" w:cs="Times New Roman CYR"/>
          <w:sz w:val="28"/>
          <w:szCs w:val="28"/>
          <w:u w:color="FF0000"/>
          <w:lang w:eastAsia="en-US"/>
        </w:rPr>
      </w:pPr>
    </w:p>
    <w:p w:rsidR="008C086F" w:rsidRDefault="006330A3" w:rsidP="00730EF7">
      <w:pPr>
        <w:ind w:firstLine="709"/>
        <w:jc w:val="both"/>
        <w:rPr>
          <w:sz w:val="28"/>
          <w:szCs w:val="28"/>
        </w:rPr>
      </w:pPr>
      <w:r w:rsidRPr="00A84390">
        <w:rPr>
          <w:sz w:val="28"/>
          <w:szCs w:val="28"/>
        </w:rPr>
        <w:t xml:space="preserve">В систему </w:t>
      </w:r>
      <w:r w:rsidRPr="00A84390">
        <w:rPr>
          <w:b/>
          <w:sz w:val="28"/>
          <w:szCs w:val="28"/>
        </w:rPr>
        <w:t>учреждений культуры и искусства</w:t>
      </w:r>
      <w:r w:rsidRPr="00A84390">
        <w:rPr>
          <w:sz w:val="28"/>
          <w:szCs w:val="28"/>
        </w:rPr>
        <w:t xml:space="preserve"> </w:t>
      </w:r>
      <w:r w:rsidR="008C086F">
        <w:rPr>
          <w:sz w:val="28"/>
          <w:szCs w:val="28"/>
        </w:rPr>
        <w:t>входит</w:t>
      </w:r>
      <w:r w:rsidR="008C086F" w:rsidRPr="00557D12">
        <w:rPr>
          <w:sz w:val="28"/>
          <w:szCs w:val="28"/>
        </w:rPr>
        <w:t xml:space="preserve"> 16 учреждений культуры, в том числе: </w:t>
      </w:r>
      <w:r w:rsidR="008C086F">
        <w:rPr>
          <w:sz w:val="28"/>
          <w:szCs w:val="28"/>
        </w:rPr>
        <w:t>2 учреждения клубного типа (с филиалом в пос. Горячегорск)</w:t>
      </w:r>
      <w:r w:rsidR="008C086F" w:rsidRPr="00557D12">
        <w:rPr>
          <w:sz w:val="28"/>
          <w:szCs w:val="28"/>
        </w:rPr>
        <w:t xml:space="preserve">, 2 школы искусств, </w:t>
      </w:r>
      <w:r w:rsidR="00730EF7">
        <w:rPr>
          <w:sz w:val="28"/>
          <w:szCs w:val="28"/>
        </w:rPr>
        <w:t>8</w:t>
      </w:r>
      <w:r w:rsidR="008C086F" w:rsidRPr="00557D12">
        <w:rPr>
          <w:sz w:val="28"/>
          <w:szCs w:val="28"/>
        </w:rPr>
        <w:t xml:space="preserve"> библиотек (библиотечный фонд-</w:t>
      </w:r>
      <w:r w:rsidR="008710F8">
        <w:rPr>
          <w:sz w:val="28"/>
          <w:szCs w:val="28"/>
        </w:rPr>
        <w:t xml:space="preserve">162 </w:t>
      </w:r>
      <w:r w:rsidR="008710F8" w:rsidRPr="00557D12">
        <w:rPr>
          <w:sz w:val="28"/>
          <w:szCs w:val="28"/>
        </w:rPr>
        <w:t>тыс.</w:t>
      </w:r>
      <w:r w:rsidR="008C086F" w:rsidRPr="00557D12">
        <w:rPr>
          <w:sz w:val="28"/>
          <w:szCs w:val="28"/>
        </w:rPr>
        <w:t xml:space="preserve"> экземпляров), 1музей, 1 театр.</w:t>
      </w:r>
    </w:p>
    <w:p w:rsidR="00730EF7" w:rsidRDefault="00730EF7" w:rsidP="00730EF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сети</w:t>
      </w:r>
      <w:r>
        <w:rPr>
          <w:rFonts w:ascii="Times New Roman CYR" w:hAnsi="Times New Roman CYR" w:cs="Times New Roman CYR"/>
          <w:sz w:val="28"/>
          <w:szCs w:val="28"/>
        </w:rPr>
        <w:t xml:space="preserve"> учреждений культуры в 2017 </w:t>
      </w:r>
      <w:r>
        <w:rPr>
          <w:rFonts w:ascii="Times New Roman CYR" w:hAnsi="Times New Roman CYR" w:cs="Times New Roman CYR"/>
          <w:sz w:val="28"/>
          <w:szCs w:val="28"/>
        </w:rPr>
        <w:t>году прошло</w:t>
      </w:r>
      <w:r>
        <w:rPr>
          <w:rFonts w:ascii="Times New Roman CYR" w:hAnsi="Times New Roman CYR" w:cs="Times New Roman CYR"/>
          <w:sz w:val="28"/>
          <w:szCs w:val="28"/>
        </w:rPr>
        <w:t xml:space="preserve">   объединение 2 библиотек: (библиотека № 4 «Истоки» и библиотека № 6 «Грамотейка») МБУ «Централизованная библиотечная система г. Шарыпово» в одну библиотеку с детским отделом. Сеть библиотек уменьшилась на одну единицу, и составляет 8 библиотек. </w:t>
      </w:r>
      <w:r w:rsidR="00A973BD">
        <w:rPr>
          <w:rFonts w:ascii="Times New Roman CYR" w:hAnsi="Times New Roman CYR" w:cs="Times New Roman CYR"/>
          <w:sz w:val="28"/>
          <w:szCs w:val="28"/>
        </w:rPr>
        <w:t>До конца текущего года п</w:t>
      </w:r>
      <w:r>
        <w:rPr>
          <w:rFonts w:ascii="Times New Roman CYR" w:hAnsi="Times New Roman CYR" w:cs="Times New Roman CYR"/>
          <w:sz w:val="28"/>
          <w:szCs w:val="28"/>
        </w:rPr>
        <w:t>ланируется реорганизация юридического лица МАУ «Дом культуры п.</w:t>
      </w:r>
      <w:r w:rsidR="00A973B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Дубинино» в форме присоединения к МАУ «Центр культурного развития» в качестве филиала. </w:t>
      </w:r>
    </w:p>
    <w:p w:rsidR="006400A2" w:rsidRDefault="007D3B44" w:rsidP="008C086F">
      <w:pPr>
        <w:ind w:firstLine="709"/>
        <w:jc w:val="both"/>
        <w:rPr>
          <w:sz w:val="28"/>
          <w:szCs w:val="28"/>
        </w:rPr>
      </w:pPr>
      <w:r w:rsidRPr="005A5EF0">
        <w:rPr>
          <w:color w:val="000000"/>
          <w:sz w:val="28"/>
          <w:szCs w:val="28"/>
        </w:rPr>
        <w:t xml:space="preserve"> </w:t>
      </w:r>
    </w:p>
    <w:p w:rsidR="002B3548" w:rsidRDefault="002B3548" w:rsidP="002B354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мест в зрительных залах составляет 574 ед. Обеспеченность учреждениями клубного типа составляет 24,4</w:t>
      </w:r>
      <w:r w:rsidR="008710F8">
        <w:rPr>
          <w:rFonts w:ascii="Times New Roman CYR" w:hAnsi="Times New Roman CYR" w:cs="Times New Roman CYR"/>
          <w:sz w:val="28"/>
          <w:szCs w:val="28"/>
        </w:rPr>
        <w:t>% от</w:t>
      </w:r>
      <w:r>
        <w:rPr>
          <w:rFonts w:ascii="Times New Roman CYR" w:hAnsi="Times New Roman CYR" w:cs="Times New Roman CYR"/>
          <w:sz w:val="28"/>
          <w:szCs w:val="28"/>
        </w:rPr>
        <w:t xml:space="preserve"> нормативной потребности. Расчет обеспеченности учреждениями культуры клубного типа проводился согласно распоряжению. Правительства РФ от 13.07.2007 № 923-р и рассчитывался исходя из численности населения  и количества мест на 1000 жителей.</w:t>
      </w:r>
    </w:p>
    <w:p w:rsidR="002B3548" w:rsidRDefault="002B3548" w:rsidP="002B3548">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учащихся в детских школах искусств остается на уровне 201</w:t>
      </w:r>
      <w:r w:rsidR="004A4C91" w:rsidRPr="004A4C91">
        <w:rPr>
          <w:rFonts w:ascii="Times New Roman CYR" w:hAnsi="Times New Roman CYR" w:cs="Times New Roman CYR"/>
          <w:sz w:val="28"/>
          <w:szCs w:val="28"/>
        </w:rPr>
        <w:t>6</w:t>
      </w:r>
      <w:r>
        <w:rPr>
          <w:rFonts w:ascii="Times New Roman CYR" w:hAnsi="Times New Roman CYR" w:cs="Times New Roman CYR"/>
          <w:sz w:val="28"/>
          <w:szCs w:val="28"/>
        </w:rPr>
        <w:t xml:space="preserve"> года и составляет 690 детей.</w:t>
      </w:r>
    </w:p>
    <w:p w:rsidR="002B3548" w:rsidRPr="00474E70" w:rsidRDefault="00474E70" w:rsidP="002B3548">
      <w:pPr>
        <w:ind w:firstLine="709"/>
        <w:jc w:val="both"/>
        <w:rPr>
          <w:b/>
          <w:sz w:val="28"/>
          <w:szCs w:val="28"/>
        </w:rPr>
      </w:pPr>
      <w:r w:rsidRPr="00474E70">
        <w:rPr>
          <w:b/>
          <w:sz w:val="28"/>
          <w:szCs w:val="28"/>
        </w:rPr>
        <w:t xml:space="preserve">Спорт и молодёжная политика. </w:t>
      </w:r>
    </w:p>
    <w:p w:rsidR="000821FF" w:rsidRDefault="006330A3" w:rsidP="007D4B8D">
      <w:pPr>
        <w:autoSpaceDE w:val="0"/>
        <w:autoSpaceDN w:val="0"/>
        <w:adjustRightInd w:val="0"/>
        <w:spacing w:after="120"/>
        <w:ind w:firstLine="708"/>
        <w:jc w:val="both"/>
        <w:rPr>
          <w:rFonts w:ascii="Times New Roman CYR" w:hAnsi="Times New Roman CYR" w:cs="Times New Roman CYR"/>
          <w:sz w:val="28"/>
          <w:szCs w:val="28"/>
        </w:rPr>
      </w:pPr>
      <w:r w:rsidRPr="006972B5">
        <w:rPr>
          <w:sz w:val="28"/>
          <w:szCs w:val="28"/>
        </w:rPr>
        <w:t>Сеть</w:t>
      </w:r>
      <w:r w:rsidRPr="006972B5">
        <w:rPr>
          <w:b/>
          <w:sz w:val="28"/>
          <w:szCs w:val="28"/>
        </w:rPr>
        <w:t xml:space="preserve"> спортивно-оздоровительных объектов</w:t>
      </w:r>
      <w:r w:rsidRPr="006972B5">
        <w:rPr>
          <w:sz w:val="28"/>
          <w:szCs w:val="28"/>
        </w:rPr>
        <w:t xml:space="preserve"> </w:t>
      </w:r>
      <w:r w:rsidR="0096311F">
        <w:rPr>
          <w:rFonts w:ascii="Times New Roman CYR" w:hAnsi="Times New Roman CYR" w:cs="Times New Roman CYR"/>
          <w:sz w:val="28"/>
          <w:szCs w:val="28"/>
        </w:rPr>
        <w:t xml:space="preserve">насчитывает 70 спортивных сооружений в том числе: 60 муниципальных, 4 региональных и 6 частных. </w:t>
      </w:r>
      <w:r w:rsidR="007D4B8D">
        <w:rPr>
          <w:rFonts w:ascii="Times New Roman CYR" w:hAnsi="Times New Roman CYR" w:cs="Times New Roman CYR"/>
          <w:sz w:val="28"/>
          <w:szCs w:val="28"/>
        </w:rPr>
        <w:t>Согласно прогнозным данным ч</w:t>
      </w:r>
      <w:r w:rsidR="0096311F">
        <w:rPr>
          <w:rFonts w:ascii="Times New Roman CYR" w:hAnsi="Times New Roman CYR" w:cs="Times New Roman CYR"/>
          <w:sz w:val="28"/>
          <w:szCs w:val="28"/>
        </w:rPr>
        <w:t>исл</w:t>
      </w:r>
      <w:r w:rsidR="007D4B8D">
        <w:rPr>
          <w:rFonts w:ascii="Times New Roman CYR" w:hAnsi="Times New Roman CYR" w:cs="Times New Roman CYR"/>
          <w:sz w:val="28"/>
          <w:szCs w:val="28"/>
        </w:rPr>
        <w:t>енность населения</w:t>
      </w:r>
      <w:r w:rsidR="0096311F">
        <w:rPr>
          <w:rFonts w:ascii="Times New Roman CYR" w:hAnsi="Times New Roman CYR" w:cs="Times New Roman CYR"/>
          <w:sz w:val="28"/>
          <w:szCs w:val="28"/>
        </w:rPr>
        <w:t xml:space="preserve"> систематически занимающихся физической культурой и спортом состав</w:t>
      </w:r>
      <w:r w:rsidR="007D4B8D">
        <w:rPr>
          <w:rFonts w:ascii="Times New Roman CYR" w:hAnsi="Times New Roman CYR" w:cs="Times New Roman CYR"/>
          <w:sz w:val="28"/>
          <w:szCs w:val="28"/>
        </w:rPr>
        <w:t xml:space="preserve">ит </w:t>
      </w:r>
      <w:r w:rsidR="0096311F">
        <w:rPr>
          <w:rFonts w:ascii="Times New Roman CYR" w:hAnsi="Times New Roman CYR" w:cs="Times New Roman CYR"/>
          <w:sz w:val="28"/>
          <w:szCs w:val="28"/>
        </w:rPr>
        <w:t xml:space="preserve"> </w:t>
      </w:r>
      <w:r w:rsidR="007D4B8D">
        <w:rPr>
          <w:rFonts w:ascii="Times New Roman CYR" w:hAnsi="Times New Roman CYR" w:cs="Times New Roman CYR"/>
          <w:sz w:val="28"/>
          <w:szCs w:val="28"/>
        </w:rPr>
        <w:t>15</w:t>
      </w:r>
      <w:r w:rsidR="00474E70">
        <w:rPr>
          <w:rFonts w:ascii="Times New Roman CYR" w:hAnsi="Times New Roman CYR" w:cs="Times New Roman CYR"/>
          <w:sz w:val="28"/>
          <w:szCs w:val="28"/>
        </w:rPr>
        <w:t> </w:t>
      </w:r>
      <w:r w:rsidR="00474E70" w:rsidRPr="00474E70">
        <w:rPr>
          <w:rFonts w:ascii="Times New Roman CYR" w:hAnsi="Times New Roman CYR" w:cs="Times New Roman CYR"/>
          <w:sz w:val="28"/>
          <w:szCs w:val="28"/>
        </w:rPr>
        <w:t xml:space="preserve">766 </w:t>
      </w:r>
      <w:r w:rsidR="0096311F">
        <w:rPr>
          <w:rFonts w:ascii="Times New Roman CYR" w:hAnsi="Times New Roman CYR" w:cs="Times New Roman CYR"/>
          <w:sz w:val="28"/>
          <w:szCs w:val="28"/>
        </w:rPr>
        <w:t xml:space="preserve">человек, что составляет  </w:t>
      </w:r>
      <w:r w:rsidR="00474E70">
        <w:rPr>
          <w:rFonts w:ascii="Times New Roman CYR" w:hAnsi="Times New Roman CYR" w:cs="Times New Roman CYR"/>
          <w:sz w:val="28"/>
          <w:szCs w:val="28"/>
        </w:rPr>
        <w:t>35,9</w:t>
      </w:r>
      <w:r w:rsidR="0096311F">
        <w:rPr>
          <w:rFonts w:ascii="Times New Roman CYR" w:hAnsi="Times New Roman CYR" w:cs="Times New Roman CYR"/>
          <w:sz w:val="28"/>
          <w:szCs w:val="28"/>
        </w:rPr>
        <w:t xml:space="preserve"> % от общего числа жителей города.     </w:t>
      </w:r>
    </w:p>
    <w:p w:rsidR="000821FF" w:rsidRDefault="007D3B44" w:rsidP="000821FF">
      <w:pPr>
        <w:autoSpaceDE w:val="0"/>
        <w:autoSpaceDN w:val="0"/>
        <w:adjustRightInd w:val="0"/>
        <w:ind w:firstLine="709"/>
        <w:jc w:val="both"/>
        <w:rPr>
          <w:rFonts w:ascii="Times New Roman CYR" w:hAnsi="Times New Roman CYR" w:cs="Times New Roman CYR"/>
          <w:sz w:val="28"/>
          <w:szCs w:val="28"/>
        </w:rPr>
      </w:pPr>
      <w:r>
        <w:rPr>
          <w:rFonts w:ascii="TimesNewRomanPSMT" w:hAnsi="TimesNewRomanPSMT" w:cs="TimesNewRomanPSMT"/>
          <w:sz w:val="28"/>
          <w:szCs w:val="28"/>
        </w:rPr>
        <w:t xml:space="preserve">Фактическая обеспеченность учреждениями физической культуры и спорта в муниципальном образовании город </w:t>
      </w:r>
      <w:r w:rsidR="00C90E89">
        <w:rPr>
          <w:rFonts w:ascii="TimesNewRomanPSMT" w:hAnsi="TimesNewRomanPSMT" w:cs="TimesNewRomanPSMT"/>
          <w:sz w:val="28"/>
          <w:szCs w:val="28"/>
        </w:rPr>
        <w:t>Шарыпово от</w:t>
      </w:r>
      <w:r>
        <w:rPr>
          <w:rFonts w:ascii="TimesNewRomanPSMT" w:hAnsi="TimesNewRomanPSMT" w:cs="TimesNewRomanPSMT"/>
          <w:sz w:val="28"/>
          <w:szCs w:val="28"/>
        </w:rPr>
        <w:t xml:space="preserve"> нормативной потребности находится </w:t>
      </w:r>
      <w:r w:rsidR="000821FF">
        <w:rPr>
          <w:rFonts w:ascii="Times New Roman CYR" w:hAnsi="Times New Roman CYR" w:cs="Times New Roman CYR"/>
          <w:sz w:val="28"/>
          <w:szCs w:val="28"/>
        </w:rPr>
        <w:t xml:space="preserve">на нормативном уровне: спортивными залами – 60,31%; плоскостными спортивными сооружениями – 95,17 %; плавательными бассейнами – 5,57%.  </w:t>
      </w:r>
    </w:p>
    <w:p w:rsidR="00142659" w:rsidRPr="00AC5C3F" w:rsidRDefault="00142659" w:rsidP="000821FF">
      <w:pPr>
        <w:ind w:firstLine="708"/>
        <w:jc w:val="both"/>
        <w:rPr>
          <w:sz w:val="28"/>
          <w:szCs w:val="28"/>
        </w:rPr>
      </w:pPr>
      <w:r w:rsidRPr="00AC5C3F">
        <w:rPr>
          <w:sz w:val="28"/>
          <w:szCs w:val="28"/>
        </w:rPr>
        <w:t xml:space="preserve">В городе Шарыпово функционирует </w:t>
      </w:r>
      <w:r>
        <w:rPr>
          <w:sz w:val="28"/>
          <w:szCs w:val="28"/>
        </w:rPr>
        <w:t>М</w:t>
      </w:r>
      <w:r w:rsidRPr="00AC5C3F">
        <w:rPr>
          <w:sz w:val="28"/>
          <w:szCs w:val="28"/>
        </w:rPr>
        <w:t xml:space="preserve">униципальное </w:t>
      </w:r>
      <w:r>
        <w:rPr>
          <w:sz w:val="28"/>
          <w:szCs w:val="28"/>
        </w:rPr>
        <w:t xml:space="preserve">бюджетное </w:t>
      </w:r>
      <w:r w:rsidRPr="00AC5C3F">
        <w:rPr>
          <w:sz w:val="28"/>
          <w:szCs w:val="28"/>
        </w:rPr>
        <w:t xml:space="preserve">учреждение молодежный центр «Информационное молодежное агентство». </w:t>
      </w:r>
    </w:p>
    <w:p w:rsidR="00142659" w:rsidRDefault="00142659" w:rsidP="00142659">
      <w:pPr>
        <w:pStyle w:val="a4"/>
        <w:spacing w:after="0"/>
        <w:ind w:left="0" w:firstLine="709"/>
        <w:jc w:val="both"/>
        <w:rPr>
          <w:sz w:val="28"/>
          <w:szCs w:val="28"/>
        </w:rPr>
      </w:pPr>
      <w:r w:rsidRPr="00AC5C3F">
        <w:rPr>
          <w:sz w:val="28"/>
          <w:szCs w:val="28"/>
        </w:rPr>
        <w:t>Численность молодежи, регулярно посещающей молодежны</w:t>
      </w:r>
      <w:r>
        <w:rPr>
          <w:sz w:val="28"/>
          <w:szCs w:val="28"/>
        </w:rPr>
        <w:t>й центр в</w:t>
      </w:r>
      <w:r w:rsidR="00C90E89">
        <w:rPr>
          <w:sz w:val="28"/>
          <w:szCs w:val="28"/>
        </w:rPr>
        <w:t xml:space="preserve"> текущем году </w:t>
      </w:r>
      <w:r w:rsidRPr="00AC5C3F">
        <w:rPr>
          <w:sz w:val="28"/>
          <w:szCs w:val="28"/>
        </w:rPr>
        <w:t xml:space="preserve"> </w:t>
      </w:r>
      <w:r w:rsidR="00C90E89">
        <w:rPr>
          <w:sz w:val="28"/>
          <w:szCs w:val="28"/>
        </w:rPr>
        <w:t>составляет 200</w:t>
      </w:r>
      <w:r w:rsidRPr="00AC5C3F">
        <w:rPr>
          <w:sz w:val="28"/>
          <w:szCs w:val="28"/>
        </w:rPr>
        <w:t xml:space="preserve"> человек</w:t>
      </w:r>
      <w:r>
        <w:rPr>
          <w:sz w:val="28"/>
          <w:szCs w:val="28"/>
        </w:rPr>
        <w:t>.</w:t>
      </w:r>
      <w:r w:rsidRPr="00AC5C3F">
        <w:rPr>
          <w:sz w:val="28"/>
          <w:szCs w:val="28"/>
        </w:rPr>
        <w:t xml:space="preserve"> </w:t>
      </w:r>
    </w:p>
    <w:p w:rsidR="00142659" w:rsidRDefault="00142659" w:rsidP="00142659">
      <w:pPr>
        <w:pStyle w:val="a4"/>
        <w:spacing w:after="0"/>
        <w:ind w:left="0" w:firstLine="709"/>
        <w:jc w:val="both"/>
        <w:rPr>
          <w:sz w:val="28"/>
          <w:szCs w:val="28"/>
        </w:rPr>
      </w:pPr>
      <w:r>
        <w:rPr>
          <w:sz w:val="28"/>
          <w:szCs w:val="28"/>
        </w:rPr>
        <w:t>В центре организованы  патриотические объединения «ХОРС», «ЩИТ», где занимаются 65 человек от 14 лет до 35 лет, так же волонтерская организация «Феникс» насчитывающая 50 постоянных членов, молодежная телевизионная студия «Город молодых», клуб «КВН» и др.</w:t>
      </w:r>
    </w:p>
    <w:p w:rsidR="00142659" w:rsidRDefault="00142659" w:rsidP="008C086F">
      <w:pPr>
        <w:ind w:left="24" w:firstLine="684"/>
        <w:jc w:val="both"/>
        <w:rPr>
          <w:sz w:val="28"/>
          <w:szCs w:val="28"/>
        </w:rPr>
      </w:pPr>
    </w:p>
    <w:p w:rsidR="008C086F" w:rsidRPr="00957E2A" w:rsidRDefault="008C086F" w:rsidP="008C086F">
      <w:pPr>
        <w:ind w:left="24" w:firstLine="684"/>
        <w:jc w:val="both"/>
        <w:rPr>
          <w:sz w:val="28"/>
          <w:szCs w:val="28"/>
        </w:rPr>
      </w:pPr>
      <w:r w:rsidRPr="00957E2A">
        <w:rPr>
          <w:sz w:val="28"/>
          <w:szCs w:val="28"/>
        </w:rPr>
        <w:t xml:space="preserve">Управление </w:t>
      </w:r>
      <w:r w:rsidRPr="008C086F">
        <w:rPr>
          <w:b/>
          <w:sz w:val="28"/>
          <w:szCs w:val="28"/>
        </w:rPr>
        <w:t xml:space="preserve">социальной защиты </w:t>
      </w:r>
      <w:r w:rsidR="00D25097" w:rsidRPr="008C086F">
        <w:rPr>
          <w:b/>
          <w:sz w:val="28"/>
          <w:szCs w:val="28"/>
        </w:rPr>
        <w:t>населения</w:t>
      </w:r>
      <w:r w:rsidR="00D25097" w:rsidRPr="00957E2A">
        <w:rPr>
          <w:sz w:val="28"/>
          <w:szCs w:val="28"/>
        </w:rPr>
        <w:t xml:space="preserve"> является</w:t>
      </w:r>
      <w:r w:rsidRPr="00957E2A">
        <w:rPr>
          <w:sz w:val="28"/>
          <w:szCs w:val="28"/>
        </w:rPr>
        <w:t xml:space="preserve"> уполномоченным органом Администрации города Шарыпово, на который возложены обязанности по социальной поддержке и социальному обслуживанию населения.</w:t>
      </w:r>
      <w:r w:rsidRPr="008C086F">
        <w:rPr>
          <w:sz w:val="28"/>
          <w:szCs w:val="28"/>
        </w:rPr>
        <w:t xml:space="preserve"> </w:t>
      </w:r>
      <w:r w:rsidR="00D25097" w:rsidRPr="00957E2A">
        <w:rPr>
          <w:sz w:val="28"/>
          <w:szCs w:val="28"/>
        </w:rPr>
        <w:t>Количество учреждений</w:t>
      </w:r>
      <w:r w:rsidRPr="00957E2A">
        <w:rPr>
          <w:sz w:val="28"/>
          <w:szCs w:val="28"/>
        </w:rPr>
        <w:t xml:space="preserve"> социального обслуживания всех форм </w:t>
      </w:r>
      <w:r w:rsidR="00D25097" w:rsidRPr="00957E2A">
        <w:rPr>
          <w:sz w:val="28"/>
          <w:szCs w:val="28"/>
        </w:rPr>
        <w:t>собственности составляет</w:t>
      </w:r>
      <w:r>
        <w:rPr>
          <w:sz w:val="28"/>
          <w:szCs w:val="28"/>
        </w:rPr>
        <w:t xml:space="preserve"> две единицы</w:t>
      </w:r>
      <w:r w:rsidRPr="00957E2A">
        <w:rPr>
          <w:sz w:val="28"/>
          <w:szCs w:val="28"/>
        </w:rPr>
        <w:t xml:space="preserve">: </w:t>
      </w:r>
    </w:p>
    <w:p w:rsidR="008C086F" w:rsidRDefault="008C086F" w:rsidP="008C086F">
      <w:pPr>
        <w:numPr>
          <w:ilvl w:val="0"/>
          <w:numId w:val="8"/>
        </w:numPr>
        <w:tabs>
          <w:tab w:val="clear" w:pos="1635"/>
          <w:tab w:val="num" w:pos="1260"/>
        </w:tabs>
        <w:ind w:left="0" w:firstLine="900"/>
        <w:jc w:val="both"/>
        <w:rPr>
          <w:sz w:val="28"/>
          <w:szCs w:val="28"/>
        </w:rPr>
      </w:pPr>
      <w:r w:rsidRPr="00957E2A">
        <w:rPr>
          <w:sz w:val="28"/>
          <w:szCs w:val="28"/>
        </w:rPr>
        <w:t xml:space="preserve">Краевое государственное казенное учреждение социального </w:t>
      </w:r>
      <w:r w:rsidR="00D25097" w:rsidRPr="00957E2A">
        <w:rPr>
          <w:sz w:val="28"/>
          <w:szCs w:val="28"/>
        </w:rPr>
        <w:t>обслуживания «</w:t>
      </w:r>
      <w:r w:rsidRPr="00957E2A">
        <w:rPr>
          <w:sz w:val="28"/>
          <w:szCs w:val="28"/>
        </w:rPr>
        <w:t>Социально-реабилитационный центр для несовершеннолетних      "Шарыповский"</w:t>
      </w:r>
      <w:r>
        <w:rPr>
          <w:sz w:val="28"/>
          <w:szCs w:val="28"/>
        </w:rPr>
        <w:t>;</w:t>
      </w:r>
    </w:p>
    <w:p w:rsidR="008C086F" w:rsidRDefault="008C086F" w:rsidP="008C086F">
      <w:pPr>
        <w:numPr>
          <w:ilvl w:val="0"/>
          <w:numId w:val="8"/>
        </w:numPr>
        <w:tabs>
          <w:tab w:val="clear" w:pos="1635"/>
          <w:tab w:val="num" w:pos="1260"/>
        </w:tabs>
        <w:ind w:left="0" w:firstLine="900"/>
        <w:jc w:val="both"/>
        <w:rPr>
          <w:sz w:val="28"/>
          <w:szCs w:val="28"/>
        </w:rPr>
      </w:pPr>
      <w:r w:rsidRPr="00957E2A">
        <w:rPr>
          <w:sz w:val="28"/>
          <w:szCs w:val="28"/>
        </w:rPr>
        <w:t xml:space="preserve"> Муниципальное бюджетное учреждение "Комплексный центр социального обслуживания населения",</w:t>
      </w:r>
    </w:p>
    <w:p w:rsidR="003E1607" w:rsidRPr="00957E2A" w:rsidRDefault="00441851" w:rsidP="00441851">
      <w:pPr>
        <w:ind w:firstLine="708"/>
        <w:jc w:val="both"/>
        <w:rPr>
          <w:sz w:val="28"/>
          <w:szCs w:val="28"/>
        </w:rPr>
      </w:pPr>
      <w:r>
        <w:rPr>
          <w:sz w:val="28"/>
          <w:szCs w:val="28"/>
        </w:rPr>
        <w:t>За январь – июнь 201</w:t>
      </w:r>
      <w:r w:rsidR="00474E70">
        <w:rPr>
          <w:sz w:val="28"/>
          <w:szCs w:val="28"/>
        </w:rPr>
        <w:t>7</w:t>
      </w:r>
      <w:r>
        <w:rPr>
          <w:sz w:val="28"/>
          <w:szCs w:val="28"/>
        </w:rPr>
        <w:t xml:space="preserve"> года ч</w:t>
      </w:r>
      <w:r w:rsidR="003E1607">
        <w:rPr>
          <w:sz w:val="28"/>
          <w:szCs w:val="28"/>
        </w:rPr>
        <w:t xml:space="preserve">исленность граждан, пользующихся </w:t>
      </w:r>
      <w:r w:rsidR="003E1607" w:rsidRPr="003E1607">
        <w:rPr>
          <w:sz w:val="28"/>
          <w:szCs w:val="28"/>
        </w:rPr>
        <w:t>соц</w:t>
      </w:r>
      <w:r>
        <w:rPr>
          <w:sz w:val="28"/>
          <w:szCs w:val="28"/>
        </w:rPr>
        <w:t xml:space="preserve">иальной поддержкой </w:t>
      </w:r>
      <w:r w:rsidR="003E1607">
        <w:rPr>
          <w:sz w:val="28"/>
          <w:szCs w:val="28"/>
        </w:rPr>
        <w:t xml:space="preserve">по </w:t>
      </w:r>
      <w:r w:rsidR="003E1607" w:rsidRPr="003E1607">
        <w:rPr>
          <w:sz w:val="28"/>
          <w:szCs w:val="28"/>
        </w:rPr>
        <w:t>опла</w:t>
      </w:r>
      <w:r w:rsidR="003E1607">
        <w:rPr>
          <w:sz w:val="28"/>
          <w:szCs w:val="28"/>
        </w:rPr>
        <w:t>те жилого помещения и коммуналь</w:t>
      </w:r>
      <w:r w:rsidR="003E1607" w:rsidRPr="003E1607">
        <w:rPr>
          <w:sz w:val="28"/>
          <w:szCs w:val="28"/>
        </w:rPr>
        <w:t>ных услуг</w:t>
      </w:r>
      <w:r>
        <w:rPr>
          <w:sz w:val="28"/>
          <w:szCs w:val="28"/>
        </w:rPr>
        <w:t xml:space="preserve"> составила – </w:t>
      </w:r>
      <w:r w:rsidR="00474E70">
        <w:rPr>
          <w:sz w:val="28"/>
          <w:szCs w:val="28"/>
        </w:rPr>
        <w:t>8915</w:t>
      </w:r>
      <w:r>
        <w:rPr>
          <w:sz w:val="28"/>
          <w:szCs w:val="28"/>
        </w:rPr>
        <w:t xml:space="preserve"> человека, что на 3</w:t>
      </w:r>
      <w:r w:rsidR="00474E70">
        <w:rPr>
          <w:sz w:val="28"/>
          <w:szCs w:val="28"/>
        </w:rPr>
        <w:t>12</w:t>
      </w:r>
      <w:r>
        <w:rPr>
          <w:sz w:val="28"/>
          <w:szCs w:val="28"/>
        </w:rPr>
        <w:t xml:space="preserve"> человека больше, чем за аналогичный период 201</w:t>
      </w:r>
      <w:r w:rsidR="00474E70">
        <w:rPr>
          <w:sz w:val="28"/>
          <w:szCs w:val="28"/>
        </w:rPr>
        <w:t>6</w:t>
      </w:r>
      <w:r>
        <w:rPr>
          <w:sz w:val="28"/>
          <w:szCs w:val="28"/>
        </w:rPr>
        <w:t xml:space="preserve"> года, </w:t>
      </w:r>
      <w:r w:rsidR="00D25097">
        <w:rPr>
          <w:sz w:val="28"/>
          <w:szCs w:val="28"/>
        </w:rPr>
        <w:t>средний размер социаль</w:t>
      </w:r>
      <w:r w:rsidR="00D25097" w:rsidRPr="00D25097">
        <w:rPr>
          <w:sz w:val="28"/>
          <w:szCs w:val="28"/>
        </w:rPr>
        <w:t>ной поддержки на одного пользователя</w:t>
      </w:r>
      <w:r w:rsidR="00D25097">
        <w:rPr>
          <w:sz w:val="28"/>
          <w:szCs w:val="28"/>
        </w:rPr>
        <w:t xml:space="preserve"> составил </w:t>
      </w:r>
      <w:r w:rsidR="00474E70">
        <w:rPr>
          <w:sz w:val="28"/>
          <w:szCs w:val="28"/>
        </w:rPr>
        <w:t>640,1рублей (2016</w:t>
      </w:r>
      <w:r w:rsidR="00D25097">
        <w:rPr>
          <w:sz w:val="28"/>
          <w:szCs w:val="28"/>
        </w:rPr>
        <w:t xml:space="preserve"> год – </w:t>
      </w:r>
      <w:r w:rsidR="00474E70">
        <w:rPr>
          <w:sz w:val="28"/>
          <w:szCs w:val="28"/>
        </w:rPr>
        <w:t>675,</w:t>
      </w:r>
      <w:r w:rsidR="00C90E89">
        <w:rPr>
          <w:sz w:val="28"/>
          <w:szCs w:val="28"/>
        </w:rPr>
        <w:t>6 рублей</w:t>
      </w:r>
      <w:r w:rsidR="00D25097">
        <w:rPr>
          <w:sz w:val="28"/>
          <w:szCs w:val="28"/>
        </w:rPr>
        <w:t xml:space="preserve">). </w:t>
      </w:r>
    </w:p>
    <w:p w:rsidR="008C086F" w:rsidRPr="00C90E89" w:rsidRDefault="008C086F" w:rsidP="00D25097">
      <w:pPr>
        <w:ind w:left="-24" w:firstLine="864"/>
        <w:jc w:val="both"/>
        <w:rPr>
          <w:sz w:val="28"/>
          <w:szCs w:val="28"/>
        </w:rPr>
      </w:pPr>
      <w:r>
        <w:rPr>
          <w:sz w:val="28"/>
          <w:szCs w:val="28"/>
        </w:rPr>
        <w:t xml:space="preserve">По </w:t>
      </w:r>
      <w:r w:rsidRPr="00706A97">
        <w:rPr>
          <w:sz w:val="28"/>
          <w:szCs w:val="28"/>
        </w:rPr>
        <w:t>оценк</w:t>
      </w:r>
      <w:r>
        <w:rPr>
          <w:sz w:val="28"/>
          <w:szCs w:val="28"/>
        </w:rPr>
        <w:t>е</w:t>
      </w:r>
      <w:r w:rsidR="00474E70">
        <w:rPr>
          <w:sz w:val="28"/>
          <w:szCs w:val="28"/>
        </w:rPr>
        <w:t xml:space="preserve"> </w:t>
      </w:r>
      <w:r w:rsidR="00C90E89">
        <w:rPr>
          <w:sz w:val="28"/>
          <w:szCs w:val="28"/>
        </w:rPr>
        <w:t xml:space="preserve">в </w:t>
      </w:r>
      <w:r w:rsidR="00C90E89" w:rsidRPr="00706A97">
        <w:rPr>
          <w:sz w:val="28"/>
          <w:szCs w:val="28"/>
        </w:rPr>
        <w:t>2017</w:t>
      </w:r>
      <w:r w:rsidRPr="00706A97">
        <w:rPr>
          <w:sz w:val="28"/>
          <w:szCs w:val="28"/>
        </w:rPr>
        <w:t>г</w:t>
      </w:r>
      <w:r w:rsidR="00474E70">
        <w:rPr>
          <w:sz w:val="28"/>
          <w:szCs w:val="28"/>
        </w:rPr>
        <w:t>оду</w:t>
      </w:r>
      <w:r w:rsidRPr="00706A97">
        <w:rPr>
          <w:sz w:val="28"/>
          <w:szCs w:val="28"/>
        </w:rPr>
        <w:t xml:space="preserve"> </w:t>
      </w:r>
      <w:r>
        <w:rPr>
          <w:sz w:val="28"/>
          <w:szCs w:val="28"/>
        </w:rPr>
        <w:t>д</w:t>
      </w:r>
      <w:r w:rsidRPr="00706A97">
        <w:rPr>
          <w:sz w:val="28"/>
          <w:szCs w:val="28"/>
        </w:rPr>
        <w:t xml:space="preserve">оля семей, получающих жилищные субсидии на оплату жилого помещения и коммунальных услуг, в общем количестве семей </w:t>
      </w:r>
      <w:r w:rsidR="008308E8">
        <w:rPr>
          <w:sz w:val="28"/>
          <w:szCs w:val="28"/>
        </w:rPr>
        <w:t xml:space="preserve">на территории муниципального образования </w:t>
      </w:r>
      <w:r w:rsidRPr="00706A97">
        <w:rPr>
          <w:sz w:val="28"/>
          <w:szCs w:val="28"/>
        </w:rPr>
        <w:t xml:space="preserve"> состави</w:t>
      </w:r>
      <w:r>
        <w:rPr>
          <w:sz w:val="28"/>
          <w:szCs w:val="28"/>
        </w:rPr>
        <w:t xml:space="preserve">т  </w:t>
      </w:r>
      <w:r w:rsidR="00474E70">
        <w:rPr>
          <w:sz w:val="28"/>
          <w:szCs w:val="28"/>
        </w:rPr>
        <w:t>12,67</w:t>
      </w:r>
      <w:r w:rsidR="00D25097">
        <w:rPr>
          <w:sz w:val="28"/>
          <w:szCs w:val="28"/>
        </w:rPr>
        <w:t>%, к</w:t>
      </w:r>
      <w:r w:rsidRPr="00706A97">
        <w:rPr>
          <w:sz w:val="28"/>
          <w:szCs w:val="28"/>
        </w:rPr>
        <w:t>оличество семей, получивших субсидии с учетом доходов на оплату</w:t>
      </w:r>
      <w:r w:rsidRPr="00D75C88">
        <w:rPr>
          <w:sz w:val="28"/>
          <w:szCs w:val="28"/>
        </w:rPr>
        <w:t xml:space="preserve"> жилья и </w:t>
      </w:r>
      <w:r w:rsidRPr="00C90E89">
        <w:rPr>
          <w:sz w:val="28"/>
          <w:szCs w:val="28"/>
        </w:rPr>
        <w:t xml:space="preserve">коммунальных услуг </w:t>
      </w:r>
      <w:r w:rsidR="00474E70" w:rsidRPr="00C90E89">
        <w:rPr>
          <w:sz w:val="28"/>
          <w:szCs w:val="28"/>
        </w:rPr>
        <w:t xml:space="preserve">по итогам 2017 года </w:t>
      </w:r>
      <w:r w:rsidRPr="00C90E89">
        <w:rPr>
          <w:sz w:val="28"/>
          <w:szCs w:val="28"/>
        </w:rPr>
        <w:t xml:space="preserve"> составит </w:t>
      </w:r>
      <w:r w:rsidR="00474E70" w:rsidRPr="00C90E89">
        <w:rPr>
          <w:sz w:val="28"/>
          <w:szCs w:val="28"/>
        </w:rPr>
        <w:t>2585, что на 32 семьи больше, чем в 2016 году</w:t>
      </w:r>
      <w:r w:rsidRPr="00C90E89">
        <w:rPr>
          <w:sz w:val="28"/>
          <w:szCs w:val="28"/>
        </w:rPr>
        <w:t>.</w:t>
      </w:r>
    </w:p>
    <w:p w:rsidR="008C086F" w:rsidRPr="00C90E89" w:rsidRDefault="008C086F" w:rsidP="008C086F">
      <w:pPr>
        <w:ind w:firstLine="708"/>
        <w:jc w:val="both"/>
        <w:rPr>
          <w:sz w:val="28"/>
          <w:szCs w:val="28"/>
        </w:rPr>
      </w:pPr>
    </w:p>
    <w:p w:rsidR="0008623C" w:rsidRDefault="0008623C"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p w:rsidR="005375F0" w:rsidRDefault="005375F0" w:rsidP="0008623C">
      <w:pPr>
        <w:autoSpaceDE w:val="0"/>
        <w:autoSpaceDN w:val="0"/>
        <w:adjustRightInd w:val="0"/>
        <w:ind w:firstLine="540"/>
        <w:jc w:val="both"/>
      </w:pPr>
    </w:p>
    <w:bookmarkEnd w:id="7"/>
    <w:p w:rsidR="00CF5181" w:rsidRDefault="00CF5181" w:rsidP="00CF5181">
      <w:pPr>
        <w:pStyle w:val="a4"/>
        <w:spacing w:after="0"/>
        <w:ind w:left="0"/>
        <w:jc w:val="both"/>
        <w:rPr>
          <w:sz w:val="28"/>
          <w:szCs w:val="28"/>
        </w:rPr>
      </w:pPr>
    </w:p>
    <w:p w:rsidR="00CF5181" w:rsidRPr="009B342E" w:rsidRDefault="00CF5181" w:rsidP="00CF5181">
      <w:pPr>
        <w:pStyle w:val="a4"/>
        <w:spacing w:after="0"/>
        <w:ind w:left="0"/>
        <w:jc w:val="both"/>
        <w:rPr>
          <w:sz w:val="28"/>
          <w:szCs w:val="28"/>
        </w:rPr>
      </w:pPr>
      <w:r w:rsidRPr="009B342E">
        <w:rPr>
          <w:sz w:val="28"/>
          <w:szCs w:val="28"/>
        </w:rPr>
        <w:t xml:space="preserve">Начальник отдела экономики </w:t>
      </w:r>
    </w:p>
    <w:p w:rsidR="00CF5181" w:rsidRPr="009B342E" w:rsidRDefault="00CF5181" w:rsidP="00CF5181">
      <w:pPr>
        <w:pStyle w:val="a4"/>
        <w:spacing w:after="0"/>
        <w:ind w:left="0"/>
        <w:jc w:val="both"/>
        <w:rPr>
          <w:sz w:val="28"/>
          <w:szCs w:val="28"/>
        </w:rPr>
      </w:pPr>
      <w:r w:rsidRPr="009B342E">
        <w:rPr>
          <w:sz w:val="28"/>
          <w:szCs w:val="28"/>
        </w:rPr>
        <w:t xml:space="preserve">и планирования Администрации </w:t>
      </w:r>
    </w:p>
    <w:p w:rsidR="00CF5181" w:rsidRDefault="00CF5181" w:rsidP="00CF5181">
      <w:pPr>
        <w:pStyle w:val="a4"/>
        <w:spacing w:after="0"/>
        <w:ind w:left="0"/>
        <w:jc w:val="both"/>
        <w:rPr>
          <w:sz w:val="28"/>
          <w:szCs w:val="28"/>
        </w:rPr>
      </w:pPr>
      <w:r w:rsidRPr="009B342E">
        <w:rPr>
          <w:sz w:val="28"/>
          <w:szCs w:val="28"/>
        </w:rPr>
        <w:t>города Шарыпово</w:t>
      </w:r>
      <w:r w:rsidRPr="009B342E">
        <w:rPr>
          <w:sz w:val="28"/>
          <w:szCs w:val="28"/>
        </w:rPr>
        <w:tab/>
      </w:r>
      <w:r w:rsidRPr="009B342E">
        <w:rPr>
          <w:sz w:val="28"/>
          <w:szCs w:val="28"/>
        </w:rPr>
        <w:tab/>
      </w:r>
      <w:r w:rsidRPr="009B342E">
        <w:rPr>
          <w:sz w:val="28"/>
          <w:szCs w:val="28"/>
        </w:rPr>
        <w:tab/>
      </w:r>
      <w:r w:rsidRPr="009B342E">
        <w:rPr>
          <w:sz w:val="28"/>
          <w:szCs w:val="28"/>
        </w:rPr>
        <w:tab/>
        <w:t xml:space="preserve">          </w:t>
      </w:r>
      <w:r w:rsidRPr="009B342E">
        <w:rPr>
          <w:sz w:val="28"/>
          <w:szCs w:val="28"/>
        </w:rPr>
        <w:tab/>
      </w:r>
      <w:r w:rsidRPr="009B342E">
        <w:rPr>
          <w:sz w:val="28"/>
          <w:szCs w:val="28"/>
        </w:rPr>
        <w:tab/>
      </w:r>
      <w:r w:rsidR="009B342E">
        <w:rPr>
          <w:sz w:val="28"/>
          <w:szCs w:val="28"/>
        </w:rPr>
        <w:t xml:space="preserve">              </w:t>
      </w:r>
      <w:r w:rsidRPr="009B342E">
        <w:rPr>
          <w:sz w:val="28"/>
          <w:szCs w:val="28"/>
        </w:rPr>
        <w:tab/>
        <w:t xml:space="preserve"> Е.В. Рачеева </w:t>
      </w: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92019" w:rsidRDefault="00092019" w:rsidP="00CF5181">
      <w:pPr>
        <w:pStyle w:val="a4"/>
        <w:spacing w:after="0"/>
        <w:ind w:left="0"/>
        <w:jc w:val="both"/>
        <w:rPr>
          <w:sz w:val="28"/>
          <w:szCs w:val="28"/>
        </w:rPr>
      </w:pPr>
    </w:p>
    <w:p w:rsidR="0004463A" w:rsidRDefault="0004463A" w:rsidP="00CF5181">
      <w:pPr>
        <w:pStyle w:val="a4"/>
        <w:spacing w:after="0"/>
        <w:ind w:left="0"/>
        <w:jc w:val="both"/>
        <w:rPr>
          <w:sz w:val="28"/>
          <w:szCs w:val="28"/>
        </w:rPr>
      </w:pPr>
    </w:p>
    <w:p w:rsidR="0004463A" w:rsidRPr="0004463A" w:rsidRDefault="0004463A" w:rsidP="00CF5181">
      <w:pPr>
        <w:pStyle w:val="a4"/>
        <w:spacing w:after="0"/>
        <w:ind w:left="0"/>
        <w:jc w:val="both"/>
        <w:rPr>
          <w:sz w:val="18"/>
          <w:szCs w:val="18"/>
        </w:rPr>
      </w:pPr>
      <w:r w:rsidRPr="0004463A">
        <w:rPr>
          <w:sz w:val="18"/>
          <w:szCs w:val="18"/>
        </w:rPr>
        <w:t>Ильиных Наталья Александровна</w:t>
      </w:r>
    </w:p>
    <w:p w:rsidR="0004463A" w:rsidRPr="0004463A" w:rsidRDefault="0004463A" w:rsidP="00CF5181">
      <w:pPr>
        <w:pStyle w:val="a4"/>
        <w:spacing w:after="0"/>
        <w:ind w:left="0"/>
        <w:jc w:val="both"/>
        <w:rPr>
          <w:sz w:val="18"/>
          <w:szCs w:val="18"/>
        </w:rPr>
      </w:pPr>
      <w:r w:rsidRPr="0004463A">
        <w:rPr>
          <w:sz w:val="18"/>
          <w:szCs w:val="18"/>
        </w:rPr>
        <w:t>Тел. 2-18-12</w:t>
      </w:r>
    </w:p>
    <w:sectPr w:rsidR="0004463A" w:rsidRPr="0004463A" w:rsidSect="0035039D">
      <w:footerReference w:type="even" r:id="rId8"/>
      <w:footerReference w:type="default" r:id="rId9"/>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A2" w:rsidRDefault="00AA39A2">
      <w:r>
        <w:separator/>
      </w:r>
    </w:p>
  </w:endnote>
  <w:endnote w:type="continuationSeparator" w:id="0">
    <w:p w:rsidR="00AA39A2" w:rsidRDefault="00AA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end"/>
    </w:r>
  </w:p>
  <w:p w:rsidR="0004463A" w:rsidRDefault="0004463A" w:rsidP="0004463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3A" w:rsidRDefault="00915975" w:rsidP="001D4CE7">
    <w:pPr>
      <w:pStyle w:val="ae"/>
      <w:framePr w:wrap="around" w:vAnchor="text" w:hAnchor="margin" w:xAlign="right" w:y="1"/>
      <w:rPr>
        <w:rStyle w:val="af"/>
      </w:rPr>
    </w:pPr>
    <w:r>
      <w:rPr>
        <w:rStyle w:val="af"/>
      </w:rPr>
      <w:fldChar w:fldCharType="begin"/>
    </w:r>
    <w:r w:rsidR="0004463A">
      <w:rPr>
        <w:rStyle w:val="af"/>
      </w:rPr>
      <w:instrText xml:space="preserve">PAGE  </w:instrText>
    </w:r>
    <w:r>
      <w:rPr>
        <w:rStyle w:val="af"/>
      </w:rPr>
      <w:fldChar w:fldCharType="separate"/>
    </w:r>
    <w:r w:rsidR="00415F7B">
      <w:rPr>
        <w:rStyle w:val="af"/>
        <w:noProof/>
      </w:rPr>
      <w:t>7</w:t>
    </w:r>
    <w:r>
      <w:rPr>
        <w:rStyle w:val="af"/>
      </w:rPr>
      <w:fldChar w:fldCharType="end"/>
    </w:r>
  </w:p>
  <w:p w:rsidR="0004463A" w:rsidRDefault="0004463A" w:rsidP="0004463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A2" w:rsidRDefault="00AA39A2">
      <w:r>
        <w:separator/>
      </w:r>
    </w:p>
  </w:footnote>
  <w:footnote w:type="continuationSeparator" w:id="0">
    <w:p w:rsidR="00AA39A2" w:rsidRDefault="00AA3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65DF5"/>
    <w:multiLevelType w:val="hybridMultilevel"/>
    <w:tmpl w:val="82CC43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A3110A1"/>
    <w:multiLevelType w:val="hybridMultilevel"/>
    <w:tmpl w:val="2D686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0392812"/>
    <w:multiLevelType w:val="hybridMultilevel"/>
    <w:tmpl w:val="DC5A282A"/>
    <w:lvl w:ilvl="0" w:tplc="0419000F">
      <w:start w:val="1"/>
      <w:numFmt w:val="decimal"/>
      <w:lvlText w:val="%1."/>
      <w:lvlJc w:val="left"/>
      <w:pPr>
        <w:tabs>
          <w:tab w:val="num" w:pos="1635"/>
        </w:tabs>
        <w:ind w:left="1635" w:hanging="360"/>
      </w:p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3" w15:restartNumberingAfterBreak="0">
    <w:nsid w:val="47B1053C"/>
    <w:multiLevelType w:val="hybridMultilevel"/>
    <w:tmpl w:val="9454C3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CC6BA2"/>
    <w:multiLevelType w:val="hybridMultilevel"/>
    <w:tmpl w:val="ED4E92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E8914B5"/>
    <w:multiLevelType w:val="hybridMultilevel"/>
    <w:tmpl w:val="3044E780"/>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6" w15:restartNumberingAfterBreak="0">
    <w:nsid w:val="6CE312EB"/>
    <w:multiLevelType w:val="hybridMultilevel"/>
    <w:tmpl w:val="AF98CE34"/>
    <w:lvl w:ilvl="0" w:tplc="A544952C">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76672B7F"/>
    <w:multiLevelType w:val="hybridMultilevel"/>
    <w:tmpl w:val="BAB8A2C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7D86418"/>
    <w:multiLevelType w:val="hybridMultilevel"/>
    <w:tmpl w:val="4EE89A1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7B"/>
    <w:rsid w:val="000033B5"/>
    <w:rsid w:val="000035F1"/>
    <w:rsid w:val="000113D6"/>
    <w:rsid w:val="00012FAE"/>
    <w:rsid w:val="00021654"/>
    <w:rsid w:val="0002358C"/>
    <w:rsid w:val="000339DC"/>
    <w:rsid w:val="00037B5B"/>
    <w:rsid w:val="0004463A"/>
    <w:rsid w:val="0004701C"/>
    <w:rsid w:val="000531B5"/>
    <w:rsid w:val="0006165B"/>
    <w:rsid w:val="000779C9"/>
    <w:rsid w:val="000821FF"/>
    <w:rsid w:val="00082A9C"/>
    <w:rsid w:val="00085552"/>
    <w:rsid w:val="0008623C"/>
    <w:rsid w:val="00092019"/>
    <w:rsid w:val="000A771E"/>
    <w:rsid w:val="000B4568"/>
    <w:rsid w:val="000C2D8C"/>
    <w:rsid w:val="000D36FC"/>
    <w:rsid w:val="000F3DF7"/>
    <w:rsid w:val="00103F14"/>
    <w:rsid w:val="00106279"/>
    <w:rsid w:val="00113F2B"/>
    <w:rsid w:val="00121699"/>
    <w:rsid w:val="0012416A"/>
    <w:rsid w:val="00132E3A"/>
    <w:rsid w:val="00140979"/>
    <w:rsid w:val="00141428"/>
    <w:rsid w:val="00142659"/>
    <w:rsid w:val="00150C13"/>
    <w:rsid w:val="00151E90"/>
    <w:rsid w:val="00155325"/>
    <w:rsid w:val="001636EE"/>
    <w:rsid w:val="00167FED"/>
    <w:rsid w:val="00174648"/>
    <w:rsid w:val="00174D7D"/>
    <w:rsid w:val="00175B73"/>
    <w:rsid w:val="00177572"/>
    <w:rsid w:val="00186EB7"/>
    <w:rsid w:val="001A1CB8"/>
    <w:rsid w:val="001A6DA8"/>
    <w:rsid w:val="001B2F04"/>
    <w:rsid w:val="001B646A"/>
    <w:rsid w:val="001B6948"/>
    <w:rsid w:val="001D27C4"/>
    <w:rsid w:val="001D2CF9"/>
    <w:rsid w:val="001D4CE7"/>
    <w:rsid w:val="001E7388"/>
    <w:rsid w:val="001F2BDA"/>
    <w:rsid w:val="001F7692"/>
    <w:rsid w:val="00201F75"/>
    <w:rsid w:val="00202473"/>
    <w:rsid w:val="00207DCD"/>
    <w:rsid w:val="00211E79"/>
    <w:rsid w:val="00213143"/>
    <w:rsid w:val="002212FF"/>
    <w:rsid w:val="00232990"/>
    <w:rsid w:val="002329A3"/>
    <w:rsid w:val="00232C55"/>
    <w:rsid w:val="002432A5"/>
    <w:rsid w:val="00265D06"/>
    <w:rsid w:val="00265DB3"/>
    <w:rsid w:val="002A4C6D"/>
    <w:rsid w:val="002B3548"/>
    <w:rsid w:val="002B5FB5"/>
    <w:rsid w:val="002C20D3"/>
    <w:rsid w:val="002D7BDD"/>
    <w:rsid w:val="002E4F2F"/>
    <w:rsid w:val="002F2C86"/>
    <w:rsid w:val="00305941"/>
    <w:rsid w:val="003153AB"/>
    <w:rsid w:val="00322CFB"/>
    <w:rsid w:val="00325D07"/>
    <w:rsid w:val="0032716F"/>
    <w:rsid w:val="003303F2"/>
    <w:rsid w:val="003347B9"/>
    <w:rsid w:val="003500FA"/>
    <w:rsid w:val="003502D9"/>
    <w:rsid w:val="0035039D"/>
    <w:rsid w:val="0036443C"/>
    <w:rsid w:val="00373253"/>
    <w:rsid w:val="00396F1F"/>
    <w:rsid w:val="003C5218"/>
    <w:rsid w:val="003D5E60"/>
    <w:rsid w:val="003E1607"/>
    <w:rsid w:val="003E44AC"/>
    <w:rsid w:val="003E683D"/>
    <w:rsid w:val="004019B3"/>
    <w:rsid w:val="004039B8"/>
    <w:rsid w:val="00404968"/>
    <w:rsid w:val="00415915"/>
    <w:rsid w:val="00415D3B"/>
    <w:rsid w:val="00415F7B"/>
    <w:rsid w:val="00427FD0"/>
    <w:rsid w:val="004412E4"/>
    <w:rsid w:val="00441851"/>
    <w:rsid w:val="00453FD7"/>
    <w:rsid w:val="00457FBA"/>
    <w:rsid w:val="00461DCA"/>
    <w:rsid w:val="00464D24"/>
    <w:rsid w:val="00474E70"/>
    <w:rsid w:val="004763D0"/>
    <w:rsid w:val="00480186"/>
    <w:rsid w:val="0048244E"/>
    <w:rsid w:val="00494798"/>
    <w:rsid w:val="004A4C91"/>
    <w:rsid w:val="004A6DA6"/>
    <w:rsid w:val="004D017B"/>
    <w:rsid w:val="004D60E7"/>
    <w:rsid w:val="004E5A06"/>
    <w:rsid w:val="004F63D8"/>
    <w:rsid w:val="005047B6"/>
    <w:rsid w:val="00521FC3"/>
    <w:rsid w:val="00531616"/>
    <w:rsid w:val="00536E77"/>
    <w:rsid w:val="005375F0"/>
    <w:rsid w:val="005477C8"/>
    <w:rsid w:val="00565BF5"/>
    <w:rsid w:val="00573AA6"/>
    <w:rsid w:val="005758DF"/>
    <w:rsid w:val="005776B3"/>
    <w:rsid w:val="005948F3"/>
    <w:rsid w:val="005B4F8C"/>
    <w:rsid w:val="005C3355"/>
    <w:rsid w:val="005C37D4"/>
    <w:rsid w:val="005C6A1A"/>
    <w:rsid w:val="005D25EE"/>
    <w:rsid w:val="005F07F9"/>
    <w:rsid w:val="005F2C15"/>
    <w:rsid w:val="00604F52"/>
    <w:rsid w:val="00612642"/>
    <w:rsid w:val="0062105A"/>
    <w:rsid w:val="00630406"/>
    <w:rsid w:val="006330A3"/>
    <w:rsid w:val="00633BBA"/>
    <w:rsid w:val="006379D0"/>
    <w:rsid w:val="006400A2"/>
    <w:rsid w:val="00644DE7"/>
    <w:rsid w:val="006519C9"/>
    <w:rsid w:val="00674298"/>
    <w:rsid w:val="0068136E"/>
    <w:rsid w:val="0069414F"/>
    <w:rsid w:val="006972B5"/>
    <w:rsid w:val="006A48C5"/>
    <w:rsid w:val="006B1275"/>
    <w:rsid w:val="006C5B9A"/>
    <w:rsid w:val="006C71D1"/>
    <w:rsid w:val="006C7271"/>
    <w:rsid w:val="006E0274"/>
    <w:rsid w:val="006E0B1B"/>
    <w:rsid w:val="00701ECC"/>
    <w:rsid w:val="00702CA6"/>
    <w:rsid w:val="00704721"/>
    <w:rsid w:val="00713B4A"/>
    <w:rsid w:val="00714CF4"/>
    <w:rsid w:val="0072068B"/>
    <w:rsid w:val="00730EF7"/>
    <w:rsid w:val="00755286"/>
    <w:rsid w:val="00765188"/>
    <w:rsid w:val="00783C7F"/>
    <w:rsid w:val="00791A96"/>
    <w:rsid w:val="007A2434"/>
    <w:rsid w:val="007A691A"/>
    <w:rsid w:val="007A6ECE"/>
    <w:rsid w:val="007C149E"/>
    <w:rsid w:val="007D3B44"/>
    <w:rsid w:val="007D3C80"/>
    <w:rsid w:val="007D4B8D"/>
    <w:rsid w:val="007E01A2"/>
    <w:rsid w:val="007E02B8"/>
    <w:rsid w:val="007E228C"/>
    <w:rsid w:val="007E760B"/>
    <w:rsid w:val="007F1C8D"/>
    <w:rsid w:val="008027DA"/>
    <w:rsid w:val="008308E8"/>
    <w:rsid w:val="00843254"/>
    <w:rsid w:val="00856104"/>
    <w:rsid w:val="00863611"/>
    <w:rsid w:val="00870B2F"/>
    <w:rsid w:val="008710F8"/>
    <w:rsid w:val="00872B28"/>
    <w:rsid w:val="008773A1"/>
    <w:rsid w:val="00884EA2"/>
    <w:rsid w:val="008A40B3"/>
    <w:rsid w:val="008A5CC2"/>
    <w:rsid w:val="008C086F"/>
    <w:rsid w:val="008C5334"/>
    <w:rsid w:val="008D4E66"/>
    <w:rsid w:val="008E7DB4"/>
    <w:rsid w:val="008F1F3B"/>
    <w:rsid w:val="008F4111"/>
    <w:rsid w:val="0091268E"/>
    <w:rsid w:val="0091479A"/>
    <w:rsid w:val="00915975"/>
    <w:rsid w:val="00931556"/>
    <w:rsid w:val="009472E2"/>
    <w:rsid w:val="009476EC"/>
    <w:rsid w:val="00954D1B"/>
    <w:rsid w:val="00960A26"/>
    <w:rsid w:val="009625B1"/>
    <w:rsid w:val="0096311F"/>
    <w:rsid w:val="009674E1"/>
    <w:rsid w:val="00967A7F"/>
    <w:rsid w:val="00972CA5"/>
    <w:rsid w:val="009739AE"/>
    <w:rsid w:val="00981DEC"/>
    <w:rsid w:val="00994E3C"/>
    <w:rsid w:val="009A6579"/>
    <w:rsid w:val="009B342E"/>
    <w:rsid w:val="009B725E"/>
    <w:rsid w:val="009B7B87"/>
    <w:rsid w:val="009D7410"/>
    <w:rsid w:val="00A07CB1"/>
    <w:rsid w:val="00A10C11"/>
    <w:rsid w:val="00A10CED"/>
    <w:rsid w:val="00A13E94"/>
    <w:rsid w:val="00A24475"/>
    <w:rsid w:val="00A41CEF"/>
    <w:rsid w:val="00A43F58"/>
    <w:rsid w:val="00A5123F"/>
    <w:rsid w:val="00A538F0"/>
    <w:rsid w:val="00A61EAE"/>
    <w:rsid w:val="00A62C83"/>
    <w:rsid w:val="00A72B0F"/>
    <w:rsid w:val="00A739FB"/>
    <w:rsid w:val="00A84390"/>
    <w:rsid w:val="00A973BD"/>
    <w:rsid w:val="00AA39A2"/>
    <w:rsid w:val="00AB6AA1"/>
    <w:rsid w:val="00AC0F88"/>
    <w:rsid w:val="00AC6670"/>
    <w:rsid w:val="00AD0C7B"/>
    <w:rsid w:val="00AE7BDA"/>
    <w:rsid w:val="00AF0A90"/>
    <w:rsid w:val="00AF4091"/>
    <w:rsid w:val="00B1266E"/>
    <w:rsid w:val="00B21F41"/>
    <w:rsid w:val="00B2287B"/>
    <w:rsid w:val="00B31DA9"/>
    <w:rsid w:val="00B36A67"/>
    <w:rsid w:val="00B47BFF"/>
    <w:rsid w:val="00B6553E"/>
    <w:rsid w:val="00B670B9"/>
    <w:rsid w:val="00B672A8"/>
    <w:rsid w:val="00B75594"/>
    <w:rsid w:val="00B8175E"/>
    <w:rsid w:val="00B81B82"/>
    <w:rsid w:val="00B81D58"/>
    <w:rsid w:val="00B90499"/>
    <w:rsid w:val="00B91DC9"/>
    <w:rsid w:val="00B95A73"/>
    <w:rsid w:val="00BA08AD"/>
    <w:rsid w:val="00BA79B3"/>
    <w:rsid w:val="00BB1AFB"/>
    <w:rsid w:val="00BB3549"/>
    <w:rsid w:val="00BB64E9"/>
    <w:rsid w:val="00BB6923"/>
    <w:rsid w:val="00BC147D"/>
    <w:rsid w:val="00BD1193"/>
    <w:rsid w:val="00BE06CE"/>
    <w:rsid w:val="00BE21CA"/>
    <w:rsid w:val="00BF07B2"/>
    <w:rsid w:val="00BF1A5C"/>
    <w:rsid w:val="00BF3E8E"/>
    <w:rsid w:val="00C15ECA"/>
    <w:rsid w:val="00C204C9"/>
    <w:rsid w:val="00C22D29"/>
    <w:rsid w:val="00C316A8"/>
    <w:rsid w:val="00C4140E"/>
    <w:rsid w:val="00C426EB"/>
    <w:rsid w:val="00C43EEE"/>
    <w:rsid w:val="00C5348B"/>
    <w:rsid w:val="00C574B3"/>
    <w:rsid w:val="00C60715"/>
    <w:rsid w:val="00C6122C"/>
    <w:rsid w:val="00C758AF"/>
    <w:rsid w:val="00C84231"/>
    <w:rsid w:val="00C90E89"/>
    <w:rsid w:val="00C93D20"/>
    <w:rsid w:val="00CB689D"/>
    <w:rsid w:val="00CC2439"/>
    <w:rsid w:val="00CC467E"/>
    <w:rsid w:val="00CD0E8B"/>
    <w:rsid w:val="00CE5E50"/>
    <w:rsid w:val="00CE670C"/>
    <w:rsid w:val="00CF4CB8"/>
    <w:rsid w:val="00CF5181"/>
    <w:rsid w:val="00CF6007"/>
    <w:rsid w:val="00D00AB2"/>
    <w:rsid w:val="00D10E7F"/>
    <w:rsid w:val="00D135E1"/>
    <w:rsid w:val="00D1401F"/>
    <w:rsid w:val="00D15A1B"/>
    <w:rsid w:val="00D2462C"/>
    <w:rsid w:val="00D25097"/>
    <w:rsid w:val="00D37A60"/>
    <w:rsid w:val="00D40385"/>
    <w:rsid w:val="00D44873"/>
    <w:rsid w:val="00D5420E"/>
    <w:rsid w:val="00D55302"/>
    <w:rsid w:val="00D70D2C"/>
    <w:rsid w:val="00D85878"/>
    <w:rsid w:val="00D935DF"/>
    <w:rsid w:val="00DA027C"/>
    <w:rsid w:val="00DA31A5"/>
    <w:rsid w:val="00DA35CF"/>
    <w:rsid w:val="00DA6261"/>
    <w:rsid w:val="00DD3F31"/>
    <w:rsid w:val="00DE1E77"/>
    <w:rsid w:val="00DF7891"/>
    <w:rsid w:val="00E140A0"/>
    <w:rsid w:val="00E14FEC"/>
    <w:rsid w:val="00E25BAF"/>
    <w:rsid w:val="00E547A5"/>
    <w:rsid w:val="00E62A1A"/>
    <w:rsid w:val="00E67992"/>
    <w:rsid w:val="00E81B58"/>
    <w:rsid w:val="00E94523"/>
    <w:rsid w:val="00EB17E3"/>
    <w:rsid w:val="00EB7A84"/>
    <w:rsid w:val="00ED6D94"/>
    <w:rsid w:val="00ED7B64"/>
    <w:rsid w:val="00EE2610"/>
    <w:rsid w:val="00EE6DEC"/>
    <w:rsid w:val="00EF12F2"/>
    <w:rsid w:val="00F10CC0"/>
    <w:rsid w:val="00F2635E"/>
    <w:rsid w:val="00F368C6"/>
    <w:rsid w:val="00F449AE"/>
    <w:rsid w:val="00F968A7"/>
    <w:rsid w:val="00FB6A09"/>
    <w:rsid w:val="00FC685E"/>
    <w:rsid w:val="00FD1A41"/>
    <w:rsid w:val="00FD37C5"/>
    <w:rsid w:val="00FD7C3D"/>
    <w:rsid w:val="00FE26CB"/>
    <w:rsid w:val="00FE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E92DAC-D29C-47BB-BBD7-3DC3C96A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7B"/>
    <w:rPr>
      <w:sz w:val="24"/>
      <w:szCs w:val="24"/>
    </w:rPr>
  </w:style>
  <w:style w:type="paragraph" w:styleId="1">
    <w:name w:val="heading 1"/>
    <w:basedOn w:val="a"/>
    <w:next w:val="a"/>
    <w:qFormat/>
    <w:rsid w:val="00DE1E77"/>
    <w:pPr>
      <w:keepNext/>
      <w:spacing w:before="240" w:after="60"/>
      <w:outlineLvl w:val="0"/>
    </w:pPr>
    <w:rPr>
      <w:rFonts w:ascii="Arial" w:hAnsi="Arial" w:cs="Arial"/>
      <w:b/>
      <w:bCs/>
      <w:kern w:val="32"/>
      <w:sz w:val="32"/>
      <w:szCs w:val="32"/>
    </w:rPr>
  </w:style>
  <w:style w:type="paragraph" w:styleId="2">
    <w:name w:val="heading 2"/>
    <w:basedOn w:val="a"/>
    <w:next w:val="a"/>
    <w:qFormat/>
    <w:rsid w:val="00AC6670"/>
    <w:pPr>
      <w:keepNext/>
      <w:spacing w:before="240" w:after="60"/>
      <w:outlineLvl w:val="1"/>
    </w:pPr>
    <w:rPr>
      <w:rFonts w:ascii="Arial" w:hAnsi="Arial" w:cs="Arial"/>
      <w:b/>
      <w:bCs/>
      <w:i/>
      <w:iCs/>
      <w:sz w:val="28"/>
      <w:szCs w:val="28"/>
    </w:rPr>
  </w:style>
  <w:style w:type="paragraph" w:styleId="9">
    <w:name w:val="heading 9"/>
    <w:basedOn w:val="a"/>
    <w:next w:val="a"/>
    <w:qFormat/>
    <w:rsid w:val="00DE1E7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B2287B"/>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styleId="a3">
    <w:name w:val="Body Text"/>
    <w:aliases w:val="bt,Основной текст Знак,Òàáë òåêñò"/>
    <w:basedOn w:val="a"/>
    <w:rsid w:val="00B2287B"/>
    <w:pPr>
      <w:spacing w:after="120"/>
    </w:pPr>
  </w:style>
  <w:style w:type="paragraph" w:styleId="a4">
    <w:name w:val="Body Text Indent"/>
    <w:aliases w:val="Основной текст 1,Нумерованный список !!,Надин стиль,подпись,Основной текст с отступом Знак"/>
    <w:basedOn w:val="a"/>
    <w:link w:val="10"/>
    <w:rsid w:val="00B2287B"/>
    <w:pPr>
      <w:spacing w:after="120"/>
      <w:ind w:left="283"/>
    </w:pPr>
  </w:style>
  <w:style w:type="paragraph" w:styleId="3">
    <w:name w:val="Body Text Indent 3"/>
    <w:basedOn w:val="a"/>
    <w:link w:val="30"/>
    <w:rsid w:val="00B2287B"/>
    <w:pPr>
      <w:spacing w:after="120"/>
      <w:ind w:left="283"/>
    </w:pPr>
    <w:rPr>
      <w:sz w:val="16"/>
      <w:szCs w:val="16"/>
    </w:rPr>
  </w:style>
  <w:style w:type="table" w:styleId="a5">
    <w:name w:val="Table Grid"/>
    <w:basedOn w:val="a1"/>
    <w:rsid w:val="00B22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2287B"/>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20">
    <w:name w:val="Знак2"/>
    <w:basedOn w:val="a"/>
    <w:rsid w:val="00AC6670"/>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bodytextindent31">
    <w:name w:val="bodytextindent31"/>
    <w:basedOn w:val="a"/>
    <w:rsid w:val="00AC6670"/>
    <w:pPr>
      <w:overflowPunct w:val="0"/>
      <w:autoSpaceDE w:val="0"/>
      <w:autoSpaceDN w:val="0"/>
      <w:ind w:firstLine="720"/>
      <w:jc w:val="both"/>
    </w:pPr>
    <w:rPr>
      <w:rFonts w:eastAsia="Arial Unicode MS"/>
      <w:sz w:val="28"/>
      <w:szCs w:val="28"/>
    </w:rPr>
  </w:style>
  <w:style w:type="paragraph" w:styleId="a6">
    <w:name w:val="Normal (Web)"/>
    <w:aliases w:val="Обычный (Web)"/>
    <w:basedOn w:val="a"/>
    <w:rsid w:val="00AC6670"/>
    <w:pPr>
      <w:spacing w:before="100" w:beforeAutospacing="1" w:after="100" w:afterAutospacing="1"/>
    </w:pPr>
  </w:style>
  <w:style w:type="paragraph" w:customStyle="1" w:styleId="12">
    <w:name w:val="Обычный1"/>
    <w:rsid w:val="00AC6670"/>
    <w:pPr>
      <w:widowControl w:val="0"/>
    </w:pPr>
    <w:rPr>
      <w:snapToGrid w:val="0"/>
    </w:rPr>
  </w:style>
  <w:style w:type="paragraph" w:customStyle="1" w:styleId="a7">
    <w:name w:val="Знак Знак Знак"/>
    <w:basedOn w:val="a"/>
    <w:rsid w:val="002329A3"/>
    <w:pPr>
      <w:spacing w:after="160" w:line="240" w:lineRule="exact"/>
    </w:pPr>
    <w:rPr>
      <w:rFonts w:ascii="Verdana" w:hAnsi="Verdana"/>
      <w:sz w:val="20"/>
      <w:szCs w:val="20"/>
      <w:lang w:val="en-US" w:eastAsia="en-US"/>
    </w:rPr>
  </w:style>
  <w:style w:type="paragraph" w:customStyle="1" w:styleId="CharChar1CharChar1">
    <w:name w:val="Char Char1 Знак Знак Char Char1"/>
    <w:basedOn w:val="a"/>
    <w:rsid w:val="00BD1193"/>
    <w:pPr>
      <w:spacing w:after="160" w:line="240" w:lineRule="exact"/>
    </w:pPr>
    <w:rPr>
      <w:rFonts w:ascii="Verdana" w:hAnsi="Verdana"/>
      <w:sz w:val="20"/>
      <w:szCs w:val="20"/>
      <w:lang w:val="en-US" w:eastAsia="en-US"/>
    </w:rPr>
  </w:style>
  <w:style w:type="character" w:customStyle="1" w:styleId="Bodytext">
    <w:name w:val="Body text_"/>
    <w:basedOn w:val="a0"/>
    <w:link w:val="13"/>
    <w:rsid w:val="003500FA"/>
    <w:rPr>
      <w:sz w:val="26"/>
      <w:szCs w:val="26"/>
      <w:lang w:bidi="ar-SA"/>
    </w:rPr>
  </w:style>
  <w:style w:type="paragraph" w:customStyle="1" w:styleId="13">
    <w:name w:val="Основной текст1"/>
    <w:basedOn w:val="a"/>
    <w:link w:val="Bodytext"/>
    <w:rsid w:val="003500FA"/>
    <w:pPr>
      <w:shd w:val="clear" w:color="auto" w:fill="FFFFFF"/>
      <w:spacing w:before="420" w:line="317" w:lineRule="exact"/>
      <w:jc w:val="both"/>
    </w:pPr>
    <w:rPr>
      <w:sz w:val="26"/>
      <w:szCs w:val="26"/>
    </w:rPr>
  </w:style>
  <w:style w:type="paragraph" w:customStyle="1" w:styleId="a8">
    <w:name w:val="Знак"/>
    <w:basedOn w:val="a"/>
    <w:rsid w:val="003500FA"/>
    <w:pPr>
      <w:spacing w:after="160" w:line="240" w:lineRule="exact"/>
    </w:pPr>
    <w:rPr>
      <w:rFonts w:ascii="Verdana" w:hAnsi="Verdana"/>
      <w:lang w:val="en-US" w:eastAsia="en-US"/>
    </w:rPr>
  </w:style>
  <w:style w:type="paragraph" w:customStyle="1" w:styleId="a9">
    <w:name w:val="Мой стиль"/>
    <w:basedOn w:val="a"/>
    <w:rsid w:val="003500FA"/>
    <w:pPr>
      <w:keepNext/>
      <w:ind w:right="-6" w:firstLine="540"/>
      <w:jc w:val="both"/>
    </w:pPr>
    <w:rPr>
      <w:sz w:val="28"/>
      <w:szCs w:val="28"/>
    </w:rPr>
  </w:style>
  <w:style w:type="paragraph" w:customStyle="1" w:styleId="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5D07"/>
    <w:pPr>
      <w:widowControl w:val="0"/>
      <w:adjustRightInd w:val="0"/>
      <w:spacing w:line="360" w:lineRule="atLeast"/>
      <w:jc w:val="both"/>
      <w:textAlignment w:val="baseline"/>
    </w:pPr>
    <w:rPr>
      <w:rFonts w:ascii="Verdana" w:hAnsi="Verdana" w:cs="Verdana"/>
      <w:sz w:val="20"/>
      <w:szCs w:val="20"/>
      <w:lang w:val="en-US" w:eastAsia="en-US"/>
    </w:rPr>
  </w:style>
  <w:style w:type="paragraph" w:styleId="22">
    <w:name w:val="Body Text 2"/>
    <w:basedOn w:val="a"/>
    <w:rsid w:val="00325D07"/>
    <w:pPr>
      <w:spacing w:after="120" w:line="480" w:lineRule="auto"/>
    </w:pPr>
  </w:style>
  <w:style w:type="paragraph" w:styleId="23">
    <w:name w:val="Body Text Indent 2"/>
    <w:basedOn w:val="a"/>
    <w:link w:val="24"/>
    <w:rsid w:val="00A10C11"/>
    <w:pPr>
      <w:spacing w:after="120" w:line="480" w:lineRule="auto"/>
      <w:ind w:left="283"/>
    </w:pPr>
  </w:style>
  <w:style w:type="paragraph" w:customStyle="1" w:styleId="15">
    <w:name w:val="Основной текст с отступом1"/>
    <w:basedOn w:val="a"/>
    <w:rsid w:val="00A10C11"/>
    <w:pPr>
      <w:ind w:firstLine="709"/>
      <w:jc w:val="both"/>
    </w:pPr>
    <w:rPr>
      <w:sz w:val="28"/>
      <w:szCs w:val="28"/>
    </w:rPr>
  </w:style>
  <w:style w:type="paragraph" w:customStyle="1" w:styleId="fd">
    <w:name w:val="Обычfd"/>
    <w:rsid w:val="00DE1E77"/>
    <w:pPr>
      <w:widowControl w:val="0"/>
      <w:autoSpaceDE w:val="0"/>
      <w:autoSpaceDN w:val="0"/>
      <w:adjustRightInd w:val="0"/>
    </w:pPr>
  </w:style>
  <w:style w:type="paragraph" w:customStyle="1" w:styleId="aa">
    <w:name w:val="Знак"/>
    <w:basedOn w:val="a"/>
    <w:rsid w:val="009625B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612642"/>
    <w:pPr>
      <w:widowControl w:val="0"/>
      <w:autoSpaceDE w:val="0"/>
      <w:autoSpaceDN w:val="0"/>
      <w:adjustRightInd w:val="0"/>
      <w:ind w:firstLine="720"/>
    </w:pPr>
    <w:rPr>
      <w:rFonts w:ascii="Arial" w:hAnsi="Arial" w:cs="Arial"/>
      <w:sz w:val="18"/>
      <w:szCs w:val="18"/>
    </w:rPr>
  </w:style>
  <w:style w:type="paragraph" w:styleId="31">
    <w:name w:val="Body Text 3"/>
    <w:basedOn w:val="a"/>
    <w:rsid w:val="00612642"/>
    <w:pPr>
      <w:spacing w:after="120"/>
    </w:pPr>
    <w:rPr>
      <w:sz w:val="16"/>
      <w:szCs w:val="16"/>
    </w:rPr>
  </w:style>
  <w:style w:type="paragraph" w:styleId="ab">
    <w:name w:val="No Spacing"/>
    <w:link w:val="ac"/>
    <w:qFormat/>
    <w:rsid w:val="00155325"/>
    <w:rPr>
      <w:rFonts w:ascii="Calibri" w:eastAsia="Calibri" w:hAnsi="Calibri"/>
      <w:sz w:val="22"/>
      <w:szCs w:val="22"/>
      <w:lang w:eastAsia="en-US"/>
    </w:rPr>
  </w:style>
  <w:style w:type="character" w:customStyle="1" w:styleId="ac">
    <w:name w:val="Без интервала Знак"/>
    <w:basedOn w:val="a0"/>
    <w:link w:val="ab"/>
    <w:rsid w:val="00155325"/>
    <w:rPr>
      <w:rFonts w:ascii="Calibri" w:eastAsia="Calibri" w:hAnsi="Calibri"/>
      <w:sz w:val="22"/>
      <w:szCs w:val="22"/>
      <w:lang w:val="ru-RU" w:eastAsia="en-US" w:bidi="ar-SA"/>
    </w:rPr>
  </w:style>
  <w:style w:type="paragraph" w:customStyle="1" w:styleId="ad">
    <w:name w:val="Содержимое таблицы"/>
    <w:basedOn w:val="a"/>
    <w:rsid w:val="008027DA"/>
    <w:pPr>
      <w:widowControl w:val="0"/>
      <w:suppressLineNumbers/>
      <w:suppressAutoHyphens/>
    </w:pPr>
    <w:rPr>
      <w:rFonts w:ascii="Arial" w:eastAsia="Lucida Sans Unicode" w:hAnsi="Arial"/>
      <w:kern w:val="1"/>
      <w:sz w:val="20"/>
    </w:rPr>
  </w:style>
  <w:style w:type="paragraph" w:customStyle="1" w:styleId="16">
    <w:name w:val="1"/>
    <w:basedOn w:val="a"/>
    <w:rsid w:val="005C37D4"/>
    <w:pPr>
      <w:spacing w:before="100" w:beforeAutospacing="1" w:after="100" w:afterAutospacing="1"/>
    </w:pPr>
    <w:rPr>
      <w:rFonts w:ascii="Tahoma" w:hAnsi="Tahoma"/>
      <w:sz w:val="20"/>
      <w:szCs w:val="20"/>
      <w:lang w:val="en-US" w:eastAsia="en-US"/>
    </w:rPr>
  </w:style>
  <w:style w:type="character" w:customStyle="1" w:styleId="30">
    <w:name w:val="Основной текст с отступом 3 Знак"/>
    <w:basedOn w:val="a0"/>
    <w:link w:val="3"/>
    <w:semiHidden/>
    <w:rsid w:val="00B95A73"/>
    <w:rPr>
      <w:sz w:val="16"/>
      <w:szCs w:val="16"/>
      <w:lang w:val="ru-RU" w:eastAsia="ru-RU" w:bidi="ar-SA"/>
    </w:rPr>
  </w:style>
  <w:style w:type="character" w:customStyle="1" w:styleId="24">
    <w:name w:val="Основной текст с отступом 2 Знак"/>
    <w:basedOn w:val="a0"/>
    <w:link w:val="23"/>
    <w:rsid w:val="00B95A73"/>
    <w:rPr>
      <w:sz w:val="24"/>
      <w:szCs w:val="24"/>
      <w:lang w:val="ru-RU" w:eastAsia="ru-RU" w:bidi="ar-SA"/>
    </w:rPr>
  </w:style>
  <w:style w:type="paragraph" w:customStyle="1" w:styleId="CharChar1">
    <w:name w:val="Char Char1 Знак Знак Знак"/>
    <w:basedOn w:val="a"/>
    <w:rsid w:val="00B95A73"/>
    <w:pPr>
      <w:widowControl w:val="0"/>
      <w:adjustRightInd w:val="0"/>
      <w:spacing w:line="360" w:lineRule="atLeast"/>
      <w:jc w:val="both"/>
    </w:pPr>
    <w:rPr>
      <w:rFonts w:ascii="Verdana" w:hAnsi="Verdana" w:cs="Verdana"/>
      <w:noProof/>
      <w:sz w:val="20"/>
      <w:szCs w:val="20"/>
      <w:lang w:val="en-US" w:eastAsia="en-US"/>
    </w:rPr>
  </w:style>
  <w:style w:type="character" w:customStyle="1" w:styleId="FontStyle11">
    <w:name w:val="Font Style11"/>
    <w:basedOn w:val="a0"/>
    <w:rsid w:val="006330A3"/>
    <w:rPr>
      <w:rFonts w:ascii="Times New Roman" w:hAnsi="Times New Roman" w:cs="Times New Roman"/>
      <w:b/>
      <w:bCs/>
      <w:sz w:val="26"/>
      <w:szCs w:val="26"/>
    </w:rPr>
  </w:style>
  <w:style w:type="character" w:customStyle="1" w:styleId="10">
    <w:name w:val="Основной текст с отступом Знак1"/>
    <w:aliases w:val="Основной текст 1 Знак,Нумерованный список !! Знак,Надин стиль Знак,подпись Знак,Основной текст с отступом Знак Знак"/>
    <w:basedOn w:val="a0"/>
    <w:link w:val="a4"/>
    <w:rsid w:val="00396F1F"/>
    <w:rPr>
      <w:sz w:val="24"/>
      <w:szCs w:val="24"/>
      <w:lang w:val="ru-RU" w:eastAsia="ru-RU" w:bidi="ar-SA"/>
    </w:rPr>
  </w:style>
  <w:style w:type="paragraph" w:styleId="ae">
    <w:name w:val="footer"/>
    <w:basedOn w:val="a"/>
    <w:rsid w:val="0004463A"/>
    <w:pPr>
      <w:tabs>
        <w:tab w:val="center" w:pos="4677"/>
        <w:tab w:val="right" w:pos="9355"/>
      </w:tabs>
    </w:pPr>
  </w:style>
  <w:style w:type="character" w:styleId="af">
    <w:name w:val="page number"/>
    <w:basedOn w:val="a0"/>
    <w:rsid w:val="0004463A"/>
  </w:style>
  <w:style w:type="paragraph" w:customStyle="1" w:styleId="25">
    <w:name w:val="Обычный2"/>
    <w:rsid w:val="006400A2"/>
    <w:pPr>
      <w:widowControl w:val="0"/>
    </w:pPr>
    <w:rPr>
      <w:snapToGrid w:val="0"/>
    </w:rPr>
  </w:style>
  <w:style w:type="paragraph" w:styleId="af0">
    <w:name w:val="Balloon Text"/>
    <w:basedOn w:val="a"/>
    <w:link w:val="af1"/>
    <w:semiHidden/>
    <w:unhideWhenUsed/>
    <w:rsid w:val="00FD1A41"/>
    <w:rPr>
      <w:rFonts w:ascii="Segoe UI" w:hAnsi="Segoe UI" w:cs="Segoe UI"/>
      <w:sz w:val="18"/>
      <w:szCs w:val="18"/>
    </w:rPr>
  </w:style>
  <w:style w:type="character" w:customStyle="1" w:styleId="af1">
    <w:name w:val="Текст выноски Знак"/>
    <w:basedOn w:val="a0"/>
    <w:link w:val="af0"/>
    <w:semiHidden/>
    <w:rsid w:val="00FD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57A1-4AB1-44A6-A84C-BA098D9A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3120</Words>
  <Characters>17785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ПРЕДВАРИТЕЛЬНЫЕ ИТОГИ</vt:lpstr>
    </vt:vector>
  </TitlesOfParts>
  <Company>Организация</Company>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ПРЕДВАРИТЕЛЬНЫЕ ИТОГИ</dc:title>
  <dc:creator>Customer</dc:creator>
  <cp:lastModifiedBy>rev</cp:lastModifiedBy>
  <cp:revision>2</cp:revision>
  <cp:lastPrinted>2017-11-13T09:28:00Z</cp:lastPrinted>
  <dcterms:created xsi:type="dcterms:W3CDTF">2017-11-13T10:00:00Z</dcterms:created>
  <dcterms:modified xsi:type="dcterms:W3CDTF">2017-11-13T10:00:00Z</dcterms:modified>
</cp:coreProperties>
</file>