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Приложение № 1 к Распоряжению</w:t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Администрации города Шарыпово</w:t>
      </w:r>
    </w:p>
    <w:p>
      <w:pPr>
        <w:pStyle w:val="Normal"/>
        <w:tabs>
          <w:tab w:val="left" w:pos="4815" w:leader="none"/>
        </w:tabs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28.01.2022   №165</w:t>
      </w:r>
      <w:r>
        <w:rPr>
          <w:b/>
          <w:sz w:val="24"/>
          <w:szCs w:val="24"/>
        </w:rPr>
        <w:t xml:space="preserve"> </w:t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94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843" w:leader="none"/>
        </w:tabs>
        <w:ind w:left="1843" w:right="1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X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открытой Всероссийской массовой лыжной гонки «Лыжня России» в муниципальном образовании город Шарыпово Красноярского края </w:t>
      </w:r>
      <w:bookmarkStart w:id="0" w:name="_GoBack"/>
      <w:bookmarkEnd w:id="0"/>
    </w:p>
    <w:p>
      <w:pPr>
        <w:pStyle w:val="Normal"/>
        <w:tabs>
          <w:tab w:val="left" w:pos="481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1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48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Шарыпово 2022 год</w:t>
      </w:r>
    </w:p>
    <w:p>
      <w:pPr>
        <w:pStyle w:val="Normal"/>
        <w:tabs>
          <w:tab w:val="left" w:pos="48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843" w:leader="none"/>
        </w:tabs>
        <w:ind w:left="1843" w:right="176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ОБЩИЕ ПОЛОЖЕНИЯ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  <w:lang w:val="en-US"/>
        </w:rPr>
        <w:t>XL</w:t>
      </w:r>
      <w:r>
        <w:rPr>
          <w:spacing w:val="-16"/>
          <w:sz w:val="26"/>
          <w:szCs w:val="26"/>
        </w:rPr>
        <w:t xml:space="preserve"> открытая Всероссийская массовая лыжная гонка «Лыжня России» (далее – Соревнования) проводится в целях: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привлечения трудящихся и учащейся молодежи к регулярным занятиям лыжным спортом;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пропаганды физической культуры и спорта среди населения;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пропаганды здорового образа жизни.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МЕСТО И СРОКИ ПРОВЕДЕНИЯ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Соревнования проводятся  12 февраля 2022 года в городе Шарыпово, поселке Дубинино, поселке Горячегорск.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Места проведения Соревнований: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г. Шарыпово на площадке  березовой рощи микрорайон «Северный»;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п. Дубинино – «Березовая роща»;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п. Горячегорск на лыжной базе «Соболек».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ОРГАНИЗАЦИЯ И ПРОВЕДЕНИЕ СОРЕВНОВАНИЙ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Подготовка, организация и проведение  Соревнований осуществляется Отделом спорта и молодежной политики Администрации города Шарыпово совместно с муниципальным автономным учреждением «Центр физкультурно-спортивной подготовки» города Шарыпово (далее – МАУ «ЦФСП»).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color w:val="FF0000"/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Ответственными судьями за проведение Соревнований являются: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Главный судья в г. Шарыпово – Кожуркина Татьяна Юрьевна;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Главный судья в п. Дубинино –  Ильина Марина Михайловна;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Главный судья в п. Горячегорск – Сенькин Виктор Васильевич.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ТРЕБОВАНИЯ К УЧАСТНИКАМ СОРЕВНОВАНИЙ</w:t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shd w:val="clear" w:color="auto" w:fill="FFFFFF"/>
        <w:tabs>
          <w:tab w:val="left" w:pos="0" w:leader="none"/>
          <w:tab w:val="left" w:pos="422" w:leader="none"/>
        </w:tabs>
        <w:ind w:left="0"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К участию в Соревнованиях допускаются граждане Российской Федерации и иностранных государств. Граждане в возрасте младше 10 лет допускаются к Соревнованиям только при личном согласии и присутствии родителей (законных представителей) несовершеннолетних. 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spacing w:val="-16"/>
          <w:sz w:val="26"/>
          <w:szCs w:val="26"/>
          <w:u w:val="single"/>
        </w:rPr>
      </w:pPr>
      <w:r>
        <w:rPr>
          <w:spacing w:val="-16"/>
          <w:sz w:val="26"/>
          <w:szCs w:val="26"/>
          <w:u w:val="single"/>
        </w:rPr>
        <w:t>Дистанции Соревнований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Дистанция</w:t>
            </w:r>
          </w:p>
        </w:tc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Возрастная категория</w:t>
            </w:r>
          </w:p>
        </w:tc>
      </w:tr>
      <w:tr>
        <w:trPr/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500 м</w:t>
            </w:r>
          </w:p>
        </w:tc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Мальчики (2014 г.р. и младше)</w:t>
            </w:r>
          </w:p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Девочки (2014 г.р. и младше)</w:t>
            </w:r>
          </w:p>
        </w:tc>
      </w:tr>
      <w:tr>
        <w:trPr/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3 км</w:t>
            </w:r>
          </w:p>
        </w:tc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Юноши (2003-2013г.р.)</w:t>
            </w:r>
          </w:p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Девушки (2003-2013 г.р.)</w:t>
            </w:r>
          </w:p>
        </w:tc>
      </w:tr>
      <w:tr>
        <w:trPr/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5 км</w:t>
            </w:r>
          </w:p>
        </w:tc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Женщины (2002 г.р. и старше)</w:t>
            </w:r>
          </w:p>
          <w:p>
            <w:pPr>
              <w:pStyle w:val="Normal"/>
              <w:tabs>
                <w:tab w:val="left" w:pos="0" w:leader="none"/>
                <w:tab w:val="left" w:pos="422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Мужчины (2002 г.р. и старше)</w:t>
            </w:r>
          </w:p>
        </w:tc>
      </w:tr>
    </w:tbl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01 февраля по 11 февраля 2022 года: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лыжных трасс и спортивных объектов к проведению Соревнований, подготовка спортивного инвентаря;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заявок от участников.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 февраля 2022 года: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11:00 – 12:00     Регистрация участников в день Соревнований;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12:00 – 12:15    Церемония открытия;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12:15                    Старт на дистанциях 500 м, 3 км и 5 км;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13:00 – 13:15     Награждение победителей и призеров, церемония закрытия.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НАГРАЖДЕНИЕ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Участники Соревнований, занявшие </w:t>
      </w:r>
      <w:r>
        <w:rPr>
          <w:spacing w:val="-16"/>
          <w:sz w:val="26"/>
          <w:szCs w:val="26"/>
          <w:lang w:val="en-US"/>
        </w:rPr>
        <w:t>I</w:t>
      </w:r>
      <w:r>
        <w:rPr>
          <w:spacing w:val="-16"/>
          <w:sz w:val="26"/>
          <w:szCs w:val="26"/>
        </w:rPr>
        <w:t>-</w:t>
      </w:r>
      <w:r>
        <w:rPr>
          <w:spacing w:val="-16"/>
          <w:sz w:val="26"/>
          <w:szCs w:val="26"/>
          <w:lang w:val="en-US"/>
        </w:rPr>
        <w:t>III</w:t>
      </w:r>
      <w:r>
        <w:rPr>
          <w:spacing w:val="-16"/>
          <w:sz w:val="26"/>
          <w:szCs w:val="26"/>
        </w:rPr>
        <w:t xml:space="preserve"> места в каждой возрастной группе, награждаются грамотами Отдела спорта и молодежной политики Администрации города Шарыпово.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Участникам Соревнований вручается сувенирная продукция (шапочка, нагрудный номер и (или) номер майка) Минспорта России. 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УСЛОВИЯ ФИНАНСИРОВАНИЯ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Финансовое обеспечение Соревнований, в том числе подготовка места проведения, обеспечение судейства, награждение участников Соревнований осуществляется за счет средств МАУ «ЦФСП» города Шарыпово.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На печатной, рекламно-информационной и сувенирной продукции, издаваемой 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(изготавливаемой) к Соревнованиям, а также на кино, видео  и фотоматериалах, выпускаемых (изготавливаемых) в связи с проведением Соревнований допускаются изображения эмблем организаторов и официальных партнеров Соревнований.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Финансовые расходы, связанные с питанием участников в день проведения Соревнований, обеспечиваются за счет собственных средств участников.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ОБЕСПЕЧЕНИЕ БЕЗОПАСНОСТИ УЧАСТНИКОВ И ЗРИТЕЛЕЙ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353, а также требованиям правил по виду спорта «лыжные гонки».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ПОДАЧА ЗАЯВОК НА УЧАСТИЕ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jc w:val="center"/>
        <w:rPr>
          <w:b/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/>
      </w:pPr>
      <w:r>
        <w:rPr>
          <w:spacing w:val="-16"/>
          <w:sz w:val="26"/>
          <w:szCs w:val="26"/>
        </w:rPr>
        <w:t xml:space="preserve">Заявки на участие в Соревнованиях принимаются комиссией по допуску с 07.02.2021 г. по 11.02.2021 г., с 09.00 до 17.00 часов по адресу: Красноярский край, город Шарыпово, мкр. Пионерный, 178, спортивный комплекс «Надежда», МАУ «ЦФСП», 2 этаж, тел. 8(39153)28-9-38, 8(39153)23-9-15, эл. почта </w:t>
      </w:r>
      <w:hyperlink r:id="rId2">
        <w:r>
          <w:rPr>
            <w:rStyle w:val="Style14"/>
            <w:spacing w:val="-16"/>
            <w:sz w:val="26"/>
            <w:szCs w:val="26"/>
            <w:lang w:val="en-US"/>
          </w:rPr>
          <w:t>cfsp</w:t>
        </w:r>
        <w:r>
          <w:rPr>
            <w:rStyle w:val="Style14"/>
            <w:spacing w:val="-16"/>
            <w:sz w:val="26"/>
            <w:szCs w:val="26"/>
          </w:rPr>
          <w:t>_</w:t>
        </w:r>
        <w:r>
          <w:rPr>
            <w:rStyle w:val="Style14"/>
            <w:spacing w:val="-16"/>
            <w:sz w:val="26"/>
            <w:szCs w:val="26"/>
            <w:lang w:val="en-US"/>
          </w:rPr>
          <w:t>avtonom</w:t>
        </w:r>
        <w:r>
          <w:rPr>
            <w:rStyle w:val="Style14"/>
            <w:spacing w:val="-16"/>
            <w:sz w:val="26"/>
            <w:szCs w:val="26"/>
          </w:rPr>
          <w:t>@</w:t>
        </w:r>
        <w:r>
          <w:rPr>
            <w:rStyle w:val="Style14"/>
            <w:spacing w:val="-16"/>
            <w:sz w:val="26"/>
            <w:szCs w:val="26"/>
            <w:lang w:val="en-US"/>
          </w:rPr>
          <w:t>mail</w:t>
        </w:r>
        <w:r>
          <w:rPr>
            <w:rStyle w:val="Style14"/>
            <w:spacing w:val="-16"/>
            <w:sz w:val="26"/>
            <w:szCs w:val="26"/>
          </w:rPr>
          <w:t>.</w:t>
        </w:r>
        <w:r>
          <w:rPr>
            <w:rStyle w:val="Style14"/>
            <w:spacing w:val="-16"/>
            <w:sz w:val="26"/>
            <w:szCs w:val="26"/>
            <w:lang w:val="en-US"/>
          </w:rPr>
          <w:t>ru</w:t>
        </w:r>
      </w:hyperlink>
      <w:r>
        <w:rPr>
          <w:spacing w:val="-16"/>
          <w:sz w:val="26"/>
          <w:szCs w:val="26"/>
        </w:rPr>
        <w:t>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Каждый участник Соревнований должен предоставить в комиссию по допуску следующие документы: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- паспорт или свидетельство о рождении;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- полис обязательного медицинского страхования;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- медицинское заключение;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 xml:space="preserve">- полис о страховании жизни и здоровья от несчастных случаев.  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В случае отсутствия у участника Соревнований одного или нескольких из перечисленных выше документов, участник лично несет ответственность за свою жизнь и здоровье.</w:t>
      </w:r>
    </w:p>
    <w:p>
      <w:pPr>
        <w:pStyle w:val="Normal"/>
        <w:shd w:val="clear" w:color="auto" w:fill="FFFFFF"/>
        <w:tabs>
          <w:tab w:val="left" w:pos="0" w:leader="none"/>
          <w:tab w:val="left" w:pos="422" w:leader="none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Комиссия по допуску в праве не допустить к Соревнованиям участников за предоставление недостоверных данных либо их не предоставление.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4b7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d4b74"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07ee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spacing w:val="-16"/>
      <w:sz w:val="26"/>
      <w:szCs w:val="26"/>
      <w:lang w:val="en-US"/>
    </w:rPr>
  </w:style>
  <w:style w:type="character" w:styleId="ListLabel2">
    <w:name w:val="ListLabel 2"/>
    <w:qFormat/>
    <w:rPr>
      <w:spacing w:val="-16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d4b74"/>
    <w:pPr>
      <w:spacing w:before="0" w:after="0"/>
      <w:ind w:left="720" w:hanging="0"/>
      <w:contextualSpacing/>
    </w:pPr>
    <w:rPr/>
  </w:style>
  <w:style w:type="paragraph" w:styleId="1" w:customStyle="1">
    <w:name w:val="Без интервала1"/>
    <w:qFormat/>
    <w:rsid w:val="008d4b7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07ee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d4b74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fsp_avtono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4</Pages>
  <Words>836</Words>
  <Characters>4771</Characters>
  <CharactersWithSpaces>5596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2020-01-21T02:56:00Z</dcterms:created>
  <dc:creator>RePack by SPecialiST</dc:creator>
  <dc:description/>
  <dc:language>ru-RU</dc:language>
  <cp:lastModifiedBy/>
  <cp:lastPrinted>2022-01-28T03:46:00Z</cp:lastPrinted>
  <dcterms:modified xsi:type="dcterms:W3CDTF">2022-02-02T15:29:18Z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