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C4" w:rsidRDefault="008149C4" w:rsidP="002446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8149C4" w:rsidRDefault="008149C4" w:rsidP="002446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8149C4" w:rsidRDefault="00F303E8" w:rsidP="002446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77470</wp:posOffset>
                </wp:positionV>
                <wp:extent cx="7224395" cy="635"/>
                <wp:effectExtent l="9525" t="10795" r="508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.1pt" to="523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182880</wp:posOffset>
                </wp:positionV>
                <wp:extent cx="7224395" cy="635"/>
                <wp:effectExtent l="19050" t="20955" r="14605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4.4pt" to="523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GA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" strokeweight="2pt"/>
            </w:pict>
          </mc:Fallback>
        </mc:AlternateContent>
      </w:r>
    </w:p>
    <w:p w:rsidR="008149C4" w:rsidRDefault="008149C4" w:rsidP="002446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49C4" w:rsidRDefault="008149C4" w:rsidP="002446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49C4" w:rsidRDefault="008149C4" w:rsidP="002446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2446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24462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13.02.2014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30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 города Шарыпово от 07.10.2013 г.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№ 245 «Об утверждении муниципальной программы 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«Развитие образования» муниципального образования 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«город Шарыпово» Красноярского края в 2014-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2016 г</w:t>
        </w:r>
      </w:smartTag>
      <w:r>
        <w:rPr>
          <w:rFonts w:ascii="Times New Roman" w:hAnsi="Times New Roman"/>
          <w:sz w:val="27"/>
          <w:szCs w:val="27"/>
        </w:rPr>
        <w:t>.г.»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(в редакции от 11.11.2013 № 278)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 руководствуясь статьей 37 Устава города Шарыпово,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ПОСТАНОВЛЯЮ: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8149C4" w:rsidRDefault="008149C4" w:rsidP="0024462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Внести изменения в Постановление Администрации города Шарыпово от 07.10.2013 г. № 245 «Об утверждении муниципальной программы «Развитие образования» муниципального образования «город Шарыпово» Красноярского края в 2014 -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2016 г</w:t>
        </w:r>
      </w:smartTag>
      <w:r>
        <w:rPr>
          <w:rFonts w:ascii="Times New Roman" w:hAnsi="Times New Roman"/>
          <w:sz w:val="27"/>
          <w:szCs w:val="27"/>
        </w:rPr>
        <w:t>.г.»:</w:t>
      </w:r>
    </w:p>
    <w:p w:rsidR="008149C4" w:rsidRDefault="008149C4" w:rsidP="0024462F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приложении 1 к Постановлению «Муниципальная программа «Развитие образования» муниципального образования «город Шарыпово» Красноярского края в 2014 -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2016 г</w:t>
        </w:r>
      </w:smartTag>
      <w:r>
        <w:rPr>
          <w:rFonts w:ascii="Times New Roman" w:hAnsi="Times New Roman"/>
          <w:sz w:val="27"/>
          <w:szCs w:val="27"/>
        </w:rPr>
        <w:t xml:space="preserve">.г.» в Паспорте муниципальной программы «Развитие образования» муниципального образования «город Шарыпово» Красноярского края в 2014 -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2016 г</w:t>
        </w:r>
      </w:smartTag>
      <w:r>
        <w:rPr>
          <w:rFonts w:ascii="Times New Roman" w:hAnsi="Times New Roman"/>
          <w:sz w:val="27"/>
          <w:szCs w:val="27"/>
        </w:rPr>
        <w:t>.г.» строку «Ресурсное обеспечение муниципальной программы» изложить в новой редакции: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«Объем финансирования программы составит 1628051,15  тыс. рублей, в том числе: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годам реализации: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2014 год – 569565,85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2015 год – 529242,65 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2016 год – 529242,65   тыс. рублей.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 них: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 средств федерального бюджета – 3254,40 тыс. рублей: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2014 году – 1219,70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в 2015 году – 1003,50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2016 году – 1031,20 тыс. рублей.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 средств краевого бюджета – 1041401,56 тыс. рублей, в том числе: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2014 году – 376491,26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2015 году – 332469,00 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2016 году – 332441,30 тыс. рублей.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 средств городского бюджета – 499983,20 тыс. рублей, в том числе: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2014 году – 164114,40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2015 году – 167934,40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2016 году – 167934,40 тыс. рублей.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 внебюджетных источников – 83411,99 тыс. рублей, в том числе: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2014 году – 27740,49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2015 году – 27835,75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2016 году – 27835,75 тыс. рублей.».</w:t>
      </w:r>
    </w:p>
    <w:p w:rsidR="008149C4" w:rsidRDefault="008149C4" w:rsidP="0024462F">
      <w:pPr>
        <w:pStyle w:val="a4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 1 к Паспорту программы «Информация о распределении планируемых расходов по отдельным мероприятиям программ, подпрограмм муниципальной программы» и приложение 2 к Паспорту программы «Информация о ресурсном обеспечении и прогнозной оценке расходов на реализацию целей» изложить в новой редакции, согласно приложению 1, 2 к настоящему постановлению.</w:t>
      </w:r>
    </w:p>
    <w:p w:rsidR="008149C4" w:rsidRDefault="008149C4" w:rsidP="0024462F">
      <w:pPr>
        <w:pStyle w:val="a4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приложении 1 к Муниципальной программе: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1.3.1. В Паспорте подпрограммы «Развитие дошкольного, общего и дополнительного образования» строку «Объем и источник финансирования» изложить в новой редакции: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«Подпрограмма финансируется за счет средств краевого бюджета, городского бюджета, внебюджетных средств. Объем финансирования подпрограммы составит 1472849,44 тыс. рублей, в том числе: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2014 году – 519379,32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2015 году – 476735,06 тыс. рублей;</w:t>
      </w:r>
    </w:p>
    <w:p w:rsidR="008149C4" w:rsidRDefault="008149C4" w:rsidP="0024462F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2016 году – 476735,06 тыс. рублей.».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1.3.2. Пункт 2.7. подпрограммы «Развитие дошкольного, общего и дополнительного образования» изложить в новой редакции: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«Финансирование подпрограммы осуществляется за счет средств краевого бюджета, средств бюджета города, внебюджетных средств.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 счет краевого бюджета 1009742,16 тыс. руб., в том числе: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7"/>
            <w:szCs w:val="27"/>
          </w:rPr>
          <w:t>2014 г</w:t>
        </w:r>
      </w:smartTag>
      <w:r>
        <w:rPr>
          <w:rFonts w:ascii="Times New Roman" w:hAnsi="Times New Roman"/>
          <w:sz w:val="27"/>
          <w:szCs w:val="27"/>
        </w:rPr>
        <w:t>. – 366437,96 тыс.руб.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7"/>
            <w:szCs w:val="27"/>
          </w:rPr>
          <w:t>2015 г</w:t>
        </w:r>
      </w:smartTag>
      <w:r>
        <w:rPr>
          <w:rFonts w:ascii="Times New Roman" w:hAnsi="Times New Roman"/>
          <w:sz w:val="27"/>
          <w:szCs w:val="27"/>
        </w:rPr>
        <w:t>. – 321652,1 тыс.руб.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2016 г</w:t>
        </w:r>
      </w:smartTag>
      <w:r>
        <w:rPr>
          <w:rFonts w:ascii="Times New Roman" w:hAnsi="Times New Roman"/>
          <w:sz w:val="27"/>
          <w:szCs w:val="27"/>
        </w:rPr>
        <w:t>. – 321652,1 тыс.руб.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 счет средств бюджета города 394199,75 тыс. руб., в том числе: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7"/>
            <w:szCs w:val="27"/>
          </w:rPr>
          <w:t>2014 г</w:t>
        </w:r>
      </w:smartTag>
      <w:r>
        <w:rPr>
          <w:rFonts w:ascii="Times New Roman" w:hAnsi="Times New Roman"/>
          <w:sz w:val="27"/>
          <w:szCs w:val="27"/>
        </w:rPr>
        <w:t>. – 130035,69 тыс.руб.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7"/>
            <w:szCs w:val="27"/>
          </w:rPr>
          <w:t>2015 г</w:t>
        </w:r>
      </w:smartTag>
      <w:r>
        <w:rPr>
          <w:rFonts w:ascii="Times New Roman" w:hAnsi="Times New Roman"/>
          <w:sz w:val="27"/>
          <w:szCs w:val="27"/>
        </w:rPr>
        <w:t>. – 132082,03 тыс.руб.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2016 г</w:t>
        </w:r>
      </w:smartTag>
      <w:r>
        <w:rPr>
          <w:rFonts w:ascii="Times New Roman" w:hAnsi="Times New Roman"/>
          <w:sz w:val="27"/>
          <w:szCs w:val="27"/>
        </w:rPr>
        <w:t>. – 132082,03 тыс.руб.</w:t>
      </w:r>
    </w:p>
    <w:p w:rsidR="008149C4" w:rsidRDefault="008149C4" w:rsidP="00D354AB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 счет внебюджетных средств 68907,53 тыс. руб., в том числе:</w:t>
      </w:r>
    </w:p>
    <w:p w:rsidR="008149C4" w:rsidRDefault="008149C4" w:rsidP="00D354AB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7"/>
            <w:szCs w:val="27"/>
          </w:rPr>
          <w:t>2014 г</w:t>
        </w:r>
      </w:smartTag>
      <w:r>
        <w:rPr>
          <w:rFonts w:ascii="Times New Roman" w:hAnsi="Times New Roman"/>
          <w:sz w:val="27"/>
          <w:szCs w:val="27"/>
        </w:rPr>
        <w:t>. – 22905,67 тыс.руб.</w:t>
      </w:r>
    </w:p>
    <w:p w:rsidR="008149C4" w:rsidRDefault="008149C4" w:rsidP="00D354AB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7"/>
            <w:szCs w:val="27"/>
          </w:rPr>
          <w:t>2015 г</w:t>
        </w:r>
      </w:smartTag>
      <w:r>
        <w:rPr>
          <w:rFonts w:ascii="Times New Roman" w:hAnsi="Times New Roman"/>
          <w:sz w:val="27"/>
          <w:szCs w:val="27"/>
        </w:rPr>
        <w:t>. – 23000,93 тыс.руб.</w:t>
      </w:r>
    </w:p>
    <w:p w:rsidR="008149C4" w:rsidRDefault="008149C4" w:rsidP="00D354AB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2016 г</w:t>
        </w:r>
      </w:smartTag>
      <w:r>
        <w:rPr>
          <w:rFonts w:ascii="Times New Roman" w:hAnsi="Times New Roman"/>
          <w:sz w:val="27"/>
          <w:szCs w:val="27"/>
        </w:rPr>
        <w:t>. – 23000,93 тыс.руб.».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1.3.3. В приложении 2 к подпрограмме «Развитие дошкольного, общего и дополнительного образования»:</w:t>
      </w:r>
    </w:p>
    <w:p w:rsidR="008149C4" w:rsidRDefault="008149C4" w:rsidP="002E2D18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задачу 2 «Создание дополнительных мест для получения детьми дошкольного возраста дошкольного образования» дополнить строками 2.5 и 2.6 следующего содержания:</w:t>
      </w:r>
    </w:p>
    <w:tbl>
      <w:tblPr>
        <w:tblW w:w="96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3380"/>
        <w:gridCol w:w="330"/>
        <w:gridCol w:w="283"/>
        <w:gridCol w:w="260"/>
        <w:gridCol w:w="567"/>
        <w:gridCol w:w="992"/>
        <w:gridCol w:w="284"/>
        <w:gridCol w:w="283"/>
        <w:gridCol w:w="1134"/>
        <w:gridCol w:w="1560"/>
      </w:tblGrid>
      <w:tr w:rsidR="008149C4" w:rsidRPr="004841D9" w:rsidTr="005A386C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>Капитальный ремонт зданий под дошкольное образовательное учреждение, благоустройство прилегающе</w:t>
            </w:r>
            <w:r>
              <w:rPr>
                <w:rFonts w:ascii="Times New Roman" w:hAnsi="Times New Roman"/>
                <w:sz w:val="24"/>
                <w:szCs w:val="24"/>
              </w:rPr>
              <w:t>й территории, оборудование детских площадок, приобретение меб</w:t>
            </w:r>
            <w:r w:rsidRPr="00D354AB">
              <w:rPr>
                <w:rFonts w:ascii="Times New Roman" w:hAnsi="Times New Roman"/>
                <w:sz w:val="24"/>
                <w:szCs w:val="24"/>
              </w:rPr>
              <w:t>ели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4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4AB">
              <w:rPr>
                <w:rFonts w:ascii="Times New Roman" w:hAnsi="Times New Roman"/>
                <w:bCs/>
                <w:sz w:val="20"/>
                <w:szCs w:val="20"/>
              </w:rPr>
              <w:t>23600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4A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4A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4AB">
              <w:rPr>
                <w:rFonts w:ascii="Times New Roman" w:hAnsi="Times New Roman"/>
                <w:bCs/>
                <w:sz w:val="20"/>
                <w:szCs w:val="20"/>
              </w:rPr>
              <w:t>23600,00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AC3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>2015 год открытие 1 дополнительной группы, создание 6 дополнительных мест</w:t>
            </w:r>
          </w:p>
        </w:tc>
      </w:tr>
      <w:tr w:rsidR="008149C4" w:rsidRPr="004841D9" w:rsidTr="005A386C">
        <w:trPr>
          <w:trHeight w:val="1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 xml:space="preserve"> 2.6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4A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4AB">
              <w:rPr>
                <w:rFonts w:ascii="Times New Roman" w:hAnsi="Times New Roman"/>
                <w:bCs/>
                <w:sz w:val="20"/>
                <w:szCs w:val="20"/>
              </w:rPr>
              <w:t>30358,76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4A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4A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4AB">
              <w:rPr>
                <w:rFonts w:ascii="Times New Roman" w:hAnsi="Times New Roman"/>
                <w:bCs/>
                <w:sz w:val="20"/>
                <w:szCs w:val="20"/>
              </w:rPr>
              <w:t>30358,76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D354AB" w:rsidRDefault="008149C4" w:rsidP="00D3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4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149C4" w:rsidRDefault="008149C4" w:rsidP="0024462F">
      <w:pPr>
        <w:pStyle w:val="a4"/>
        <w:ind w:left="708"/>
        <w:jc w:val="both"/>
        <w:rPr>
          <w:rFonts w:ascii="Times New Roman" w:hAnsi="Times New Roman"/>
          <w:sz w:val="27"/>
          <w:szCs w:val="27"/>
        </w:rPr>
      </w:pP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2.3. в столбце 7, 10 цифру «0,00» заменит на цифру «241,8»;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«Итого по задаче 2» в столбце 7 цифру «200,00</w:t>
      </w:r>
      <w:r w:rsidRPr="0050326D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заменить на цифру «54400,56», в столбце 10 цифру «600,00</w:t>
      </w:r>
      <w:r w:rsidRPr="0050326D">
        <w:rPr>
          <w:rFonts w:ascii="Times New Roman" w:hAnsi="Times New Roman"/>
          <w:sz w:val="27"/>
          <w:szCs w:val="27"/>
        </w:rPr>
        <w:t>»</w:t>
      </w:r>
      <w:r w:rsidRPr="005A386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заменить на цифру «54800,56»;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задачу</w:t>
      </w:r>
      <w:r w:rsidRPr="005A386C">
        <w:rPr>
          <w:rFonts w:ascii="Times New Roman" w:hAnsi="Times New Roman"/>
          <w:sz w:val="27"/>
          <w:szCs w:val="27"/>
        </w:rPr>
        <w:t xml:space="preserve"> 5</w:t>
      </w:r>
      <w:r w:rsidRPr="005A386C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Обеспечение условий и качества</w:t>
      </w:r>
      <w:r w:rsidRPr="005A386C">
        <w:rPr>
          <w:rFonts w:ascii="Times New Roman" w:hAnsi="Times New Roman"/>
          <w:sz w:val="27"/>
          <w:szCs w:val="27"/>
        </w:rPr>
        <w:t xml:space="preserve"> обучения, соответствующие федеральным государственным стандартам начального общего, основного общего, среднего общего образования</w:t>
      </w:r>
      <w:r>
        <w:rPr>
          <w:rFonts w:ascii="Times New Roman" w:hAnsi="Times New Roman"/>
          <w:sz w:val="27"/>
          <w:szCs w:val="27"/>
        </w:rPr>
        <w:t>» дополнить строкой 5.6. следующего содержания:</w:t>
      </w:r>
    </w:p>
    <w:p w:rsidR="008149C4" w:rsidRPr="005A386C" w:rsidRDefault="008149C4" w:rsidP="005A386C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5A386C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516"/>
        <w:gridCol w:w="2901"/>
        <w:gridCol w:w="284"/>
        <w:gridCol w:w="283"/>
        <w:gridCol w:w="284"/>
        <w:gridCol w:w="283"/>
        <w:gridCol w:w="851"/>
        <w:gridCol w:w="709"/>
        <w:gridCol w:w="850"/>
        <w:gridCol w:w="1260"/>
        <w:gridCol w:w="1433"/>
      </w:tblGrid>
      <w:tr w:rsidR="008149C4" w:rsidRPr="004841D9" w:rsidTr="009E166D">
        <w:trPr>
          <w:trHeight w:val="1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4" w:rsidRPr="005A386C" w:rsidRDefault="008149C4" w:rsidP="005A3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A38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5A386C" w:rsidRDefault="008149C4" w:rsidP="005A3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86C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Благотворительное пожертвование, спонсорская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5A386C" w:rsidRDefault="008149C4" w:rsidP="005A3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8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5A386C" w:rsidRDefault="008149C4" w:rsidP="005A3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8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5A386C" w:rsidRDefault="008149C4" w:rsidP="005A3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8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5A386C" w:rsidRDefault="008149C4" w:rsidP="005A3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8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5A386C" w:rsidRDefault="008149C4" w:rsidP="009E1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86C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5A386C" w:rsidRDefault="008149C4" w:rsidP="009E1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86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5A386C" w:rsidRDefault="008149C4" w:rsidP="009E1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86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9C4" w:rsidRPr="005A386C" w:rsidRDefault="008149C4" w:rsidP="009E16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86C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C4" w:rsidRPr="005A386C" w:rsidRDefault="008149C4" w:rsidP="005A38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38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149C4" w:rsidRDefault="008149C4" w:rsidP="005A386C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8149C4" w:rsidRPr="005A386C" w:rsidRDefault="008149C4" w:rsidP="005A386C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в строке «Итого по задаче 5» в столбце 7 цифру «229651,11» заменить на цифру «230651,11», в столбце 10 цифру «707032,39» заменить на цифру «708032,39»;</w:t>
      </w:r>
    </w:p>
    <w:p w:rsidR="008149C4" w:rsidRDefault="008149C4" w:rsidP="0024462F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«Итого по программе» в столбце 7 цифру «464178,76» заменить на цифру «519379,32», в столбце 10 цифру «1417648,88» заменить на цифру «1472849,44». </w:t>
      </w:r>
    </w:p>
    <w:p w:rsidR="008149C4" w:rsidRDefault="008149C4" w:rsidP="0024462F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 Контроль за выполнением настоящего Постановления возложить на заместителя Главы города Шарыпово по социальным вопросам С.П. Шепель.</w:t>
      </w:r>
    </w:p>
    <w:p w:rsidR="008149C4" w:rsidRDefault="008149C4" w:rsidP="0024462F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Настоящее Постановление вступает в силу в день, следующий за днем его </w:t>
      </w:r>
      <w:r>
        <w:rPr>
          <w:rStyle w:val="FontStyle13"/>
          <w:sz w:val="27"/>
          <w:szCs w:val="27"/>
        </w:rPr>
        <w:t xml:space="preserve">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Шарыпово: </w:t>
      </w:r>
      <w:hyperlink r:id="rId6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http</w:t>
        </w:r>
        <w:r>
          <w:rPr>
            <w:rStyle w:val="a3"/>
            <w:rFonts w:ascii="Times New Roman" w:hAnsi="Times New Roman"/>
            <w:sz w:val="27"/>
            <w:szCs w:val="27"/>
          </w:rPr>
          <w:t>://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www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gorodsharypovo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  <w:r>
        <w:rPr>
          <w:rStyle w:val="FontStyle13"/>
          <w:sz w:val="27"/>
          <w:szCs w:val="27"/>
        </w:rPr>
        <w:t xml:space="preserve"> в сети Интернет.</w:t>
      </w:r>
    </w:p>
    <w:p w:rsidR="008149C4" w:rsidRDefault="008149C4" w:rsidP="0024462F">
      <w:pPr>
        <w:pStyle w:val="a4"/>
        <w:rPr>
          <w:rFonts w:ascii="Times New Roman" w:hAnsi="Times New Roman"/>
          <w:sz w:val="28"/>
          <w:szCs w:val="28"/>
        </w:rPr>
      </w:pPr>
    </w:p>
    <w:p w:rsidR="008149C4" w:rsidRDefault="008149C4" w:rsidP="0024462F">
      <w:pPr>
        <w:pStyle w:val="a4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В.Г. Хохлов </w:t>
      </w: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  <w:sectPr w:rsidR="008149C4" w:rsidSect="009D10E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920" w:type="dxa"/>
        <w:tblInd w:w="93" w:type="dxa"/>
        <w:tblLook w:val="0000" w:firstRow="0" w:lastRow="0" w:firstColumn="0" w:lastColumn="0" w:noHBand="0" w:noVBand="0"/>
      </w:tblPr>
      <w:tblGrid>
        <w:gridCol w:w="1995"/>
        <w:gridCol w:w="1991"/>
        <w:gridCol w:w="1872"/>
        <w:gridCol w:w="960"/>
        <w:gridCol w:w="960"/>
        <w:gridCol w:w="960"/>
        <w:gridCol w:w="960"/>
        <w:gridCol w:w="1520"/>
        <w:gridCol w:w="1350"/>
        <w:gridCol w:w="1350"/>
        <w:gridCol w:w="1525"/>
      </w:tblGrid>
      <w:tr w:rsidR="008149C4" w:rsidRPr="006E09FF" w:rsidTr="006E09FF">
        <w:trPr>
          <w:trHeight w:val="103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Pr="006E09FF">
              <w:rPr>
                <w:rFonts w:ascii="Times New Roman" w:hAnsi="Times New Roman"/>
                <w:sz w:val="24"/>
                <w:szCs w:val="24"/>
              </w:rPr>
              <w:br/>
              <w:t xml:space="preserve">к Постановлению №30 от 13.02.2014 г.          Приложение 1 к паспорту Программы </w:t>
            </w:r>
          </w:p>
        </w:tc>
      </w:tr>
      <w:tr w:rsidR="008149C4" w:rsidRPr="006E09FF" w:rsidTr="006E09FF">
        <w:trPr>
          <w:trHeight w:val="315"/>
        </w:trPr>
        <w:tc>
          <w:tcPr>
            <w:tcW w:w="14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9F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распределении планируемых расходов по отдельным мероприятиям программ, подпрограммам муниципальной  программы</w:t>
            </w:r>
          </w:p>
        </w:tc>
      </w:tr>
      <w:tr w:rsidR="008149C4" w:rsidRPr="006E09FF" w:rsidTr="006E09FF">
        <w:trPr>
          <w:trHeight w:val="315"/>
        </w:trPr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149C4" w:rsidRPr="006E09FF" w:rsidTr="006E09FF">
        <w:trPr>
          <w:trHeight w:val="63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8149C4" w:rsidRPr="006E09FF" w:rsidTr="006E09FF">
        <w:trPr>
          <w:trHeight w:val="1260"/>
        </w:trPr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образования" муниципального образования город Шарыпово </w:t>
            </w:r>
            <w:r w:rsidRPr="006E09FF">
              <w:rPr>
                <w:rFonts w:ascii="Times New Roman" w:hAnsi="Times New Roman"/>
                <w:sz w:val="24"/>
                <w:szCs w:val="24"/>
              </w:rPr>
              <w:br/>
              <w:t>Красноярского края на 2014-2016 годы»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569 565,85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529 242,65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529 242,65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1 628 051,15   </w:t>
            </w:r>
          </w:p>
        </w:tc>
      </w:tr>
      <w:tr w:rsidR="008149C4" w:rsidRPr="006E09FF" w:rsidTr="006E09FF">
        <w:trPr>
          <w:trHeight w:val="585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       -    </w:t>
            </w:r>
          </w:p>
        </w:tc>
      </w:tr>
      <w:tr w:rsidR="008149C4" w:rsidRPr="006E09FF" w:rsidTr="006E09FF">
        <w:trPr>
          <w:trHeight w:val="1575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Упрвавление образованием Администрации города Шарыпово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569 565,85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529 242,65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529 242,65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1 628 051,15   </w:t>
            </w:r>
          </w:p>
        </w:tc>
      </w:tr>
      <w:tr w:rsidR="008149C4" w:rsidRPr="006E09FF" w:rsidTr="006E09FF">
        <w:trPr>
          <w:trHeight w:val="126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«Развитие дошкольного, общего и дополнительного образования»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519 379,32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476 735,06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476 735,06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1 472 849,44   </w:t>
            </w:r>
          </w:p>
        </w:tc>
      </w:tr>
      <w:tr w:rsidR="008149C4" w:rsidRPr="006E09FF" w:rsidTr="006E09FF">
        <w:trPr>
          <w:trHeight w:val="48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       -    </w:t>
            </w:r>
          </w:p>
        </w:tc>
      </w:tr>
      <w:tr w:rsidR="008149C4" w:rsidRPr="006E09FF" w:rsidTr="006E09FF">
        <w:trPr>
          <w:trHeight w:val="126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Упраление образованием Администрации г. Шарыпово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519 379,32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476 735,06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476 735,06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1 472 849,44   </w:t>
            </w:r>
          </w:p>
        </w:tc>
      </w:tr>
      <w:tr w:rsidR="008149C4" w:rsidRPr="006E09FF" w:rsidTr="006E09FF">
        <w:trPr>
          <w:trHeight w:val="1260"/>
        </w:trPr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"Выявление и сопровождение одаренных детей"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50,0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50,0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50,0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 150,0   </w:t>
            </w:r>
          </w:p>
        </w:tc>
      </w:tr>
      <w:tr w:rsidR="008149C4" w:rsidRPr="006E09FF" w:rsidTr="006E09FF">
        <w:trPr>
          <w:trHeight w:val="63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       -    </w:t>
            </w:r>
          </w:p>
        </w:tc>
      </w:tr>
      <w:tr w:rsidR="008149C4" w:rsidRPr="006E09FF" w:rsidTr="006E09FF">
        <w:trPr>
          <w:trHeight w:val="126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Упраление образованием Администрации г. Шарыпово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50,0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50,0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50,0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 150,0   </w:t>
            </w:r>
          </w:p>
        </w:tc>
      </w:tr>
      <w:tr w:rsidR="008149C4" w:rsidRPr="006E09FF" w:rsidTr="006E09FF">
        <w:trPr>
          <w:trHeight w:val="1260"/>
        </w:trPr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14 258,00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14 682,60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14 682,60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43 623,20   </w:t>
            </w:r>
          </w:p>
        </w:tc>
      </w:tr>
      <w:tr w:rsidR="008149C4" w:rsidRPr="006E09FF" w:rsidTr="006E09FF">
        <w:trPr>
          <w:trHeight w:val="63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       -    </w:t>
            </w:r>
          </w:p>
        </w:tc>
      </w:tr>
      <w:tr w:rsidR="008149C4" w:rsidRPr="006E09FF" w:rsidTr="006E09FF">
        <w:trPr>
          <w:trHeight w:val="126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Упраление образованием Администрации г. Шарыпово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14 258,00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14 682,60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14 682,60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43 623,20   </w:t>
            </w:r>
          </w:p>
        </w:tc>
      </w:tr>
      <w:tr w:rsidR="008149C4" w:rsidRPr="006E09FF" w:rsidTr="006E09FF">
        <w:trPr>
          <w:trHeight w:val="1260"/>
        </w:trPr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«Поддержка детей- сирот, расширение практики применения семейных форм воспитания»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2 156,20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2 264,00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2 264,00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6 684,20   </w:t>
            </w:r>
          </w:p>
        </w:tc>
      </w:tr>
      <w:tr w:rsidR="008149C4" w:rsidRPr="006E09FF" w:rsidTr="006E09FF">
        <w:trPr>
          <w:trHeight w:val="63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       -    </w:t>
            </w:r>
          </w:p>
        </w:tc>
      </w:tr>
      <w:tr w:rsidR="008149C4" w:rsidRPr="006E09FF" w:rsidTr="006E09FF">
        <w:trPr>
          <w:trHeight w:val="126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Упраление образованием Администрации г. Шарыпово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2 156,20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2 264,00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2 264,00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6 684,20   </w:t>
            </w:r>
          </w:p>
        </w:tc>
      </w:tr>
      <w:tr w:rsidR="008149C4" w:rsidRPr="006E09FF" w:rsidTr="006E09FF">
        <w:trPr>
          <w:trHeight w:val="6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color w:val="000000"/>
              </w:rPr>
            </w:pPr>
            <w:r w:rsidRPr="006E09F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color w:val="000000"/>
              </w:rPr>
            </w:pPr>
          </w:p>
        </w:tc>
      </w:tr>
      <w:tr w:rsidR="008149C4" w:rsidRPr="006E09FF" w:rsidTr="006E09FF">
        <w:trPr>
          <w:trHeight w:val="1260"/>
        </w:trPr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33 722,33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35 510,99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35 510,99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104 744,31   </w:t>
            </w:r>
          </w:p>
        </w:tc>
      </w:tr>
      <w:tr w:rsidR="008149C4" w:rsidRPr="006E09FF" w:rsidTr="006E09FF">
        <w:trPr>
          <w:trHeight w:val="63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               -    </w:t>
            </w:r>
          </w:p>
        </w:tc>
      </w:tr>
      <w:tr w:rsidR="008149C4" w:rsidRPr="006E09FF" w:rsidTr="006E09FF">
        <w:trPr>
          <w:trHeight w:val="1590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Упраление образованием Администрации г. Шарыпово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9C4" w:rsidRPr="006E09FF" w:rsidRDefault="008149C4" w:rsidP="006E0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33 722,33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35 510,99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35 510,99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9C4" w:rsidRPr="006E09FF" w:rsidRDefault="008149C4" w:rsidP="006E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sz w:val="24"/>
                <w:szCs w:val="24"/>
              </w:rPr>
              <w:t xml:space="preserve">      104 744,31   </w:t>
            </w:r>
          </w:p>
        </w:tc>
      </w:tr>
    </w:tbl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49C4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50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0"/>
        <w:gridCol w:w="4680"/>
        <w:gridCol w:w="1620"/>
        <w:gridCol w:w="1620"/>
        <w:gridCol w:w="1440"/>
        <w:gridCol w:w="1440"/>
        <w:gridCol w:w="1720"/>
      </w:tblGrid>
      <w:tr w:rsidR="008149C4" w:rsidRPr="006E09FF" w:rsidTr="006E09FF">
        <w:trPr>
          <w:trHeight w:val="766"/>
        </w:trPr>
        <w:tc>
          <w:tcPr>
            <w:tcW w:w="2550" w:type="dxa"/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left w:val="nil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№30 от 13.02.2014 г.  Приложение 2 к паспорту Программы </w:t>
            </w:r>
          </w:p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9C4" w:rsidRPr="006E09FF" w:rsidTr="006E09FF">
        <w:trPr>
          <w:trHeight w:val="245"/>
        </w:trPr>
        <w:tc>
          <w:tcPr>
            <w:tcW w:w="15070" w:type="dxa"/>
            <w:gridSpan w:val="7"/>
            <w:tcBorders>
              <w:bottom w:val="single" w:sz="4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государственной программы </w:t>
            </w:r>
          </w:p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учетом источников финансирования, в том числе средств федерального бюджета и бюджетов муниципальных образований Красноярского края</w:t>
            </w:r>
          </w:p>
        </w:tc>
      </w:tr>
      <w:tr w:rsidR="008149C4" w:rsidRPr="006E09FF" w:rsidTr="006E09FF">
        <w:trPr>
          <w:trHeight w:val="245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расходов </w:t>
            </w:r>
          </w:p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8149C4" w:rsidRPr="006E09FF" w:rsidTr="006E09FF">
        <w:trPr>
          <w:trHeight w:val="835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8149C4" w:rsidRPr="006E09FF" w:rsidTr="006E09FF">
        <w:trPr>
          <w:trHeight w:val="24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образования" муниципального образования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 Шарыпово Красноярского края </w:t>
            </w:r>
          </w:p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на 2014-2016 годы»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569 565,85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529 242,65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529 242,65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1 628 051,15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732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1 219,70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1 003,50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1 031,20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3 254,40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376 491,26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332 469,00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332 441,30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1 041 401,56   </w:t>
            </w:r>
          </w:p>
        </w:tc>
      </w:tr>
      <w:tr w:rsidR="008149C4" w:rsidRPr="006E09FF" w:rsidTr="006E09FF">
        <w:trPr>
          <w:trHeight w:val="974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27 740,49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27 835,75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27 835,75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83 411,99   </w:t>
            </w:r>
          </w:p>
        </w:tc>
      </w:tr>
      <w:tr w:rsidR="008149C4" w:rsidRPr="006E09FF" w:rsidTr="006E09FF">
        <w:trPr>
          <w:trHeight w:val="1219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164 114,40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167 934,40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167 934,40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499 983,20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24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дошкольного, общего и дополнительного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519 379,32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476 735,06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476 735,06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1 472 849,44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732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366 437,96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321 652,10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321 652,10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1 009 742,16   </w:t>
            </w:r>
          </w:p>
        </w:tc>
      </w:tr>
      <w:tr w:rsidR="008149C4" w:rsidRPr="006E09FF" w:rsidTr="006E09FF">
        <w:trPr>
          <w:trHeight w:val="974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22 905,67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23 000,93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23 000,93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68 907,53   </w:t>
            </w:r>
          </w:p>
        </w:tc>
      </w:tr>
      <w:tr w:rsidR="008149C4" w:rsidRPr="006E09FF" w:rsidTr="006E09FF">
        <w:trPr>
          <w:trHeight w:val="1219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130 035,69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132 082,03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132 082,03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394 199,75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24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«Выявление и сопровождение одаренных детей»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50,0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50,0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50,0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150,0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732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974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1219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50,0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50,0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50,0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150,0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24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в городе Шарыпово системы </w:t>
            </w: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отдыха, оздоровления и занятости детей»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14 258,00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14 682,60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14 682,60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43 623,20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732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7 577,70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7 956,40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7 956,40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23 490,50   </w:t>
            </w:r>
          </w:p>
        </w:tc>
      </w:tr>
      <w:tr w:rsidR="008149C4" w:rsidRPr="006E09FF" w:rsidTr="006E09FF">
        <w:trPr>
          <w:trHeight w:val="974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4 834,82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4 834,82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4 834,82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14 504,46   </w:t>
            </w:r>
          </w:p>
        </w:tc>
      </w:tr>
      <w:tr w:rsidR="008149C4" w:rsidRPr="006E09FF" w:rsidTr="006E09FF">
        <w:trPr>
          <w:trHeight w:val="1219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1 845,48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1 891,38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1 891,38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5 628,24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24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«Поддержка детей- сирот , расширение практики применения семейных форм воспитания"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2 156,20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2 264,00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2 264,00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6 684,20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732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1 219,70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1 003,50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1 031,20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3 254,40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936,50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1 260,50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1 232,80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3 429,80   </w:t>
            </w:r>
          </w:p>
        </w:tc>
      </w:tr>
      <w:tr w:rsidR="008149C4" w:rsidRPr="006E09FF" w:rsidTr="006E09FF">
        <w:trPr>
          <w:trHeight w:val="974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1219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24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33 722,33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35 510,99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35 510,99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104 744,31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732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1 539,10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1 600,00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1 600,00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4 739,10   </w:t>
            </w:r>
          </w:p>
        </w:tc>
      </w:tr>
      <w:tr w:rsidR="008149C4" w:rsidRPr="006E09FF" w:rsidTr="006E09FF">
        <w:trPr>
          <w:trHeight w:val="974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  <w:tr w:rsidR="008149C4" w:rsidRPr="006E09FF" w:rsidTr="006E09FF">
        <w:trPr>
          <w:trHeight w:val="1219"/>
        </w:trPr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32 183,23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33 910,99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33 910,99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100 005,21   </w:t>
            </w:r>
          </w:p>
        </w:tc>
      </w:tr>
      <w:tr w:rsidR="008149C4" w:rsidRPr="006E09FF" w:rsidTr="006E09FF">
        <w:trPr>
          <w:trHeight w:val="487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C4" w:rsidRPr="006E09FF" w:rsidRDefault="008149C4" w:rsidP="006E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-    </w:t>
            </w:r>
          </w:p>
        </w:tc>
      </w:tr>
    </w:tbl>
    <w:p w:rsidR="008149C4" w:rsidRPr="001E4BC0" w:rsidRDefault="008149C4" w:rsidP="001E4BC0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8149C4" w:rsidRPr="001E4BC0" w:rsidSect="006E09FF">
      <w:pgSz w:w="16838" w:h="11906" w:orient="landscape"/>
      <w:pgMar w:top="1079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2F"/>
    <w:rsid w:val="000941A8"/>
    <w:rsid w:val="001E4BC0"/>
    <w:rsid w:val="0024462F"/>
    <w:rsid w:val="002E2D18"/>
    <w:rsid w:val="004841D9"/>
    <w:rsid w:val="004A038E"/>
    <w:rsid w:val="0050326D"/>
    <w:rsid w:val="005A386C"/>
    <w:rsid w:val="006C4F23"/>
    <w:rsid w:val="006E09FF"/>
    <w:rsid w:val="00752AFC"/>
    <w:rsid w:val="007B5A3C"/>
    <w:rsid w:val="007E486D"/>
    <w:rsid w:val="008149C4"/>
    <w:rsid w:val="008A716A"/>
    <w:rsid w:val="00987156"/>
    <w:rsid w:val="009D10E9"/>
    <w:rsid w:val="009E166D"/>
    <w:rsid w:val="00AC32CD"/>
    <w:rsid w:val="00C23F7F"/>
    <w:rsid w:val="00C32B2B"/>
    <w:rsid w:val="00D31089"/>
    <w:rsid w:val="00D354AB"/>
    <w:rsid w:val="00F303E8"/>
    <w:rsid w:val="00F5016B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462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4462F"/>
  </w:style>
  <w:style w:type="paragraph" w:styleId="a5">
    <w:name w:val="List Paragraph"/>
    <w:basedOn w:val="a"/>
    <w:uiPriority w:val="99"/>
    <w:qFormat/>
    <w:rsid w:val="0024462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24462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462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4462F"/>
  </w:style>
  <w:style w:type="paragraph" w:styleId="a5">
    <w:name w:val="List Paragraph"/>
    <w:basedOn w:val="a"/>
    <w:uiPriority w:val="99"/>
    <w:qFormat/>
    <w:rsid w:val="0024462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2446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mig</cp:lastModifiedBy>
  <cp:revision>2</cp:revision>
  <cp:lastPrinted>2014-02-11T07:04:00Z</cp:lastPrinted>
  <dcterms:created xsi:type="dcterms:W3CDTF">2014-02-17T01:44:00Z</dcterms:created>
  <dcterms:modified xsi:type="dcterms:W3CDTF">2014-02-17T01:44:00Z</dcterms:modified>
</cp:coreProperties>
</file>