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07.png" ContentType="image/png"/>
  <Override PartName="/word/media/image106.png" ContentType="image/png"/>
  <Override PartName="/word/media/image105.png" ContentType="image/png"/>
  <Override PartName="/word/media/image104.png" ContentType="image/png"/>
  <Override PartName="/word/media/image103.png" ContentType="image/png"/>
  <Override PartName="/word/media/image99.emf" ContentType="image/x-emf"/>
  <Override PartName="/word/media/image102.png" ContentType="image/png"/>
  <Override PartName="/word/media/image98.emf" ContentType="image/x-emf"/>
  <Override PartName="/word/media/image97.emf" ContentType="image/x-emf"/>
  <Override PartName="/word/media/image93.emf" ContentType="image/x-emf"/>
  <Override PartName="/word/media/image92.emf" ContentType="image/x-emf"/>
  <Override PartName="/word/media/image90.emf" ContentType="image/x-emf"/>
  <Override PartName="/word/media/image88.emf" ContentType="image/x-emf"/>
  <Override PartName="/word/media/image100.emf" ContentType="image/x-emf"/>
  <Override PartName="/word/media/image85.emf" ContentType="image/x-emf"/>
  <Override PartName="/word/media/image84.emf" ContentType="image/x-emf"/>
  <Override PartName="/word/media/image80.emf" ContentType="image/x-emf"/>
  <Override PartName="/word/media/image87.emf" ContentType="image/x-emf"/>
  <Override PartName="/word/media/image79.emf" ContentType="image/x-emf"/>
  <Override PartName="/word/media/image78.emf" ContentType="image/x-emf"/>
  <Override PartName="/word/media/image76.emf" ContentType="image/x-emf"/>
  <Override PartName="/word/media/image75.emf" ContentType="image/x-emf"/>
  <Override PartName="/word/media/image71.emf" ContentType="image/x-emf"/>
  <Override PartName="/word/media/image69.emf" ContentType="image/x-emf"/>
  <Override PartName="/word/media/image67.emf" ContentType="image/x-emf"/>
  <Override PartName="/word/media/image66.emf" ContentType="image/x-emf"/>
  <Override PartName="/word/media/image64.emf" ContentType="image/x-emf"/>
  <Override PartName="/word/media/image62.emf" ContentType="image/x-emf"/>
  <Override PartName="/word/media/image96.emf" ContentType="image/x-emf"/>
  <Override PartName="/word/media/image61.emf" ContentType="image/x-emf"/>
  <Override PartName="/word/media/image91.emf" ContentType="image/x-emf"/>
  <Override PartName="/word/media/image60.emf" ContentType="image/x-emf"/>
  <Override PartName="/word/media/image53.emf" ContentType="image/x-emf"/>
  <Override PartName="/word/media/image55.emf" ContentType="image/x-emf"/>
  <Override PartName="/word/media/image70.emf" ContentType="image/x-emf"/>
  <Override PartName="/word/media/image51.emf" ContentType="image/x-emf"/>
  <Override PartName="/word/media/image48.emf" ContentType="image/x-emf"/>
  <Override PartName="/word/media/image73.emf" ContentType="image/x-emf"/>
  <Override PartName="/word/media/image65.emf" ContentType="image/x-emf"/>
  <Override PartName="/word/media/image46.emf" ContentType="image/x-emf"/>
  <Override PartName="/word/media/image44.emf" ContentType="image/x-emf"/>
  <Override PartName="/word/media/image41.emf" ContentType="image/x-emf"/>
  <Override PartName="/word/media/image40.emf" ContentType="image/x-emf"/>
  <Override PartName="/word/media/image39.emf" ContentType="image/x-emf"/>
  <Override PartName="/word/media/image68.emf" ContentType="image/x-emf"/>
  <Override PartName="/word/media/image38.emf" ContentType="image/x-emf"/>
  <Override PartName="/word/media/image57.emf" ContentType="image/x-emf"/>
  <Override PartName="/word/media/image35.emf" ContentType="image/x-emf"/>
  <Override PartName="/word/media/image81.emf" ContentType="image/x-emf"/>
  <Override PartName="/word/media/image33.emf" ContentType="image/x-emf"/>
  <Override PartName="/word/media/image56.emf" ContentType="image/x-emf"/>
  <Override PartName="/word/media/image30.emf" ContentType="image/x-emf"/>
  <Override PartName="/word/media/image34.emf" ContentType="image/x-emf"/>
  <Override PartName="/word/media/image24.emf" ContentType="image/x-emf"/>
  <Override PartName="/word/media/image77.emf" ContentType="image/x-emf"/>
  <Override PartName="/word/media/image28.emf" ContentType="image/x-emf"/>
  <Override PartName="/word/media/image27.emf" ContentType="image/x-emf"/>
  <Override PartName="/word/media/image101.emf" ContentType="image/x-emf"/>
  <Override PartName="/word/media/image22.emf" ContentType="image/x-emf"/>
  <Override PartName="/word/media/image21.emf" ContentType="image/x-emf"/>
  <Override PartName="/word/media/image94.emf" ContentType="image/x-emf"/>
  <Override PartName="/word/media/image20.emf" ContentType="image/x-emf"/>
  <Override PartName="/word/media/image19.emf" ContentType="image/x-emf"/>
  <Override PartName="/word/media/image18.emf" ContentType="image/x-emf"/>
  <Override PartName="/word/media/image49.emf" ContentType="image/x-emf"/>
  <Override PartName="/word/media/image32.emf" ContentType="image/x-emf"/>
  <Override PartName="/word/media/image82.emf" ContentType="image/x-emf"/>
  <Override PartName="/word/media/image42.emf" ContentType="image/x-emf"/>
  <Override PartName="/word/media/image45.emf" ContentType="image/x-emf"/>
  <Override PartName="/word/media/image17.emf" ContentType="image/x-emf"/>
  <Override PartName="/word/media/image63.emf" ContentType="image/x-emf"/>
  <Override PartName="/word/media/image16.emf" ContentType="image/x-emf"/>
  <Override PartName="/word/media/image14.emf" ContentType="image/x-emf"/>
  <Override PartName="/word/media/image13.emf" ContentType="image/x-emf"/>
  <Override PartName="/word/media/image15.emf" ContentType="image/x-emf"/>
  <Override PartName="/word/media/image50.emf" ContentType="image/x-emf"/>
  <Override PartName="/word/media/image12.emf" ContentType="image/x-emf"/>
  <Override PartName="/word/media/image36.emf" ContentType="image/x-emf"/>
  <Override PartName="/word/media/image86.emf" ContentType="image/x-emf"/>
  <Override PartName="/word/media/image52.emf" ContentType="image/x-emf"/>
  <Override PartName="/word/media/image31.emf" ContentType="image/x-emf"/>
  <Override PartName="/word/media/image37.emf" ContentType="image/x-emf"/>
  <Override PartName="/word/media/image47.emf" ContentType="image/x-emf"/>
  <Override PartName="/word/media/image58.emf" ContentType="image/x-emf"/>
  <Override PartName="/word/media/image6.emf" ContentType="image/x-emf"/>
  <Override PartName="/word/media/image10.emf" ContentType="image/x-emf"/>
  <Override PartName="/word/media/image89.emf" ContentType="image/x-emf"/>
  <Override PartName="/word/media/image5.emf" ContentType="image/x-emf"/>
  <Override PartName="/word/media/image11.emf" ContentType="image/x-emf"/>
  <Override PartName="/word/media/image29.emf" ContentType="image/x-emf"/>
  <Override PartName="/word/media/image26.emf" ContentType="image/x-emf"/>
  <Override PartName="/word/media/image72.emf" ContentType="image/x-emf"/>
  <Override PartName="/word/media/image9.emf" ContentType="image/x-emf"/>
  <Override PartName="/word/media/image23.emf" ContentType="image/x-emf"/>
  <Override PartName="/word/media/image54.emf" ContentType="image/x-emf"/>
  <Override PartName="/word/media/image8.emf" ContentType="image/x-emf"/>
  <Override PartName="/word/media/image95.emf" ContentType="image/x-emf"/>
  <Override PartName="/word/media/image83.emf" ContentType="image/x-emf"/>
  <Override PartName="/word/media/image74.emf" ContentType="image/x-emf"/>
  <Override PartName="/word/media/image4.emf" ContentType="image/x-emf"/>
  <Override PartName="/word/media/image25.emf" ContentType="image/x-emf"/>
  <Override PartName="/word/media/image3.emf" ContentType="image/x-emf"/>
  <Override PartName="/word/media/image2.emf" ContentType="image/x-emf"/>
  <Override PartName="/word/media/image59.emf" ContentType="image/x-emf"/>
  <Override PartName="/word/media/image7.emf" ContentType="image/x-emf"/>
  <Override PartName="/word/media/image43.emf" ContentType="image/x-emf"/>
  <Override PartName="/word/media/image1.emf" ContentType="image/x-emf"/>
  <Override PartName="/word/embeddings/oleObject100.bin" ContentType="application/vnd.openxmlformats-officedocument.oleObject"/>
  <Override PartName="/word/embeddings/oleObject98.bin" ContentType="application/vnd.openxmlformats-officedocument.oleObject"/>
  <Override PartName="/word/embeddings/oleObject96.bin" ContentType="application/vnd.openxmlformats-officedocument.oleObject"/>
  <Override PartName="/word/embeddings/oleObject95.bin" ContentType="application/vnd.openxmlformats-officedocument.oleObject"/>
  <Override PartName="/word/embeddings/oleObject94.bin" ContentType="application/vnd.openxmlformats-officedocument.oleObject"/>
  <Override PartName="/word/embeddings/oleObject93.bin" ContentType="application/vnd.openxmlformats-officedocument.oleObject"/>
  <Override PartName="/word/embeddings/oleObject90.bin" ContentType="application/vnd.openxmlformats-officedocument.oleObject"/>
  <Override PartName="/word/embeddings/oleObject88.bin" ContentType="application/vnd.openxmlformats-officedocument.oleObject"/>
  <Override PartName="/word/embeddings/oleObject87.bin" ContentType="application/vnd.openxmlformats-officedocument.oleObject"/>
  <Override PartName="/word/embeddings/oleObject86.bin" ContentType="application/vnd.openxmlformats-officedocument.oleObject"/>
  <Override PartName="/word/embeddings/oleObject85.bin" ContentType="application/vnd.openxmlformats-officedocument.oleObject"/>
  <Override PartName="/word/embeddings/oleObject83.bin" ContentType="application/vnd.openxmlformats-officedocument.oleObject"/>
  <Override PartName="/word/embeddings/oleObject82.bin" ContentType="application/vnd.openxmlformats-officedocument.oleObject"/>
  <Override PartName="/word/embeddings/oleObject81.bin" ContentType="application/vnd.openxmlformats-officedocument.oleObject"/>
  <Override PartName="/word/embeddings/oleObject99.bin" ContentType="application/vnd.openxmlformats-officedocument.oleObject"/>
  <Override PartName="/word/embeddings/oleObject79.bin" ContentType="application/vnd.openxmlformats-officedocument.oleObject"/>
  <Override PartName="/word/embeddings/oleObject76.bin" ContentType="application/vnd.openxmlformats-officedocument.oleObject"/>
  <Override PartName="/word/embeddings/oleObject92.bin" ContentType="application/vnd.openxmlformats-officedocument.oleObject"/>
  <Override PartName="/word/embeddings/oleObject89.bin" ContentType="application/vnd.openxmlformats-officedocument.oleObject"/>
  <Override PartName="/word/embeddings/oleObject75.bin" ContentType="application/vnd.openxmlformats-officedocument.oleObject"/>
  <Override PartName="/word/embeddings/oleObject101.bin" ContentType="application/vnd.openxmlformats-officedocument.oleObject"/>
  <Override PartName="/word/embeddings/oleObject73.bin" ContentType="application/vnd.openxmlformats-officedocument.oleObject"/>
  <Override PartName="/word/embeddings/oleObject72.bin" ContentType="application/vnd.openxmlformats-officedocument.oleObject"/>
  <Override PartName="/word/embeddings/oleObject71.bin" ContentType="application/vnd.openxmlformats-officedocument.oleObject"/>
  <Override PartName="/word/embeddings/oleObject70.bin" ContentType="application/vnd.openxmlformats-officedocument.oleObject"/>
  <Override PartName="/word/embeddings/oleObject67.bin" ContentType="application/vnd.openxmlformats-officedocument.oleObject"/>
  <Override PartName="/word/embeddings/oleObject66.bin" ContentType="application/vnd.openxmlformats-officedocument.oleObject"/>
  <Override PartName="/word/embeddings/oleObject64.bin" ContentType="application/vnd.openxmlformats-officedocument.oleObject"/>
  <Override PartName="/word/embeddings/oleObject62.bin" ContentType="application/vnd.openxmlformats-officedocument.oleObject"/>
  <Override PartName="/word/embeddings/oleObject60.bin" ContentType="application/vnd.openxmlformats-officedocument.oleObject"/>
  <Override PartName="/word/embeddings/oleObject57.bin" ContentType="application/vnd.openxmlformats-officedocument.oleObject"/>
  <Override PartName="/word/embeddings/oleObject51.bin" ContentType="application/vnd.openxmlformats-officedocument.oleObject"/>
  <Override PartName="/word/embeddings/oleObject50.bin" ContentType="application/vnd.openxmlformats-officedocument.oleObject"/>
  <Override PartName="/word/embeddings/oleObject84.bin" ContentType="application/vnd.openxmlformats-officedocument.oleObject"/>
  <Override PartName="/word/embeddings/oleObject48.bin" ContentType="application/vnd.openxmlformats-officedocument.oleObject"/>
  <Override PartName="/word/embeddings/oleObject47.bin" ContentType="application/vnd.openxmlformats-officedocument.oleObject"/>
  <Override PartName="/word/embeddings/oleObject45.bin" ContentType="application/vnd.openxmlformats-officedocument.oleObject"/>
  <Override PartName="/word/embeddings/oleObject44.bin" ContentType="application/vnd.openxmlformats-officedocument.oleObject"/>
  <Override PartName="/word/embeddings/oleObject69.bin" ContentType="application/vnd.openxmlformats-officedocument.oleObject"/>
  <Override PartName="/word/embeddings/oleObject43.bin" ContentType="application/vnd.openxmlformats-officedocument.oleObject"/>
  <Override PartName="/word/embeddings/oleObject97.bin" ContentType="application/vnd.openxmlformats-officedocument.oleObject"/>
  <Override PartName="/word/embeddings/oleObject42.bin" ContentType="application/vnd.openxmlformats-officedocument.oleObject"/>
  <Override PartName="/word/embeddings/oleObject40.bin" ContentType="application/vnd.openxmlformats-officedocument.oleObject"/>
  <Override PartName="/word/embeddings/oleObject91.bin" ContentType="application/vnd.openxmlformats-officedocument.oleObject"/>
  <Override PartName="/word/embeddings/oleObject80.bin" ContentType="application/vnd.openxmlformats-officedocument.oleObject"/>
  <Override PartName="/word/embeddings/oleObject39.bin" ContentType="application/vnd.openxmlformats-officedocument.oleObject"/>
  <Override PartName="/word/embeddings/oleObject37.bin" ContentType="application/vnd.openxmlformats-officedocument.oleObject"/>
  <Override PartName="/word/embeddings/oleObject36.bin" ContentType="application/vnd.openxmlformats-officedocument.oleObject"/>
  <Override PartName="/word/embeddings/oleObject35.bin" ContentType="application/vnd.openxmlformats-officedocument.oleObject"/>
  <Override PartName="/word/embeddings/oleObject46.bin" ContentType="application/vnd.openxmlformats-officedocument.oleObject"/>
  <Override PartName="/word/embeddings/oleObject34.bin" ContentType="application/vnd.openxmlformats-officedocument.oleObject"/>
  <Override PartName="/word/embeddings/oleObject58.bin" ContentType="application/vnd.openxmlformats-officedocument.oleObject"/>
  <Override PartName="/word/embeddings/oleObject77.bin" ContentType="application/vnd.openxmlformats-officedocument.oleObject"/>
  <Override PartName="/word/embeddings/oleObject33.bin" ContentType="application/vnd.openxmlformats-officedocument.oleObject"/>
  <Override PartName="/word/embeddings/oleObject31.bin" ContentType="application/vnd.openxmlformats-officedocument.oleObject"/>
  <Override PartName="/word/embeddings/oleObject59.bin" ContentType="application/vnd.openxmlformats-officedocument.oleObject"/>
  <Override PartName="/word/embeddings/oleObject56.bin" ContentType="application/vnd.openxmlformats-officedocument.oleObject"/>
  <Override PartName="/word/embeddings/oleObject29.bin" ContentType="application/vnd.openxmlformats-officedocument.oleObject"/>
  <Override PartName="/word/embeddings/oleObject24.bin" ContentType="application/vnd.openxmlformats-officedocument.oleObject"/>
  <Override PartName="/word/embeddings/oleObject22.bin" ContentType="application/vnd.openxmlformats-officedocument.oleObject"/>
  <Override PartName="/word/embeddings/oleObject61.bin" ContentType="application/vnd.openxmlformats-officedocument.oleObject"/>
  <Override PartName="/word/embeddings/oleObject21.bin" ContentType="application/vnd.openxmlformats-officedocument.oleObject"/>
  <Override PartName="/word/embeddings/oleObject19.bin" ContentType="application/vnd.openxmlformats-officedocument.oleObject"/>
  <Override PartName="/word/embeddings/oleObject78.bin" ContentType="application/vnd.openxmlformats-officedocument.oleObject"/>
  <Override PartName="/word/embeddings/oleObject23.bin" ContentType="application/vnd.openxmlformats-officedocument.oleObject"/>
  <Override PartName="/word/embeddings/oleObject18.bin" ContentType="application/vnd.openxmlformats-officedocument.oleObject"/>
  <Override PartName="/word/embeddings/oleObject16.bin" ContentType="application/vnd.openxmlformats-officedocument.oleObject"/>
  <Override PartName="/word/embeddings/oleObject53.bin" ContentType="application/vnd.openxmlformats-officedocument.oleObject"/>
  <Override PartName="/word/embeddings/oleObject55.bin" ContentType="application/vnd.openxmlformats-officedocument.oleObject"/>
  <Override PartName="/word/embeddings/oleObject65.bin" ContentType="application/vnd.openxmlformats-officedocument.oleObject"/>
  <Override PartName="/word/embeddings/oleObject15.bin" ContentType="application/vnd.openxmlformats-officedocument.oleObject"/>
  <Override PartName="/word/embeddings/oleObject28.bin" ContentType="application/vnd.openxmlformats-officedocument.oleObject"/>
  <Override PartName="/word/embeddings/oleObject13.bin" ContentType="application/vnd.openxmlformats-officedocument.oleObject"/>
  <Override PartName="/word/embeddings/oleObject17.bin" ContentType="application/vnd.openxmlformats-officedocument.oleObject"/>
  <Override PartName="/word/embeddings/oleObject26.bin" ContentType="application/vnd.openxmlformats-officedocument.oleObject"/>
  <Override PartName="/word/embeddings/oleObject11.bin" ContentType="application/vnd.openxmlformats-officedocument.oleObject"/>
  <Override PartName="/word/embeddings/oleObject30.bin" ContentType="application/vnd.openxmlformats-officedocument.oleObject"/>
  <Override PartName="/word/embeddings/oleObject54.bin" ContentType="application/vnd.openxmlformats-officedocument.oleObject"/>
  <Override PartName="/word/embeddings/oleObject20.bin" ContentType="application/vnd.openxmlformats-officedocument.oleObject"/>
  <Override PartName="/word/embeddings/oleObject6.bin" ContentType="application/vnd.openxmlformats-officedocument.oleObject"/>
  <Override PartName="/word/embeddings/oleObject14.bin" ContentType="application/vnd.openxmlformats-officedocument.oleObject"/>
  <Override PartName="/word/embeddings/oleObject41.bin" ContentType="application/vnd.openxmlformats-officedocument.oleObject"/>
  <Override PartName="/word/embeddings/oleObject12.bin" ContentType="application/vnd.openxmlformats-officedocument.oleObject"/>
  <Override PartName="/word/embeddings/oleObject7.bin" ContentType="application/vnd.openxmlformats-officedocument.oleObject"/>
  <Override PartName="/word/embeddings/oleObject49.bin" ContentType="application/vnd.openxmlformats-officedocument.oleObject"/>
  <Override PartName="/word/embeddings/oleObject63.bin" ContentType="application/vnd.openxmlformats-officedocument.oleObject"/>
  <Override PartName="/word/embeddings/oleObject38.bin" ContentType="application/vnd.openxmlformats-officedocument.oleObject"/>
  <Override PartName="/word/embeddings/oleObject5.bin" ContentType="application/vnd.openxmlformats-officedocument.oleObject"/>
  <Override PartName="/word/embeddings/oleObject8.bin" ContentType="application/vnd.openxmlformats-officedocument.oleObject"/>
  <Override PartName="/word/embeddings/oleObject74.bin" ContentType="application/vnd.openxmlformats-officedocument.oleObject"/>
  <Override PartName="/word/embeddings/oleObject10.bin" ContentType="application/vnd.openxmlformats-officedocument.oleObject"/>
  <Override PartName="/word/embeddings/oleObject52.bin" ContentType="application/vnd.openxmlformats-officedocument.oleObject"/>
  <Override PartName="/word/embeddings/oleObject4.bin" ContentType="application/vnd.openxmlformats-officedocument.oleObject"/>
  <Override PartName="/word/embeddings/oleObject9.bin" ContentType="application/vnd.openxmlformats-officedocument.oleObject"/>
  <Override PartName="/word/embeddings/oleObject27.bin" ContentType="application/vnd.openxmlformats-officedocument.oleObject"/>
  <Override PartName="/word/embeddings/oleObject2.bin" ContentType="application/vnd.openxmlformats-officedocument.oleObject"/>
  <Override PartName="/word/embeddings/oleObject68.bin" ContentType="application/vnd.openxmlformats-officedocument.oleObject"/>
  <Override PartName="/word/embeddings/oleObject3.bin" ContentType="application/vnd.openxmlformats-officedocument.oleObject"/>
  <Override PartName="/word/embeddings/oleObject25.bin" ContentType="application/vnd.openxmlformats-officedocument.oleObject"/>
  <Override PartName="/word/embeddings/oleObject32.bin" ContentType="application/vnd.openxmlformats-officedocument.oleObject"/>
  <Override PartName="/word/embeddings/oleObject1.bin" ContentType="application/vnd.openxmlformats-officedocument.oleObject"/>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Spacing"/>
        <w:jc w:val="center"/>
        <w:rPr>
          <w:sz w:val="28"/>
          <w:b/>
          <w:sz w:val="28"/>
          <w:b/>
          <w:szCs w:val="28"/>
          <w:bCs/>
          <w:rFonts w:ascii="Times New Roman" w:hAnsi="Times New Roman" w:cs="Times New Roman"/>
        </w:rPr>
      </w:pPr>
      <w:r>
        <w:rPr>
          <w:rFonts w:cs="Times New Roman" w:ascii="Times New Roman" w:hAnsi="Times New Roman"/>
          <w:b/>
          <w:bCs/>
          <w:sz w:val="28"/>
          <w:szCs w:val="28"/>
        </w:rPr>
        <w:t>ПОСТАНОВЛЕНИЕ</w:t>
      </w:r>
      <w:r/>
    </w:p>
    <w:p>
      <w:pPr>
        <w:pStyle w:val="NoSpacing"/>
        <w:rPr>
          <w:sz w:val="28"/>
          <w:sz w:val="28"/>
          <w:szCs w:val="28"/>
          <w:rFonts w:ascii="Times New Roman" w:hAnsi="Times New Roman" w:cs="Times New Roman"/>
        </w:rPr>
      </w:pPr>
      <w:r>
        <w:rPr>
          <w:rFonts w:cs="Times New Roman" w:ascii="Times New Roman" w:hAnsi="Times New Roman"/>
          <w:sz w:val="28"/>
          <w:szCs w:val="28"/>
        </w:rPr>
      </w:r>
      <w:r/>
    </w:p>
    <w:p>
      <w:pPr>
        <w:pStyle w:val="NoSpacing"/>
        <w:rPr>
          <w:sz w:val="28"/>
          <w:sz w:val="28"/>
          <w:szCs w:val="28"/>
          <w:rFonts w:ascii="Times New Roman" w:hAnsi="Times New Roman" w:cs="Times New Roman"/>
        </w:rPr>
      </w:pPr>
      <w:r>
        <w:rPr>
          <w:rFonts w:cs="Times New Roman" w:ascii="Times New Roman" w:hAnsi="Times New Roman"/>
          <w:sz w:val="28"/>
          <w:szCs w:val="28"/>
        </w:rPr>
      </w:r>
      <w:r/>
    </w:p>
    <w:p>
      <w:pPr>
        <w:pStyle w:val="NoSpacing"/>
        <w:rPr>
          <w:sz w:val="28"/>
          <w:sz w:val="28"/>
          <w:szCs w:val="28"/>
          <w:bCs/>
          <w:rFonts w:ascii="Times New Roman" w:hAnsi="Times New Roman" w:cs="Times New Roman"/>
        </w:rPr>
      </w:pPr>
      <w:r>
        <w:rPr>
          <w:rFonts w:cs="Times New Roman" w:ascii="Times New Roman" w:hAnsi="Times New Roman"/>
          <w:bCs/>
          <w:sz w:val="28"/>
          <w:szCs w:val="28"/>
        </w:rPr>
        <w:t xml:space="preserve">          </w:t>
      </w:r>
      <w:r>
        <w:rPr>
          <w:rFonts w:cs="Times New Roman" w:ascii="Times New Roman" w:hAnsi="Times New Roman"/>
          <w:bCs/>
          <w:sz w:val="28"/>
          <w:szCs w:val="28"/>
        </w:rPr>
        <w:t>26.09.2014г.                                                                                  № 216</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 </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О внесении изменений в постановление </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Администрации г.Шарыпово от 30.01.2013  № 17</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«Об утверждении Положения о </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системе оплаты и стимулирования труда</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работников муниципальных бюджетных </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учреждений, подведомственных </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 xml:space="preserve">Отделу спорта, туризма и молодежной </w:t>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политики Администрации города Шарыпово»</w:t>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t>(в редакции от 28.06.2013 № 147,</w:t>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t>от 25.09.2013 № 213, от 26.09.2013 № 217,</w:t>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t>от 27.09.2013  № 222, от 10.09.2014 № 198)</w:t>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r>
      <w:r/>
    </w:p>
    <w:p>
      <w:pPr>
        <w:pStyle w:val="NoSpacing"/>
        <w:ind w:firstLine="709"/>
        <w:jc w:val="both"/>
        <w:rPr>
          <w:sz w:val="28"/>
          <w:sz w:val="28"/>
          <w:szCs w:val="28"/>
          <w:rFonts w:ascii="Times New Roman" w:hAnsi="Times New Roman" w:cs="Times New Roman"/>
        </w:rPr>
      </w:pPr>
      <w:r>
        <w:rPr>
          <w:rFonts w:cs="Times New Roman" w:ascii="Times New Roman" w:hAnsi="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37 Устава города Шарыпово,</w:t>
      </w:r>
      <w:r/>
    </w:p>
    <w:p>
      <w:pPr>
        <w:pStyle w:val="NoSpacing"/>
        <w:ind w:firstLine="709"/>
        <w:jc w:val="both"/>
        <w:rPr>
          <w:sz w:val="28"/>
          <w:sz w:val="28"/>
          <w:szCs w:val="28"/>
          <w:rFonts w:ascii="Times New Roman" w:hAnsi="Times New Roman" w:cs="Times New Roman"/>
        </w:rPr>
      </w:pPr>
      <w:r>
        <w:rPr>
          <w:rFonts w:cs="Times New Roman" w:ascii="Times New Roman" w:hAnsi="Times New Roman"/>
          <w:sz w:val="28"/>
          <w:szCs w:val="28"/>
        </w:rPr>
      </w:r>
      <w:r/>
    </w:p>
    <w:p>
      <w:pPr>
        <w:pStyle w:val="NoSpacing"/>
        <w:ind w:firstLine="709"/>
        <w:jc w:val="both"/>
        <w:rPr>
          <w:sz w:val="28"/>
          <w:sz w:val="28"/>
          <w:szCs w:val="28"/>
          <w:rFonts w:ascii="Times New Roman" w:hAnsi="Times New Roman" w:cs="Times New Roman"/>
        </w:rPr>
      </w:pPr>
      <w:r>
        <w:rPr>
          <w:rFonts w:cs="Times New Roman" w:ascii="Times New Roman" w:hAnsi="Times New Roman"/>
          <w:sz w:val="28"/>
          <w:szCs w:val="28"/>
        </w:rPr>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t>ПОСТАНОВЛЯЮ:</w:t>
      </w:r>
      <w:r/>
    </w:p>
    <w:p>
      <w:pPr>
        <w:pStyle w:val="NoSpacing"/>
        <w:jc w:val="both"/>
        <w:rPr>
          <w:sz w:val="28"/>
          <w:sz w:val="28"/>
          <w:szCs w:val="28"/>
          <w:rFonts w:ascii="Times New Roman" w:hAnsi="Times New Roman" w:cs="Times New Roman"/>
        </w:rPr>
      </w:pPr>
      <w:r>
        <w:rPr>
          <w:rFonts w:cs="Times New Roman" w:ascii="Times New Roman" w:hAnsi="Times New Roman"/>
          <w:sz w:val="28"/>
          <w:szCs w:val="28"/>
        </w:rPr>
      </w:r>
      <w:r/>
    </w:p>
    <w:p>
      <w:pPr>
        <w:pStyle w:val="NoSpacing"/>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1. Внести в постановление Администрации г. Шарыпово от 30.01.2013 № 17 </w:t>
      </w:r>
      <w:r>
        <w:rPr>
          <w:rFonts w:cs="Times New Roman" w:ascii="Times New Roman" w:hAnsi="Times New Roman"/>
          <w:sz w:val="28"/>
          <w:szCs w:val="24"/>
        </w:rPr>
        <w:t xml:space="preserve">«Об утверждении Положения о системе оплаты и стимулирования труда  работников муниципальных бюджетных  учреждений, подведомственных Отделу спорта, туризма и молодежной политики Администрации города Шарыпово» </w:t>
      </w:r>
      <w:r>
        <w:rPr>
          <w:rFonts w:cs="Times New Roman" w:ascii="Times New Roman" w:hAnsi="Times New Roman"/>
          <w:sz w:val="28"/>
          <w:szCs w:val="28"/>
        </w:rPr>
        <w:t>(в редакции от 28.06.2013 № 147, от  25.09.2013  № 213, от  26.09.2013  № 217, от  27.09.2013  № 222, от 10.09.2014  № 198) следующие изменения:</w:t>
      </w:r>
      <w:r/>
    </w:p>
    <w:p>
      <w:pPr>
        <w:pStyle w:val="NoSpacing"/>
        <w:ind w:firstLine="993"/>
        <w:jc w:val="both"/>
        <w:rPr>
          <w:sz w:val="28"/>
          <w:sz w:val="28"/>
          <w:szCs w:val="28"/>
          <w:rFonts w:ascii="Times New Roman" w:hAnsi="Times New Roman" w:cs="Times New Roman"/>
        </w:rPr>
      </w:pPr>
      <w:r>
        <w:rPr>
          <w:rFonts w:cs="Times New Roman" w:ascii="Times New Roman" w:hAnsi="Times New Roman"/>
          <w:sz w:val="28"/>
          <w:szCs w:val="28"/>
        </w:rPr>
        <w:t xml:space="preserve">1.1. Приложение к постановлению Администрации г. Шарыпово от 30.01.2013 № 17 </w:t>
      </w:r>
      <w:r>
        <w:rPr>
          <w:rFonts w:cs="Times New Roman" w:ascii="Times New Roman" w:hAnsi="Times New Roman"/>
          <w:sz w:val="28"/>
          <w:szCs w:val="24"/>
        </w:rPr>
        <w:t xml:space="preserve">«Об утверждении Положения о системе оплаты и стимулирования труда  работников муниципальных бюджетных  учреждений, подведомственных Отделу спорта, туризма и молодежной политики Администрации города Шарыпово» </w:t>
      </w:r>
      <w:r>
        <w:rPr>
          <w:rFonts w:cs="Times New Roman" w:ascii="Times New Roman" w:hAnsi="Times New Roman"/>
          <w:sz w:val="28"/>
          <w:szCs w:val="28"/>
        </w:rPr>
        <w:t>(в редакции от 28.06.2013 № 147, от  25.09.2013  № 213, от 26.09.2013 № 217, от 27.09.2013 № 222, от  10.09.2014  № 198) изложить в новой редакции согласно приложению № 1 к настоящему постановлению.</w:t>
      </w:r>
      <w:r/>
    </w:p>
    <w:p>
      <w:pPr>
        <w:pStyle w:val="NoSpacing"/>
        <w:ind w:firstLine="993"/>
        <w:jc w:val="both"/>
        <w:rPr>
          <w:sz w:val="28"/>
          <w:sz w:val="28"/>
          <w:szCs w:val="28"/>
          <w:rFonts w:ascii="Times New Roman" w:hAnsi="Times New Roman" w:cs="Times New Roman"/>
        </w:rPr>
      </w:pPr>
      <w:r>
        <w:rPr>
          <w:rFonts w:cs="Times New Roman" w:ascii="Times New Roman" w:hAnsi="Times New Roman"/>
          <w:sz w:val="28"/>
          <w:szCs w:val="28"/>
        </w:rPr>
        <w:t>2. Контроль за исполнением настоящего постановления возложить на Исполняющего полномочия заместителя главы Администрации города Шарыпово по социальным вопросам С.П. Шепель.</w:t>
      </w:r>
      <w:r/>
    </w:p>
    <w:p>
      <w:pPr>
        <w:pStyle w:val="NoSpacing"/>
        <w:ind w:firstLine="993"/>
        <w:jc w:val="both"/>
        <w:rPr>
          <w:sz w:val="28"/>
          <w:sz w:val="28"/>
          <w:szCs w:val="28"/>
          <w:rFonts w:ascii="Times New Roman" w:hAnsi="Times New Roman" w:cs="Times New Roman"/>
        </w:rPr>
      </w:pPr>
      <w:r>
        <w:rPr>
          <w:rFonts w:cs="Times New Roman" w:ascii="Times New Roman" w:hAnsi="Times New Roman"/>
          <w:sz w:val="28"/>
          <w:szCs w:val="28"/>
        </w:rPr>
        <w:t>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Администрации города  Шарыпово и распространяется на правоотношения, возникшие с 01.10.2014 года.</w:t>
      </w:r>
      <w:r/>
    </w:p>
    <w:p>
      <w:pPr>
        <w:pStyle w:val="NoSpacing"/>
        <w:ind w:firstLine="709"/>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Глава Администрации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города Шарыпово      </w:t>
        <w:tab/>
        <w:tab/>
        <w:tab/>
        <w:tab/>
        <w:tab/>
        <w:tab/>
        <w:t xml:space="preserve">              А.С.Погожев</w:t>
      </w:r>
      <w:r/>
    </w:p>
    <w:p>
      <w:pPr>
        <w:pStyle w:val="Normal"/>
        <w:spacing w:lineRule="auto" w:line="240" w:before="0" w:after="0"/>
        <w:ind w:firstLine="709"/>
        <w:rPr>
          <w:sz w:val="22"/>
          <w:sz w:val="22"/>
          <w:szCs w:val="22"/>
          <w:rFonts w:cs="Calibri"/>
        </w:rPr>
      </w:pPr>
      <w:r>
        <w:rPr/>
      </w:r>
      <w:r/>
    </w:p>
    <w:p>
      <w:pPr>
        <w:pStyle w:val="NoSpacing"/>
        <w:ind w:left="4962" w:hanging="0"/>
        <w:jc w:val="both"/>
        <w:rPr>
          <w:sz w:val="24"/>
          <w:sz w:val="24"/>
          <w:szCs w:val="24"/>
          <w:rFonts w:ascii="Times New Roman" w:hAnsi="Times New Roman" w:cs="Times New Roman"/>
        </w:rPr>
      </w:pPr>
      <w:r>
        <w:rPr>
          <w:rFonts w:cs="Times New Roman" w:ascii="Times New Roman" w:hAnsi="Times New Roman"/>
          <w:sz w:val="24"/>
          <w:szCs w:val="24"/>
        </w:rPr>
        <w:t>Приложение № 1 к постановлению</w:t>
      </w:r>
      <w:r/>
    </w:p>
    <w:p>
      <w:pPr>
        <w:pStyle w:val="NoSpacing"/>
        <w:ind w:left="4962" w:hanging="0"/>
        <w:jc w:val="both"/>
        <w:rPr>
          <w:sz w:val="24"/>
          <w:sz w:val="24"/>
          <w:szCs w:val="24"/>
          <w:rFonts w:ascii="Times New Roman" w:hAnsi="Times New Roman" w:cs="Times New Roman"/>
        </w:rPr>
      </w:pPr>
      <w:r>
        <w:rPr>
          <w:rFonts w:cs="Times New Roman" w:ascii="Times New Roman" w:hAnsi="Times New Roman"/>
          <w:sz w:val="24"/>
          <w:szCs w:val="24"/>
        </w:rPr>
        <w:t>Администрации города Шарыпово</w:t>
      </w:r>
      <w:r/>
    </w:p>
    <w:p>
      <w:pPr>
        <w:pStyle w:val="NoSpacing"/>
        <w:ind w:left="4962" w:hanging="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216                от  26.09.2014 г.</w:t>
      </w:r>
      <w:r/>
    </w:p>
    <w:p>
      <w:pPr>
        <w:pStyle w:val="NoSpacing"/>
        <w:rPr>
          <w:sz w:val="24"/>
          <w:sz w:val="24"/>
          <w:szCs w:val="24"/>
          <w:rFonts w:ascii="Times New Roman" w:hAnsi="Times New Roman" w:cs="Times New Roman"/>
        </w:rPr>
      </w:pPr>
      <w:r>
        <w:rPr>
          <w:rFonts w:cs="Times New Roman" w:ascii="Times New Roman" w:hAnsi="Times New Roman"/>
          <w:sz w:val="24"/>
          <w:szCs w:val="24"/>
        </w:rPr>
      </w:r>
      <w:r/>
    </w:p>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ПОЛОЖЕНИЕ</w:t>
      </w:r>
      <w:r/>
    </w:p>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О СИСТЕМЕ ОПЛАТЫ И СТИМУЛИРОВАНИЯ ТРУДА РАБОТНИКОВ</w:t>
      </w:r>
      <w:r/>
    </w:p>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МУНИЦИПАЛЬНЫХ БЮДЖЕТНЫХ И АВТОНОМНЫХ УЧРЕЖДЕНИЙ ГОРОДА ШАРЫПОВО ПОДВЕДОМСТВЕННЫХ ОТДЕЛУ СПОРТА, ТУРИЗМА И МОЛОДЕЖНОЙ ПОЛИТИКИ АДМИНИСТРАЦИИ ГОРОДА ШАРЫПОВО</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numPr>
          <w:ilvl w:val="0"/>
          <w:numId w:val="1"/>
        </w:numPr>
        <w:ind w:left="0" w:hanging="36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Общие положения</w:t>
      </w:r>
      <w:r/>
    </w:p>
    <w:p>
      <w:pPr>
        <w:pStyle w:val="NoSpacing"/>
        <w:jc w:val="center"/>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ListParagraph"/>
        <w:widowControl w:val="false"/>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1.1. Настоящее положение об оплате труда и стимулировании работников муниципальных бюджетных и автономных учреждений, подведомственных Отделу спорта, туризма и молодежной политики Администрации города Шарыпово (далее – Положение) разработано в связи с введением систем оплаты труда работников муниципальных бюджетных учреждений по виду экономической деятельности «Предоставление прочих коммунальных, социальных и персональных услуг», «Образование».</w:t>
      </w:r>
      <w:r/>
    </w:p>
    <w:p>
      <w:pPr>
        <w:pStyle w:val="ListParagraph"/>
        <w:widowControl w:val="false"/>
        <w:tabs>
          <w:tab w:val="left" w:pos="-110"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1.4. Заработная плата работника предельными размерами не ограничивается.</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1.5. Все виды выплат компенсационного и стимулирующего характера устанавливаются к окладу (должностному окладу), ставке заработной платы работника,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1.6.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numPr>
          <w:ilvl w:val="0"/>
          <w:numId w:val="1"/>
        </w:numPr>
        <w:ind w:left="0" w:hanging="36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 xml:space="preserve">Минимальные размеры  окладов  (должностных окладов), </w:t>
      </w:r>
      <w:r/>
    </w:p>
    <w:p>
      <w:pPr>
        <w:pStyle w:val="NoSpacing"/>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ставок заработной платы</w:t>
      </w:r>
      <w:r/>
    </w:p>
    <w:p>
      <w:pPr>
        <w:pStyle w:val="NoSpacing"/>
        <w:jc w:val="both"/>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2.3. Минимальные размеры окладов, ставок заработной платы работникам муниципальных бюджетных и автономных учреждений подведомственных Отделу спорта, туризма и молодежной политики Администрации города Шарыпово устанавливаются:</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В положении об оплате труда могут устанавливаться должности (профессии) работников учреждений </w:t>
      </w:r>
      <w:r>
        <w:rPr>
          <w:rStyle w:val="Searchtext"/>
          <w:rFonts w:cs="Times New Roman" w:ascii="Times New Roman" w:hAnsi="Times New Roman"/>
          <w:sz w:val="24"/>
          <w:szCs w:val="24"/>
        </w:rPr>
        <w:t>и условия</w:t>
      </w:r>
      <w:r>
        <w:rPr>
          <w:rFonts w:cs="Times New Roman" w:ascii="Times New Roman" w:hAnsi="Times New Roman"/>
          <w:sz w:val="24"/>
          <w:szCs w:val="24"/>
        </w:rPr>
        <w:t>,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 заработной платы.</w:t>
      </w:r>
      <w:r/>
    </w:p>
    <w:p>
      <w:pPr>
        <w:pStyle w:val="NoSpacing"/>
        <w:ind w:firstLine="709"/>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ind w:firstLine="709"/>
        <w:jc w:val="center"/>
        <w:rPr>
          <w:sz w:val="24"/>
          <w:sz w:val="24"/>
          <w:szCs w:val="24"/>
          <w:rFonts w:ascii="Times New Roman" w:hAnsi="Times New Roman" w:cs="Times New Roman"/>
        </w:rPr>
      </w:pPr>
      <w:r>
        <w:rPr>
          <w:rFonts w:cs="Times New Roman" w:ascii="Times New Roman" w:hAnsi="Times New Roman"/>
          <w:sz w:val="24"/>
          <w:szCs w:val="24"/>
        </w:rPr>
        <w:t>Для работников учреждений молодежной политики минимальные размеры окладов представлены в таблице 1:</w:t>
      </w:r>
      <w:r/>
    </w:p>
    <w:p>
      <w:pPr>
        <w:pStyle w:val="NoSpacing"/>
        <w:jc w:val="right"/>
        <w:rPr>
          <w:sz w:val="24"/>
          <w:i/>
          <w:sz w:val="24"/>
          <w:i/>
          <w:szCs w:val="24"/>
          <w:iCs/>
          <w:rFonts w:ascii="Times New Roman" w:hAnsi="Times New Roman" w:cs="Times New Roman"/>
        </w:rPr>
      </w:pPr>
      <w:r>
        <w:rPr>
          <w:rFonts w:cs="Times New Roman" w:ascii="Times New Roman" w:hAnsi="Times New Roman"/>
          <w:sz w:val="24"/>
          <w:szCs w:val="24"/>
        </w:rPr>
        <w:t>Таблица 1</w:t>
      </w:r>
      <w:r/>
    </w:p>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«Общеотраслевые должности служащих второго уровня»                               </w:t>
      </w:r>
      <w:r/>
    </w:p>
    <w:tbl>
      <w:tblPr>
        <w:tblW w:w="10881"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64"/>
        <w:gridCol w:w="3012"/>
        <w:gridCol w:w="4505"/>
      </w:tblGrid>
      <w:tr>
        <w:trPr/>
        <w:tc>
          <w:tcPr>
            <w:tcW w:w="3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Специалист по работе с молодежью</w:t>
            </w:r>
            <w:r/>
          </w:p>
        </w:tc>
        <w:tc>
          <w:tcPr>
            <w:tcW w:w="4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2 882,00</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r>
            <w:r/>
          </w:p>
        </w:tc>
      </w:tr>
      <w:tr>
        <w:trPr/>
        <w:tc>
          <w:tcPr>
            <w:tcW w:w="3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2 квалификационный уровень</w:t>
            </w:r>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Заведующий хозяйством</w:t>
            </w:r>
            <w:r/>
          </w:p>
        </w:tc>
        <w:tc>
          <w:tcPr>
            <w:tcW w:w="4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3 167,00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«Общеотраслевые профессии рабочих первого уровня»                                  </w:t>
      </w:r>
      <w:r/>
    </w:p>
    <w:tbl>
      <w:tblPr>
        <w:tblW w:w="957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2920"/>
        <w:gridCol w:w="2781"/>
        <w:gridCol w:w="3870"/>
      </w:tblGrid>
      <w:tr>
        <w:trPr/>
        <w:tc>
          <w:tcPr>
            <w:tcW w:w="2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2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2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27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(вахтер, уборщик служебных помещений, сторож)        </w:t>
            </w:r>
            <w:r/>
          </w:p>
        </w:tc>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2 231,00</w:t>
            </w:r>
            <w:r/>
          </w:p>
        </w:tc>
      </w:tr>
    </w:tbl>
    <w:p>
      <w:pPr>
        <w:pStyle w:val="Normal"/>
        <w:numPr>
          <w:ilvl w:val="0"/>
          <w:numId w:val="0"/>
        </w:numPr>
        <w:spacing w:lineRule="auto" w:line="240" w:before="0" w:after="0"/>
        <w:jc w:val="both"/>
        <w:outlineLvl w:val="1"/>
        <w:rPr>
          <w:sz w:val="24"/>
          <w:sz w:val="24"/>
          <w:szCs w:val="24"/>
          <w:rFonts w:ascii="Times New Roman" w:hAnsi="Times New Roman" w:cs="Times New Roman"/>
        </w:rPr>
      </w:pPr>
      <w:r>
        <w:rPr>
          <w:rFonts w:cs="Times New Roman" w:ascii="Times New Roman" w:hAnsi="Times New Roman"/>
          <w:sz w:val="24"/>
          <w:szCs w:val="24"/>
        </w:rPr>
        <w:t>Минимальные размеры окладов (должностных окладов), ставок заработной платы по должностям, не вошедшим в профессиональные квалификационные группы:</w:t>
      </w:r>
      <w:r/>
    </w:p>
    <w:tbl>
      <w:tblPr>
        <w:tblW w:w="957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4785"/>
        <w:gridCol w:w="4785"/>
      </w:tblGrid>
      <w:tr>
        <w:trPr/>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spacing w:lineRule="auto" w:line="240" w:before="0" w:after="0"/>
              <w:outlineLvl w:val="1"/>
              <w:rPr>
                <w:sz w:val="24"/>
                <w:sz w:val="24"/>
                <w:szCs w:val="24"/>
                <w:rFonts w:ascii="Times New Roman" w:hAnsi="Times New Roman" w:cs="Times New Roman"/>
              </w:rPr>
            </w:pPr>
            <w:r>
              <w:rPr>
                <w:rFonts w:cs="Times New Roman" w:ascii="Times New Roman" w:hAnsi="Times New Roman"/>
                <w:sz w:val="24"/>
                <w:szCs w:val="24"/>
                <w:lang w:eastAsia="ar-SA"/>
              </w:rPr>
              <w:t xml:space="preserve">Должности, не вошедшие в профессиональные   </w:t>
              <w:br/>
              <w:t>квалификационные группы</w:t>
            </w:r>
            <w:r/>
          </w:p>
        </w:tc>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spacing w:lineRule="auto" w:line="240" w:before="0" w:after="0"/>
              <w:jc w:val="both"/>
              <w:outlineLvl w:val="1"/>
              <w:rPr>
                <w:sz w:val="24"/>
                <w:sz w:val="24"/>
                <w:szCs w:val="24"/>
                <w:rFonts w:ascii="Times New Roman" w:hAnsi="Times New Roman" w:cs="Times New Roman"/>
              </w:rPr>
            </w:pPr>
            <w:r>
              <w:rPr>
                <w:rFonts w:cs="Times New Roman" w:ascii="Times New Roman" w:hAnsi="Times New Roman"/>
                <w:sz w:val="24"/>
                <w:szCs w:val="24"/>
                <w:lang w:eastAsia="ar-SA"/>
              </w:rPr>
              <w:t>Минимальный размер оклада</w:t>
              <w:br/>
              <w:t>(должностного оклада), ставки заработной платы, руб.</w:t>
            </w:r>
            <w:r/>
          </w:p>
        </w:tc>
      </w:tr>
      <w:tr>
        <w:trPr/>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uppressAutoHyphens w:val="true"/>
              <w:spacing w:lineRule="auto" w:line="240" w:before="0" w:after="0"/>
              <w:rPr>
                <w:sz w:val="24"/>
                <w:sz w:val="24"/>
                <w:szCs w:val="24"/>
                <w:rFonts w:ascii="Times New Roman" w:hAnsi="Times New Roman" w:cs="Times New Roman"/>
                <w:lang w:eastAsia="ar-SA"/>
              </w:rPr>
            </w:pPr>
            <w:r>
              <w:rPr>
                <w:rFonts w:cs="Times New Roman" w:ascii="Times New Roman" w:hAnsi="Times New Roman"/>
                <w:sz w:val="24"/>
                <w:szCs w:val="24"/>
                <w:lang w:eastAsia="ar-SA"/>
              </w:rPr>
              <w:t>Методист по работе с молодежью</w:t>
            </w:r>
            <w:r/>
          </w:p>
        </w:tc>
        <w:tc>
          <w:tcPr>
            <w:tcW w:w="4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uppressAutoHyphens w:val="true"/>
              <w:spacing w:lineRule="auto" w:line="240" w:before="0" w:after="0"/>
              <w:jc w:val="center"/>
              <w:rPr>
                <w:sz w:val="24"/>
                <w:sz w:val="24"/>
                <w:szCs w:val="24"/>
                <w:rFonts w:ascii="Times New Roman" w:hAnsi="Times New Roman" w:cs="Times New Roman"/>
                <w:lang w:eastAsia="ar-SA"/>
              </w:rPr>
            </w:pPr>
            <w:r>
              <w:rPr>
                <w:rFonts w:cs="Times New Roman" w:ascii="Times New Roman" w:hAnsi="Times New Roman"/>
                <w:sz w:val="24"/>
                <w:szCs w:val="24"/>
                <w:lang w:eastAsia="ar-SA"/>
              </w:rPr>
              <w:t>3 480,00</w:t>
            </w:r>
            <w:r/>
          </w:p>
        </w:tc>
      </w:tr>
    </w:tbl>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Для работников бюджетных учреждений физической культуры и спорта минимальные размеры окладов представлены в таблице 2:</w:t>
      </w:r>
      <w:r/>
    </w:p>
    <w:p>
      <w:pPr>
        <w:pStyle w:val="NoSpacing"/>
        <w:jc w:val="right"/>
        <w:rPr>
          <w:sz w:val="24"/>
          <w:sz w:val="24"/>
          <w:szCs w:val="24"/>
          <w:rFonts w:ascii="Times New Roman" w:hAnsi="Times New Roman" w:cs="Times New Roman"/>
        </w:rPr>
      </w:pPr>
      <w:r>
        <w:rPr>
          <w:rFonts w:cs="Times New Roman" w:ascii="Times New Roman" w:hAnsi="Times New Roman"/>
          <w:sz w:val="24"/>
          <w:szCs w:val="24"/>
        </w:rPr>
        <w:t>Таблица 2</w:t>
      </w:r>
      <w:r/>
    </w:p>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«Общеотраслевые должности служащих второго уровня»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49"/>
        <w:gridCol w:w="3012"/>
        <w:gridCol w:w="4520"/>
      </w:tblGrid>
      <w:tr>
        <w:trPr/>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Инспектор по кадрам</w:t>
            </w: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2 882,00</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r>
            <w:r/>
          </w:p>
        </w:tc>
      </w:tr>
      <w:tr>
        <w:trPr/>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2 квалификационный уровень</w:t>
            </w:r>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Заведующий хозяйством</w:t>
            </w: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3 167,00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«Общеотраслевые должности служащих первого уровня»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12"/>
        <w:gridCol w:w="3164"/>
        <w:gridCol w:w="4405"/>
      </w:tblGrid>
      <w:tr>
        <w:trPr/>
        <w:tc>
          <w:tcPr>
            <w:tcW w:w="3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rHeight w:val="179" w:hRule="atLeast"/>
        </w:trPr>
        <w:tc>
          <w:tcPr>
            <w:tcW w:w="3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3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Делопроизводитель</w:t>
            </w:r>
            <w:r/>
          </w:p>
        </w:tc>
        <w:tc>
          <w:tcPr>
            <w:tcW w:w="4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2 597,00</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r>
    </w:tbl>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ПКГ «Общеотраслевые профессии рабочих первого уровня»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50"/>
        <w:gridCol w:w="3161"/>
        <w:gridCol w:w="4370"/>
      </w:tblGrid>
      <w:tr>
        <w:trPr/>
        <w:tc>
          <w:tcPr>
            <w:tcW w:w="3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3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(кладовщик)        </w:t>
            </w:r>
            <w:r/>
          </w:p>
        </w:tc>
        <w:tc>
          <w:tcPr>
            <w:tcW w:w="4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2 231,00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должностей работников физической культуры и спорта второго уровня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53"/>
        <w:gridCol w:w="3148"/>
        <w:gridCol w:w="4380"/>
      </w:tblGrid>
      <w:tr>
        <w:trPr/>
        <w:tc>
          <w:tcPr>
            <w:tcW w:w="3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3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3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Спортсмен-инструктор        </w:t>
            </w:r>
            <w:r/>
          </w:p>
        </w:tc>
        <w:tc>
          <w:tcPr>
            <w:tcW w:w="43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4 192,00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«Средний медицинский и фармацевтический персонал»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45"/>
        <w:gridCol w:w="3181"/>
        <w:gridCol w:w="4355"/>
      </w:tblGrid>
      <w:tr>
        <w:trPr/>
        <w:tc>
          <w:tcPr>
            <w:tcW w:w="3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1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3  квалификационный уровень              </w:t>
            </w:r>
            <w:r/>
          </w:p>
        </w:tc>
        <w:tc>
          <w:tcPr>
            <w:tcW w:w="31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Медицинская сестра        </w:t>
            </w:r>
            <w:r/>
          </w:p>
        </w:tc>
        <w:tc>
          <w:tcPr>
            <w:tcW w:w="4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4 192,00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«Врачи и провизоры»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56"/>
        <w:gridCol w:w="3137"/>
        <w:gridCol w:w="4388"/>
      </w:tblGrid>
      <w:tr>
        <w:trPr/>
        <w:tc>
          <w:tcPr>
            <w:tcW w:w="3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2  квалификационный уровень              </w:t>
            </w:r>
            <w:r/>
          </w:p>
        </w:tc>
        <w:tc>
          <w:tcPr>
            <w:tcW w:w="3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Врач        </w:t>
            </w:r>
            <w:r/>
          </w:p>
        </w:tc>
        <w:tc>
          <w:tcPr>
            <w:tcW w:w="4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5 760,00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должностей работников учебно-вспомогательного персонала первого уровня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56"/>
        <w:gridCol w:w="3137"/>
        <w:gridCol w:w="4388"/>
      </w:tblGrid>
      <w:tr>
        <w:trPr/>
        <w:tc>
          <w:tcPr>
            <w:tcW w:w="3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1  квалификационный уровень              </w:t>
            </w:r>
            <w:r/>
          </w:p>
        </w:tc>
        <w:tc>
          <w:tcPr>
            <w:tcW w:w="3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both"/>
              <w:rPr>
                <w:sz w:val="24"/>
                <w:sz w:val="24"/>
                <w:szCs w:val="24"/>
                <w:rFonts w:ascii="Times New Roman" w:hAnsi="Times New Roman" w:cs="Times New Roman"/>
              </w:rPr>
            </w:pPr>
            <w:r>
              <w:rPr>
                <w:rFonts w:cs="Times New Roman" w:ascii="Times New Roman" w:hAnsi="Times New Roman"/>
                <w:sz w:val="24"/>
                <w:szCs w:val="24"/>
              </w:rPr>
              <w:t xml:space="preserve">Секретарь учебной части        </w:t>
            </w:r>
            <w:r/>
          </w:p>
        </w:tc>
        <w:tc>
          <w:tcPr>
            <w:tcW w:w="4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2 597,00</w:t>
            </w:r>
            <w:r/>
          </w:p>
        </w:tc>
      </w:tr>
    </w:tbl>
    <w:p>
      <w:pPr>
        <w:pStyle w:val="NoSpacing"/>
        <w:rPr>
          <w:sz w:val="24"/>
          <w:sz w:val="24"/>
          <w:szCs w:val="24"/>
          <w:rFonts w:ascii="Times New Roman" w:hAnsi="Times New Roman" w:cs="Times New Roman"/>
        </w:rPr>
      </w:pPr>
      <w:r>
        <w:rPr>
          <w:rFonts w:cs="Times New Roman" w:ascii="Times New Roman" w:hAnsi="Times New Roman"/>
          <w:sz w:val="24"/>
          <w:szCs w:val="24"/>
        </w:rPr>
        <w:t xml:space="preserve">ПКГ должностей педагогических работников                                                          </w:t>
      </w:r>
      <w:r/>
    </w:p>
    <w:tbl>
      <w:tblPr>
        <w:tblW w:w="1088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338"/>
        <w:gridCol w:w="3210"/>
        <w:gridCol w:w="4333"/>
      </w:tblGrid>
      <w:tr>
        <w:trPr/>
        <w:tc>
          <w:tcPr>
            <w:tcW w:w="3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3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4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sz w:val="24"/>
                <w:sz w:val="24"/>
                <w:szCs w:val="24"/>
                <w:rFonts w:ascii="Times New Roman" w:hAnsi="Times New Roman" w:cs="Times New Roman"/>
              </w:rPr>
            </w:pPr>
            <w:r>
              <w:rPr>
                <w:rFonts w:cs="Times New Roman" w:ascii="Times New Roman" w:hAnsi="Times New Roman"/>
                <w:sz w:val="24"/>
                <w:szCs w:val="24"/>
              </w:rPr>
              <w:t>Минимальный размер оклада (должностного   оклада), ставки  заработной платы, руб.</w:t>
            </w:r>
            <w:r/>
          </w:p>
        </w:tc>
      </w:tr>
      <w:tr>
        <w:trPr/>
        <w:tc>
          <w:tcPr>
            <w:tcW w:w="3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  квалификационный уровень              </w:t>
            </w:r>
            <w:r/>
          </w:p>
        </w:tc>
        <w:tc>
          <w:tcPr>
            <w:tcW w:w="3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Тренер-преподаватель, педагог организатор, инструктор-методист)        </w:t>
            </w:r>
            <w:r/>
          </w:p>
        </w:tc>
        <w:tc>
          <w:tcPr>
            <w:tcW w:w="4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5 082,00</w:t>
            </w:r>
            <w:r/>
          </w:p>
        </w:tc>
      </w:tr>
      <w:tr>
        <w:trPr/>
        <w:tc>
          <w:tcPr>
            <w:tcW w:w="3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квалификационный уровень              </w:t>
            </w:r>
            <w:r/>
          </w:p>
        </w:tc>
        <w:tc>
          <w:tcPr>
            <w:tcW w:w="3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Старший тренер-преподаватель</w:t>
            </w:r>
            <w:r/>
          </w:p>
        </w:tc>
        <w:tc>
          <w:tcPr>
            <w:tcW w:w="4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5 483,00</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Для работников автономного учреждения физической культуры и спорта минимальные размеры окладов представлены в таблице 3:</w:t>
      </w:r>
      <w:r/>
    </w:p>
    <w:p>
      <w:pPr>
        <w:pStyle w:val="NoSpacing"/>
        <w:jc w:val="right"/>
        <w:rPr>
          <w:sz w:val="24"/>
          <w:i/>
          <w:sz w:val="24"/>
          <w:i/>
          <w:szCs w:val="24"/>
          <w:iCs/>
          <w:rFonts w:ascii="Times New Roman" w:hAnsi="Times New Roman" w:cs="Times New Roman"/>
        </w:rPr>
      </w:pPr>
      <w:r>
        <w:rPr>
          <w:rFonts w:cs="Times New Roman" w:ascii="Times New Roman" w:hAnsi="Times New Roman"/>
          <w:sz w:val="24"/>
          <w:szCs w:val="24"/>
        </w:rPr>
        <w:t>Таблица 3</w:t>
      </w:r>
      <w:r/>
    </w:p>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ПКГ должностей работников физической культуры и спорта второго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831"/>
        <w:gridCol w:w="4109"/>
        <w:gridCol w:w="2690"/>
      </w:tblGrid>
      <w:tr>
        <w:trPr>
          <w:trHeight w:val="360" w:hRule="atLeast"/>
          <w:cantSplit w:val="true"/>
        </w:trPr>
        <w:tc>
          <w:tcPr>
            <w:tcW w:w="2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Квалификационные уровни</w:t>
            </w:r>
            <w:r/>
          </w:p>
        </w:tc>
        <w:tc>
          <w:tcPr>
            <w:tcW w:w="41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2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2-й квалификационный уровень </w:t>
            </w:r>
            <w:r/>
          </w:p>
        </w:tc>
        <w:tc>
          <w:tcPr>
            <w:tcW w:w="41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Инструктор методист физкультурно-спортивных организаций   </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6288</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должности служащих первого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972"/>
        <w:gridCol w:w="3968"/>
        <w:gridCol w:w="2690"/>
      </w:tblGrid>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1-й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Кассир</w:t>
            </w:r>
            <w:r/>
          </w:p>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2597</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должности служащих второго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972"/>
        <w:gridCol w:w="3968"/>
        <w:gridCol w:w="2690"/>
      </w:tblGrid>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1-й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Секретарь руководителя</w:t>
            </w:r>
            <w:r/>
          </w:p>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2882</w:t>
            </w:r>
            <w:r/>
          </w:p>
        </w:tc>
      </w:tr>
      <w:tr>
        <w:trPr>
          <w:trHeight w:val="24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4-й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Механик</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4010</w:t>
            </w:r>
            <w:r/>
          </w:p>
          <w:p>
            <w:pPr>
              <w:pStyle w:val="ConsPlusCell"/>
              <w:widowControl/>
              <w:rPr>
                <w:sz w:val="24"/>
                <w:sz w:val="24"/>
                <w:szCs w:val="24"/>
                <w:rFonts w:ascii="Times New Roman" w:hAnsi="Times New Roman" w:cs="Times New Roman"/>
              </w:rPr>
            </w:pPr>
            <w:r>
              <w:rPr>
                <w:rFonts w:cs="Times New Roman" w:ascii="Times New Roman" w:hAnsi="Times New Roman"/>
                <w:sz w:val="24"/>
                <w:szCs w:val="24"/>
              </w:rPr>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должности служащих третьего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972"/>
        <w:gridCol w:w="3968"/>
        <w:gridCol w:w="2690"/>
      </w:tblGrid>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4-й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Ведущий инженер по  охране труда,  ведущий специалист по кадрам, ведущий юрисконсульт  </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4193</w:t>
            </w:r>
            <w:r/>
          </w:p>
        </w:tc>
      </w:tr>
      <w:tr>
        <w:trPr>
          <w:trHeight w:val="162"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5-й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Заместитель главного бухгалтера, главный экономист</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4895</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должности служащих четвертого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972"/>
        <w:gridCol w:w="3968"/>
        <w:gridCol w:w="2690"/>
      </w:tblGrid>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3-й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Начальник структурного подразделения   </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6563</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профессии рабочих первого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972"/>
        <w:gridCol w:w="3968"/>
        <w:gridCol w:w="2690"/>
      </w:tblGrid>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1-й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Гардеробщик, дворник, контролер-кассир, сторож, вахтер, уборщик служебных помещений, рабочий по комплексному обслуживанию зданий</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2231</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профессии рабочих второго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2972"/>
        <w:gridCol w:w="3968"/>
        <w:gridCol w:w="2690"/>
      </w:tblGrid>
      <w:tr>
        <w:trPr>
          <w:trHeight w:val="36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29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1-й квалификационный уровень  </w:t>
            </w:r>
            <w:r/>
          </w:p>
        </w:tc>
        <w:tc>
          <w:tcPr>
            <w:tcW w:w="39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Водитель автомобиля, электромонтер, слесарь-сантехник, плотник</w:t>
            </w:r>
            <w:r/>
          </w:p>
        </w:tc>
        <w:tc>
          <w:tcPr>
            <w:tcW w:w="26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2597</w:t>
            </w:r>
            <w:r/>
          </w:p>
        </w:tc>
      </w:tr>
    </w:tbl>
    <w:p>
      <w:pPr>
        <w:pStyle w:val="Normal"/>
        <w:numPr>
          <w:ilvl w:val="0"/>
          <w:numId w:val="0"/>
        </w:numPr>
        <w:spacing w:lineRule="auto" w:line="240" w:before="0" w:after="0"/>
        <w:ind w:firstLine="567"/>
        <w:jc w:val="both"/>
        <w:outlineLvl w:val="2"/>
        <w:rPr>
          <w:sz w:val="24"/>
          <w:sz w:val="24"/>
          <w:szCs w:val="24"/>
          <w:rFonts w:ascii="Times New Roman" w:hAnsi="Times New Roman" w:cs="Times New Roman"/>
        </w:rPr>
      </w:pPr>
      <w:r>
        <w:rPr>
          <w:rFonts w:cs="Times New Roman" w:ascii="Times New Roman" w:hAnsi="Times New Roman"/>
          <w:sz w:val="24"/>
          <w:szCs w:val="24"/>
        </w:rPr>
        <w:t>ПКГ "Общеотраслевые профессии рабочих третьего уровня":</w:t>
      </w:r>
      <w:r/>
    </w:p>
    <w:tbl>
      <w:tblPr>
        <w:tblW w:w="9630" w:type="dxa"/>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3539"/>
        <w:gridCol w:w="3400"/>
        <w:gridCol w:w="2691"/>
      </w:tblGrid>
      <w:tr>
        <w:trPr>
          <w:trHeight w:val="360" w:hRule="atLeast"/>
          <w:cantSplit w:val="true"/>
        </w:trPr>
        <w:tc>
          <w:tcPr>
            <w:tcW w:w="35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Квалификационные уровни      </w:t>
            </w:r>
            <w:r/>
          </w:p>
        </w:tc>
        <w:tc>
          <w:tcPr>
            <w:tcW w:w="34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6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Размер оклада       </w:t>
              <w:br/>
              <w:t>(должностного оклада), руб.</w:t>
            </w:r>
            <w:r/>
          </w:p>
        </w:tc>
      </w:tr>
      <w:tr>
        <w:trPr>
          <w:trHeight w:val="240" w:hRule="atLeast"/>
          <w:cantSplit w:val="true"/>
        </w:trPr>
        <w:tc>
          <w:tcPr>
            <w:tcW w:w="35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3-й квалификационный уровень  </w:t>
            </w:r>
            <w:r/>
          </w:p>
        </w:tc>
        <w:tc>
          <w:tcPr>
            <w:tcW w:w="34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Водитель автомобиля</w:t>
            </w:r>
            <w:r/>
          </w:p>
        </w:tc>
        <w:tc>
          <w:tcPr>
            <w:tcW w:w="26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3480</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2.4.  В качестве повышающего коэффициента к минимальному окладу работникам основного персонала, руководителям, заместителям руководителя за  квалификационную категорию может устанавливаться доплата в следующем </w:t>
      </w:r>
      <w:hyperlink r:id="rId2">
        <w:r>
          <w:rPr>
            <w:rStyle w:val="Style13"/>
            <w:rFonts w:cs="Times New Roman" w:ascii="Times New Roman" w:hAnsi="Times New Roman"/>
            <w:sz w:val="24"/>
            <w:szCs w:val="24"/>
          </w:rPr>
          <w:t>размере</w:t>
        </w:r>
      </w:hyperlink>
      <w:r>
        <w:rPr>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а) высшей квалификационной категории – 10%;</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б) первой квалификационной категории – 8,5%;</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 второй квалификационной категории – 7%.</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2.5.  В качестве повышающего коэффициента к минимальному окладу водителям грузовых и легковых автомобилей, автобусов (Профессиональные квалификационные группы общеотраслевых профессий рабочих) устанавливается выплата за классность исходя из размера их оплаты труда в процентах к должностному окладу: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 первого класса –  25%;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второго класса –  10%.</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2.6. Выплаты компенсационного характера и персональные стимулирующие выплаты работникам всех учреждений устанавливаются к окладу (должностному окладу), ставке заработной платы работника, без учета его увеличения предусмотренного п. 2.4., 2.5. настоящего Положения.</w:t>
      </w:r>
      <w:r/>
    </w:p>
    <w:p>
      <w:pPr>
        <w:pStyle w:val="ListParagraph"/>
        <w:widowControl w:val="false"/>
        <w:tabs>
          <w:tab w:val="left" w:pos="1276" w:leader="none"/>
        </w:tabs>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 xml:space="preserve">3. Выплаты компенсационного характера </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3.2. К выплатам компенсационного характера относятся:</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 выплаты работникам, занятым на тяжелых работах, работах с вредными и (или) опасными и иными особыми условиями труда;</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 выплаты за работу в местностях с особыми климатическими условиями;</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lang w:eastAsia="ar-SA"/>
        </w:rPr>
        <w:t xml:space="preserve">3.3. Выплаты работникам, занятым на тяжелых работах, работах с вредными и (или) опасными и иными особыми условиями труда устанавливаются в размере от 4 до 12 процентов оклада (должностного оклада), ставки заработной платы, установленного для различных видов работ с нормальными условиями труда. </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3.4.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 города Шарыпово, содержащими нормы трудового права, и настоящим положением.</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3.5. В случаях, определенных законодательством Российской Федерации и Красноярского края, к заработной плате работников муниципальных бюджетных и автономных учреждений подведомственных Отделу спорта, туризма и молодежной политики Администрации города Шарыпово,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3.6. Доплата за работу в ночное время производится в размере 20% части оклада (должностного оклада), ставки заработной платы (рассчитанного за час работы).</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3.7.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3.8. Оплата труда в выходные и нерабочие праздничные дни производится на основании статьи 153 Трудового кодекса Российской Федерации.</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3.9. Размеры и условия осуществления выплат компенсационного характера конкретизируются в трудовых договорах работников.</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4. Выплаты стимулирующего характера для работников учреждений молодежной политики (за исключением руководителя учреждения, его заместителей)</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numPr>
          <w:ilvl w:val="0"/>
          <w:numId w:val="0"/>
        </w:numPr>
        <w:spacing w:lineRule="auto" w:line="240" w:before="0" w:after="0"/>
        <w:ind w:firstLine="720"/>
        <w:jc w:val="both"/>
        <w:outlineLvl w:val="6"/>
        <w:rPr>
          <w:sz w:val="24"/>
          <w:sz w:val="24"/>
          <w:szCs w:val="24"/>
          <w:rFonts w:ascii="Times New Roman" w:hAnsi="Times New Roman" w:cs="Times New Roman"/>
        </w:rPr>
      </w:pPr>
      <w:r>
        <w:rPr>
          <w:rFonts w:cs="Times New Roman" w:ascii="Times New Roman" w:hAnsi="Times New Roman"/>
          <w:sz w:val="24"/>
          <w:szCs w:val="24"/>
        </w:rPr>
        <w:t>4.1. Работникам учреждения устанавливаются следующие виды выплат стимулирующего характера:</w:t>
      </w:r>
      <w:r/>
    </w:p>
    <w:p>
      <w:pPr>
        <w:pStyle w:val="Normal"/>
        <w:numPr>
          <w:ilvl w:val="0"/>
          <w:numId w:val="0"/>
        </w:numPr>
        <w:spacing w:lineRule="auto" w:line="240" w:before="0" w:after="0"/>
        <w:ind w:firstLine="720"/>
        <w:jc w:val="both"/>
        <w:outlineLvl w:val="6"/>
        <w:rPr>
          <w:sz w:val="24"/>
          <w:sz w:val="24"/>
          <w:szCs w:val="24"/>
          <w:rFonts w:ascii="Times New Roman" w:hAnsi="Times New Roman" w:cs="Times New Roman"/>
        </w:rPr>
      </w:pPr>
      <w:r>
        <w:rPr>
          <w:rFonts w:cs="Times New Roman" w:ascii="Times New Roman" w:hAnsi="Times New Roman"/>
          <w:sz w:val="24"/>
          <w:szCs w:val="24"/>
        </w:rPr>
        <w:t>а) выплаты за важность выполняемой работы, степень самостоятельности и ответственности при выполнении поставленных задач;</w:t>
      </w:r>
      <w:r/>
    </w:p>
    <w:p>
      <w:pPr>
        <w:pStyle w:val="Normal"/>
        <w:numPr>
          <w:ilvl w:val="0"/>
          <w:numId w:val="0"/>
        </w:numPr>
        <w:spacing w:lineRule="auto" w:line="240" w:before="0" w:after="0"/>
        <w:ind w:firstLine="720"/>
        <w:jc w:val="both"/>
        <w:outlineLvl w:val="6"/>
        <w:rPr>
          <w:sz w:val="24"/>
          <w:sz w:val="24"/>
          <w:szCs w:val="24"/>
          <w:rFonts w:ascii="Times New Roman" w:hAnsi="Times New Roman" w:cs="Times New Roman"/>
        </w:rPr>
      </w:pPr>
      <w:r>
        <w:rPr>
          <w:rFonts w:cs="Times New Roman" w:ascii="Times New Roman" w:hAnsi="Times New Roman"/>
          <w:sz w:val="24"/>
          <w:szCs w:val="24"/>
        </w:rPr>
        <w:t>б) выплаты за интенсивность и высокие результаты работы;</w:t>
      </w:r>
      <w:r/>
    </w:p>
    <w:p>
      <w:pPr>
        <w:pStyle w:val="Normal"/>
        <w:numPr>
          <w:ilvl w:val="0"/>
          <w:numId w:val="0"/>
        </w:numPr>
        <w:spacing w:lineRule="auto" w:line="240" w:before="0" w:after="0"/>
        <w:ind w:firstLine="720"/>
        <w:jc w:val="both"/>
        <w:outlineLvl w:val="6"/>
        <w:rPr>
          <w:sz w:val="24"/>
          <w:sz w:val="24"/>
          <w:szCs w:val="24"/>
          <w:rFonts w:ascii="Times New Roman" w:hAnsi="Times New Roman" w:cs="Times New Roman"/>
        </w:rPr>
      </w:pPr>
      <w:r>
        <w:rPr>
          <w:rFonts w:cs="Times New Roman" w:ascii="Times New Roman" w:hAnsi="Times New Roman"/>
          <w:sz w:val="24"/>
          <w:szCs w:val="24"/>
        </w:rPr>
        <w:t>в) выплаты за качество выполняемых работ;</w:t>
      </w:r>
      <w:r/>
    </w:p>
    <w:p>
      <w:pPr>
        <w:pStyle w:val="Normal"/>
        <w:spacing w:lineRule="auto" w:line="240" w:before="0" w:after="0"/>
        <w:ind w:firstLine="709"/>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г) персональные выплаты: за опыт работы; за сложность, напряженность и особый режим работы; </w:t>
      </w:r>
      <w:r>
        <w:rPr>
          <w:rFonts w:cs="Times New Roman" w:ascii="Times New Roman" w:hAnsi="Times New Roman"/>
          <w:sz w:val="24"/>
          <w:szCs w:val="24"/>
        </w:rPr>
        <w:t xml:space="preserve">молодым специалистам в целях повышения уровня оплаты труда; </w:t>
      </w:r>
      <w:r>
        <w:rPr>
          <w:rFonts w:cs="Times New Roman" w:ascii="Times New Roman" w:hAnsi="Times New Roman"/>
          <w:color w:val="000000"/>
          <w:sz w:val="24"/>
          <w:szCs w:val="24"/>
        </w:rPr>
        <w:t>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w:t>
      </w:r>
      <w:r/>
    </w:p>
    <w:p>
      <w:pPr>
        <w:pStyle w:val="Normal"/>
        <w:numPr>
          <w:ilvl w:val="0"/>
          <w:numId w:val="0"/>
        </w:numPr>
        <w:spacing w:lineRule="auto" w:line="240" w:before="0" w:after="0"/>
        <w:ind w:firstLine="720"/>
        <w:jc w:val="both"/>
        <w:outlineLvl w:val="6"/>
        <w:rPr>
          <w:sz w:val="24"/>
          <w:sz w:val="24"/>
          <w:szCs w:val="24"/>
          <w:rFonts w:ascii="Times New Roman" w:hAnsi="Times New Roman" w:cs="Times New Roman"/>
        </w:rPr>
      </w:pPr>
      <w:r>
        <w:rPr>
          <w:rFonts w:cs="Times New Roman" w:ascii="Times New Roman" w:hAnsi="Times New Roman"/>
          <w:sz w:val="24"/>
          <w:szCs w:val="24"/>
        </w:rPr>
        <w:t>д) выплаты по итогам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за год.</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4.2. Размер выплат стимулирующего характера, за исключением персональных выплат </w:t>
      </w:r>
      <w:r>
        <w:rPr>
          <w:rFonts w:cs="Times New Roman" w:ascii="Times New Roman" w:hAnsi="Times New Roman"/>
          <w:sz w:val="24"/>
          <w:szCs w:val="24"/>
        </w:rPr>
        <w:t xml:space="preserve">молодым специалистам в целях повышения уровня оплаты труда, персональных выплат в целях обеспечения заработной платы работника </w:t>
      </w:r>
      <w:r>
        <w:rPr>
          <w:rFonts w:cs="Times New Roman" w:ascii="Times New Roman" w:hAnsi="Times New Roman"/>
          <w:color w:val="000000"/>
          <w:sz w:val="24"/>
          <w:szCs w:val="24"/>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r/>
    </w:p>
    <w:p>
      <w:pPr>
        <w:pStyle w:val="Normal"/>
        <w:spacing w:lineRule="auto" w:line="240" w:before="0" w:after="0"/>
        <w:ind w:firstLine="720"/>
        <w:jc w:val="both"/>
        <w:rPr>
          <w:sz w:val="24"/>
          <w:sz w:val="24"/>
          <w:szCs w:val="24"/>
          <w:rFonts w:ascii="Times New Roman" w:hAnsi="Times New Roman" w:cs="Times New Roman"/>
          <w:color w:val="000000"/>
        </w:rPr>
      </w:pPr>
      <w:bookmarkStart w:id="0" w:name="Par526"/>
      <w:bookmarkEnd w:id="0"/>
      <w:r>
        <w:rPr>
          <w:rFonts w:cs="Times New Roman" w:ascii="Times New Roman" w:hAnsi="Times New Roman"/>
          <w:color w:val="000000"/>
          <w:sz w:val="24"/>
          <w:szCs w:val="24"/>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системы оплаты труда. Дополнительные письменные основания предоставления указанных персональных выплат не требуются.</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r/>
    </w:p>
    <w:p>
      <w:pPr>
        <w:pStyle w:val="Normal"/>
        <w:spacing w:lineRule="auto" w:line="240" w:before="0" w:after="0"/>
        <w:ind w:firstLine="709"/>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положении. Решение руководителя учреждения об осуществлении выплат стимулирующего характера оформляется соответствующим приказом.</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4.3. Выплаты стимулирующего характера, за исключением персональных выплат и выплат по итогам года.</w:t>
      </w:r>
      <w:r/>
    </w:p>
    <w:p>
      <w:pPr>
        <w:pStyle w:val="Normal"/>
        <w:spacing w:lineRule="auto" w:line="240" w:before="0" w:after="0"/>
        <w:ind w:firstLine="720"/>
        <w:jc w:val="both"/>
        <w:rPr>
          <w:sz w:val="24"/>
          <w:sz w:val="24"/>
          <w:szCs w:val="24"/>
          <w:rFonts w:ascii="Times New Roman" w:hAnsi="Times New Roman" w:cs="Times New Roman"/>
        </w:rPr>
      </w:pPr>
      <w:r>
        <w:rPr>
          <w:rFonts w:cs="Times New Roman" w:ascii="Times New Roman" w:hAnsi="Times New Roman"/>
          <w:sz w:val="24"/>
          <w:szCs w:val="24"/>
        </w:rPr>
        <w:t>4.3.1.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3" style="width:105pt;height:19.2pt" o:ole="">
            <v:imagedata r:id="rId4" o:title=""/>
          </v:shape>
          <o:OLEObject Type="Embed" ProgID="Equation.3" ShapeID="ole_rId3" DrawAspect="Content" ObjectID="_1239805351" r:id="rId3"/>
        </w:object>
      </w:r>
      <w:r>
        <w:rPr>
          <w:rFonts w:cs="Times New Roman" w:ascii="Times New Roman" w:hAnsi="Times New Roman"/>
          <w:sz w:val="24"/>
          <w:szCs w:val="24"/>
        </w:rPr>
        <w:t>,</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где: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5" style="width:13.2pt;height:18.6pt" o:ole="">
            <v:imagedata r:id="rId6" o:title=""/>
          </v:shape>
          <o:OLEObject Type="Embed" ProgID="Equation.3" ShapeID="ole_rId5" DrawAspect="Content" ObjectID="_1958807891" r:id="rId5"/>
        </w:object>
      </w:r>
      <w:r>
        <w:rPr>
          <w:rFonts w:cs="Times New Roman" w:ascii="Times New Roman" w:hAnsi="Times New Roman"/>
          <w:sz w:val="24"/>
          <w:szCs w:val="24"/>
        </w:rPr>
        <w:t xml:space="preserve"> – </w:t>
      </w:r>
      <w:r>
        <w:rPr>
          <w:rFonts w:cs="Times New Roman" w:ascii="Times New Roman" w:hAnsi="Times New Roman"/>
          <w:sz w:val="24"/>
          <w:szCs w:val="24"/>
        </w:rPr>
        <w:t xml:space="preserve">общий абсолютный размер «балльных» выплат, осуществляемых </w:t>
      </w:r>
      <w:r>
        <w:rPr>
          <w:rFonts w:cs="Times New Roman" w:ascii="Times New Roman" w:hAnsi="Times New Roman"/>
          <w:sz w:val="24"/>
          <w:szCs w:val="24"/>
          <w:lang w:val="en-US"/>
        </w:rPr>
        <w:t>i</w:t>
      </w:r>
      <w:r>
        <w:rPr>
          <w:rFonts w:cs="Times New Roman" w:ascii="Times New Roman" w:hAnsi="Times New Roman"/>
          <w:sz w:val="24"/>
          <w:szCs w:val="24"/>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7" style="width:36pt;height:18.6pt" o:ole="">
            <v:imagedata r:id="rId8" o:title=""/>
          </v:shape>
          <o:OLEObject Type="Embed" ProgID="Equation.3" ShapeID="ole_rId7" DrawAspect="Content" ObjectID="_133755771" r:id="rId7"/>
        </w:object>
      </w:r>
      <w:r>
        <w:rPr>
          <w:rFonts w:cs="Times New Roman" w:ascii="Times New Roman" w:hAnsi="Times New Roman"/>
          <w:sz w:val="24"/>
          <w:szCs w:val="24"/>
        </w:rPr>
        <w:t xml:space="preserve"> – </w:t>
      </w:r>
      <w:r>
        <w:rPr>
          <w:rFonts w:cs="Times New Roman" w:ascii="Times New Roman" w:hAnsi="Times New Roman"/>
          <w:sz w:val="24"/>
          <w:szCs w:val="24"/>
        </w:rPr>
        <w:t>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9" style="width:13.2pt;height:18.6pt" o:ole="">
            <v:imagedata r:id="rId10" o:title=""/>
          </v:shape>
          <o:OLEObject Type="Embed" ProgID="Equation.3" ShapeID="ole_rId9" DrawAspect="Content" ObjectID="_1624312464" r:id="rId9"/>
        </w:object>
      </w:r>
      <w:r>
        <w:rPr>
          <w:rFonts w:cs="Times New Roman" w:ascii="Times New Roman" w:hAnsi="Times New Roman"/>
          <w:sz w:val="24"/>
          <w:szCs w:val="24"/>
        </w:rPr>
        <w:t xml:space="preserve"> – </w:t>
      </w:r>
      <w:r>
        <w:rPr>
          <w:rFonts w:cs="Times New Roman" w:ascii="Times New Roman" w:hAnsi="Times New Roman"/>
          <w:sz w:val="24"/>
          <w:szCs w:val="24"/>
        </w:rPr>
        <w:t>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11" style="width:12pt;height:18.6pt" o:ole="">
            <v:imagedata r:id="rId12" o:title=""/>
          </v:shape>
          <o:OLEObject Type="Embed" ProgID="Equation.3" ShapeID="ole_rId11" DrawAspect="Content" ObjectID="_609700774" r:id="rId11"/>
        </w:object>
      </w:r>
      <w:r>
        <w:rPr>
          <w:rFonts w:cs="Times New Roman" w:ascii="Times New Roman" w:hAnsi="Times New Roman"/>
          <w:sz w:val="24"/>
          <w:szCs w:val="24"/>
        </w:rPr>
        <w:t xml:space="preserve"> – </w:t>
      </w:r>
      <w:r>
        <w:rPr>
          <w:rFonts w:cs="Times New Roman" w:ascii="Times New Roman" w:hAnsi="Times New Roman"/>
          <w:sz w:val="24"/>
          <w:szCs w:val="24"/>
        </w:rPr>
        <w:t xml:space="preserve">коэффициент, учитывающий осуществление «балльных» выплат </w:t>
      </w:r>
      <w:r>
        <w:rPr>
          <w:rFonts w:cs="Times New Roman" w:ascii="Times New Roman" w:hAnsi="Times New Roman"/>
          <w:sz w:val="24"/>
          <w:szCs w:val="24"/>
          <w:lang w:val="en-US"/>
        </w:rPr>
        <w:t>i</w:t>
      </w:r>
      <w:r>
        <w:rPr>
          <w:rFonts w:cs="Times New Roman" w:ascii="Times New Roman" w:hAnsi="Times New Roman"/>
          <w:sz w:val="24"/>
          <w:szCs w:val="24"/>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Pr>
          <w:rFonts w:cs="Times New Roman" w:ascii="Times New Roman" w:hAnsi="Times New Roman"/>
          <w:sz w:val="24"/>
          <w:szCs w:val="24"/>
          <w:lang w:val="en-US"/>
        </w:rPr>
        <w:t>i</w:t>
      </w:r>
      <w:r>
        <w:rPr>
          <w:rFonts w:cs="Times New Roman" w:ascii="Times New Roman" w:hAnsi="Times New Roman"/>
          <w:sz w:val="24"/>
          <w:szCs w:val="24"/>
        </w:rPr>
        <w:t>-м работником учреждения времени.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13" style="width:36pt;height:18.6pt" o:ole="">
            <v:imagedata r:id="rId14" o:title=""/>
          </v:shape>
          <o:OLEObject Type="Embed" ProgID="Equation.3" ShapeID="ole_rId13" DrawAspect="Content" ObjectID="_2103416267" r:id="rId13"/>
        </w:object>
      </w:r>
      <w:r>
        <w:rPr>
          <w:rFonts w:cs="Times New Roman" w:ascii="Times New Roman" w:hAnsi="Times New Roman"/>
          <w:sz w:val="24"/>
          <w:szCs w:val="24"/>
        </w:rPr>
        <w:t xml:space="preserve"> </w:t>
      </w:r>
      <w:r>
        <w:rPr>
          <w:rFonts w:cs="Times New Roman" w:ascii="Times New Roman" w:hAnsi="Times New Roman"/>
          <w:sz w:val="24"/>
          <w:szCs w:val="24"/>
        </w:rPr>
        <w:t>рассчитывается на плановый период в срок до 31 декабря года, предшествующего плановому периоду, и утверждается приказом руководителя учреждения.</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Пересчет </w:t>
      </w:r>
      <w:r>
        <w:rPr>
          <w:rFonts w:cs="Times New Roman" w:ascii="Times New Roman" w:hAnsi="Times New Roman"/>
          <w:sz w:val="24"/>
          <w:szCs w:val="24"/>
        </w:rPr>
        <w:object>
          <v:shape id="ole_rId15" style="width:36pt;height:18.6pt" o:ole="">
            <v:imagedata r:id="rId16" o:title=""/>
          </v:shape>
          <o:OLEObject Type="Embed" ProgID="Equation.3" ShapeID="ole_rId15" DrawAspect="Content" ObjectID="_901808563" r:id="rId15"/>
        </w:object>
      </w:r>
      <w:r>
        <w:rPr>
          <w:rFonts w:cs="Times New Roman" w:ascii="Times New Roman" w:hAnsi="Times New Roman"/>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r/>
    </w:p>
    <w:p>
      <w:pPr>
        <w:pStyle w:val="Normal"/>
        <w:spacing w:lineRule="auto" w:line="240" w:before="0" w:after="0"/>
        <w:ind w:firstLine="720"/>
        <w:jc w:val="both"/>
        <w:rPr>
          <w:sz w:val="24"/>
          <w:sz w:val="24"/>
          <w:szCs w:val="24"/>
          <w:rFonts w:ascii="Times New Roman" w:hAnsi="Times New Roman" w:cs="Times New Roman"/>
        </w:rPr>
      </w:pPr>
      <w:r>
        <w:rPr>
          <w:rFonts w:cs="Times New Roman" w:ascii="Times New Roman" w:hAnsi="Times New Roman"/>
          <w:sz w:val="24"/>
          <w:szCs w:val="24"/>
        </w:rPr>
        <w:t xml:space="preserve">Под плановым периодом в настоящем пункте понимается финансовый год, а при пересчете </w:t>
      </w:r>
      <w:r>
        <w:rPr>
          <w:rFonts w:cs="Times New Roman" w:ascii="Times New Roman" w:hAnsi="Times New Roman"/>
          <w:sz w:val="24"/>
          <w:szCs w:val="24"/>
        </w:rPr>
        <w:object>
          <v:shape id="ole_rId17" style="width:36pt;height:18.6pt" o:ole="">
            <v:imagedata r:id="rId18" o:title=""/>
          </v:shape>
          <o:OLEObject Type="Embed" ProgID="Equation.3" ShapeID="ole_rId17" DrawAspect="Content" ObjectID="_180879243" r:id="rId17"/>
        </w:object>
      </w:r>
      <w:r>
        <w:rPr>
          <w:rFonts w:cs="Times New Roman" w:ascii="Times New Roman" w:hAnsi="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Расчет и пересчет </w:t>
      </w:r>
      <w:r>
        <w:rPr>
          <w:rFonts w:cs="Times New Roman" w:ascii="Times New Roman" w:hAnsi="Times New Roman"/>
          <w:sz w:val="24"/>
          <w:szCs w:val="24"/>
        </w:rPr>
        <w:object>
          <v:shape id="ole_rId19" style="width:36pt;height:18.6pt" o:ole="">
            <v:imagedata r:id="rId20" o:title=""/>
          </v:shape>
          <o:OLEObject Type="Embed" ProgID="Equation.3" ShapeID="ole_rId19" DrawAspect="Content" ObjectID="_1505627457" r:id="rId19"/>
        </w:object>
      </w:r>
      <w:r>
        <w:rPr>
          <w:rFonts w:cs="Times New Roman" w:ascii="Times New Roman" w:hAnsi="Times New Roman"/>
          <w:sz w:val="24"/>
          <w:szCs w:val="24"/>
        </w:rPr>
        <w:t xml:space="preserve"> осуществляется по формуле: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21" style="width:261pt;height:39pt" o:ole="">
            <v:imagedata r:id="rId22" o:title=""/>
          </v:shape>
          <o:OLEObject Type="Embed" ProgID="Equation.3" ShapeID="ole_rId21" DrawAspect="Content" ObjectID="_1753857026" r:id="rId21"/>
        </w:object>
      </w:r>
      <w:r>
        <w:rPr>
          <w:rFonts w:cs="Times New Roman" w:ascii="Times New Roman" w:hAnsi="Times New Roman"/>
          <w:sz w:val="24"/>
          <w:szCs w:val="24"/>
        </w:rPr>
        <w:t>,</w:t>
      </w:r>
      <w:r/>
    </w:p>
    <w:p>
      <w:pPr>
        <w:pStyle w:val="Normal"/>
        <w:spacing w:lineRule="auto" w:line="240" w:before="0" w:after="0"/>
        <w:ind w:firstLine="720"/>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20"/>
        <w:jc w:val="both"/>
        <w:rPr>
          <w:sz w:val="24"/>
          <w:sz w:val="24"/>
          <w:szCs w:val="24"/>
          <w:rFonts w:ascii="Times New Roman" w:hAnsi="Times New Roman" w:cs="Times New Roman"/>
        </w:rPr>
      </w:pPr>
      <w:r>
        <w:rPr/>
        <w:object>
          <v:shape id="ole_rId23" style="width:33pt;height:18.6pt" o:ole="">
            <v:imagedata r:id="rId24" o:title=""/>
          </v:shape>
          <o:OLEObject Type="Embed" ProgID="Equation.3" ShapeID="ole_rId23" DrawAspect="Content" ObjectID="_1496965402" r:id="rId23"/>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20"/>
        <w:jc w:val="both"/>
        <w:rPr>
          <w:sz w:val="24"/>
          <w:sz w:val="24"/>
          <w:szCs w:val="24"/>
          <w:rFonts w:ascii="Times New Roman" w:hAnsi="Times New Roman" w:cs="Times New Roman"/>
        </w:rPr>
      </w:pPr>
      <w:r>
        <w:rPr/>
        <w:object>
          <v:shape id="ole_rId25" style="width:74.4pt;height:20.4pt" o:ole="">
            <v:imagedata r:id="rId26" o:title=""/>
          </v:shape>
          <o:OLEObject Type="Embed" ProgID="Equation.3" ShapeID="ole_rId25" DrawAspect="Content" ObjectID="_1710793841" r:id="rId25"/>
        </w:object>
      </w:r>
      <w:r>
        <w:rPr>
          <w:rFonts w:cs="Times New Roman" w:ascii="Times New Roman" w:hAnsi="Times New Roman"/>
          <w:sz w:val="24"/>
          <w:szCs w:val="24"/>
        </w:rPr>
        <w:t xml:space="preserve">– </w:t>
      </w:r>
      <w:r>
        <w:rPr>
          <w:rFonts w:cs="Times New Roman" w:ascii="Times New Roman" w:hAnsi="Times New Roman"/>
          <w:sz w:val="24"/>
          <w:szCs w:val="24"/>
        </w:rPr>
        <w:t>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27" style="width:24.6pt;height:17.4pt" o:ole="">
            <v:imagedata r:id="rId28" o:title=""/>
          </v:shape>
          <o:OLEObject Type="Embed" ProgID="Equation.3" ShapeID="ole_rId27" DrawAspect="Content" ObjectID="_943203550" r:id="rId27"/>
        </w:object>
      </w:r>
      <w:r>
        <w:rPr>
          <w:rFonts w:cs="Times New Roman" w:ascii="Times New Roman" w:hAnsi="Times New Roman"/>
          <w:sz w:val="24"/>
          <w:szCs w:val="24"/>
        </w:rPr>
        <w:t xml:space="preserve"> – </w:t>
      </w:r>
      <w:r>
        <w:rPr>
          <w:rFonts w:cs="Times New Roman" w:ascii="Times New Roman" w:hAnsi="Times New Roman"/>
          <w:sz w:val="24"/>
          <w:szCs w:val="24"/>
        </w:rPr>
        <w:t xml:space="preserve">максимально возможное количество баллов за плановый период по результатам оценки </w:t>
      </w:r>
      <w:r>
        <w:rPr>
          <w:rFonts w:cs="Times New Roman" w:ascii="Times New Roman" w:hAnsi="Times New Roman"/>
          <w:sz w:val="24"/>
          <w:szCs w:val="24"/>
          <w:lang w:val="en-US"/>
        </w:rPr>
        <w:t>i</w:t>
      </w:r>
      <w:r>
        <w:rPr>
          <w:rFonts w:cs="Times New Roman" w:ascii="Times New Roman" w:hAnsi="Times New Roman"/>
          <w:sz w:val="24"/>
          <w:szCs w:val="24"/>
        </w:rPr>
        <w:t>-го работника учреждения, рассчитанное в соответствии с настоящим положением.</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Расчет максимально возможного количества баллов </w:t>
      </w:r>
      <w:r>
        <w:rPr>
          <w:rFonts w:cs="Times New Roman" w:ascii="Times New Roman" w:hAnsi="Times New Roman"/>
          <w:sz w:val="24"/>
          <w:szCs w:val="24"/>
          <w:lang w:val="en-US"/>
        </w:rPr>
        <w:t>i</w:t>
      </w:r>
      <w:r>
        <w:rPr>
          <w:rFonts w:cs="Times New Roman" w:ascii="Times New Roman" w:hAnsi="Times New Roman"/>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Pr>
          <w:rFonts w:cs="Times New Roman" w:ascii="Times New Roman" w:hAnsi="Times New Roman"/>
          <w:sz w:val="24"/>
          <w:szCs w:val="24"/>
          <w:lang w:val="en-US"/>
        </w:rPr>
        <w:t>i</w:t>
      </w:r>
      <w:r>
        <w:rPr>
          <w:rFonts w:cs="Times New Roman" w:ascii="Times New Roman" w:hAnsi="Times New Roman"/>
          <w:sz w:val="24"/>
          <w:szCs w:val="24"/>
        </w:rPr>
        <w:t>-го работника учреждения в части указанной выплаты:</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расчете </w:t>
      </w:r>
      <w:r>
        <w:rPr>
          <w:rFonts w:cs="Times New Roman" w:ascii="Times New Roman" w:hAnsi="Times New Roman"/>
          <w:sz w:val="24"/>
          <w:szCs w:val="24"/>
        </w:rPr>
        <w:object>
          <v:shape id="ole_rId29" style="width:36pt;height:18.6pt" o:ole="">
            <v:imagedata r:id="rId30" o:title=""/>
          </v:shape>
          <o:OLEObject Type="Embed" ProgID="Equation.3" ShapeID="ole_rId29" DrawAspect="Content" ObjectID="_1881726762" r:id="rId29"/>
        </w:object>
      </w:r>
      <w:r>
        <w:rPr>
          <w:rFonts w:cs="Times New Roman" w:ascii="Times New Roman" w:hAnsi="Times New Roman"/>
          <w:sz w:val="24"/>
          <w:szCs w:val="24"/>
        </w:rPr>
        <w:t xml:space="preserve"> – за декабрь года, в котором осуществляется расчет; </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пересчете </w:t>
      </w:r>
      <w:r>
        <w:rPr>
          <w:rFonts w:cs="Times New Roman" w:ascii="Times New Roman" w:hAnsi="Times New Roman"/>
          <w:sz w:val="24"/>
          <w:szCs w:val="24"/>
        </w:rPr>
        <w:object>
          <v:shape id="ole_rId31" style="width:36pt;height:18.6pt" o:ole="">
            <v:imagedata r:id="rId32" o:title=""/>
          </v:shape>
          <o:OLEObject Type="Embed" ProgID="Equation.3" ShapeID="ole_rId31" DrawAspect="Content" ObjectID="_456330922" r:id="rId31"/>
        </w:object>
      </w:r>
      <w:r>
        <w:rPr>
          <w:rFonts w:cs="Times New Roman" w:ascii="Times New Roman" w:hAnsi="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r/>
    </w:p>
    <w:p>
      <w:pPr>
        <w:pStyle w:val="Normal"/>
        <w:spacing w:lineRule="auto" w:line="240" w:before="0" w:after="0"/>
        <w:ind w:firstLine="720"/>
        <w:jc w:val="both"/>
        <w:rPr>
          <w:sz w:val="24"/>
          <w:sz w:val="24"/>
          <w:szCs w:val="24"/>
          <w:rFonts w:ascii="Times New Roman" w:hAnsi="Times New Roman" w:cs="Times New Roman"/>
        </w:rPr>
      </w:pPr>
      <w:r>
        <w:rPr/>
        <w:object>
          <v:shape id="ole_rId33" style="width:11.4pt;height:11.4pt" o:ole="">
            <v:imagedata r:id="rId34" o:title=""/>
          </v:shape>
          <o:OLEObject Type="Embed" ProgID="Equation.3" ShapeID="ole_rId33" DrawAspect="Content" ObjectID="_239560267" r:id="rId33"/>
        </w:object>
      </w:r>
      <w:r>
        <w:rPr>
          <w:rFonts w:cs="Times New Roman" w:ascii="Times New Roman" w:hAnsi="Times New Roman"/>
          <w:sz w:val="24"/>
          <w:szCs w:val="24"/>
        </w:rPr>
        <w:t xml:space="preserve"> – </w:t>
      </w:r>
      <w:r>
        <w:rPr>
          <w:rFonts w:cs="Times New Roman" w:ascii="Times New Roman" w:hAnsi="Times New Roman"/>
          <w:sz w:val="24"/>
          <w:szCs w:val="24"/>
        </w:rPr>
        <w:t>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r/>
    </w:p>
    <w:p>
      <w:pPr>
        <w:pStyle w:val="Normal"/>
        <w:spacing w:lineRule="auto" w:line="240" w:before="0" w:after="0"/>
        <w:ind w:firstLine="720"/>
        <w:jc w:val="both"/>
        <w:rPr>
          <w:sz w:val="24"/>
          <w:sz w:val="24"/>
          <w:szCs w:val="24"/>
          <w:rFonts w:ascii="Times New Roman" w:hAnsi="Times New Roman" w:cs="Times New Roman"/>
        </w:rPr>
      </w:pPr>
      <w:r>
        <w:rPr/>
        <w:object>
          <v:shape id="ole_rId35" style="width:33pt;height:18.6pt" o:ole="">
            <v:imagedata r:id="rId36" o:title=""/>
          </v:shape>
          <o:OLEObject Type="Embed" ProgID="Equation.3" ShapeID="ole_rId35" DrawAspect="Content" ObjectID="_1163924800" r:id="rId35"/>
        </w:object>
      </w:r>
      <w:r>
        <w:rPr>
          <w:rFonts w:cs="Times New Roman" w:ascii="Times New Roman" w:hAnsi="Times New Roman"/>
          <w:sz w:val="24"/>
          <w:szCs w:val="24"/>
        </w:rPr>
        <w:t xml:space="preserve"> </w:t>
      </w:r>
      <w:r>
        <w:rPr>
          <w:rFonts w:cs="Times New Roman" w:ascii="Times New Roman" w:hAnsi="Times New Roman"/>
          <w:sz w:val="24"/>
          <w:szCs w:val="24"/>
        </w:rPr>
        <w:t>рассчитывается по формуле:</w:t>
      </w:r>
      <w:r/>
    </w:p>
    <w:p>
      <w:pPr>
        <w:pStyle w:val="Normal"/>
        <w:spacing w:lineRule="auto" w:line="240" w:before="0" w:after="0"/>
        <w:ind w:firstLine="720"/>
        <w:rPr>
          <w:sz w:val="24"/>
          <w:sz w:val="24"/>
          <w:szCs w:val="24"/>
          <w:rFonts w:ascii="Times New Roman" w:hAnsi="Times New Roman" w:cs="Times New Roman"/>
        </w:rPr>
      </w:pPr>
      <w:r>
        <w:rPr/>
        <w:object>
          <v:shape id="ole_rId37" style="width:168pt;height:17.4pt" o:ole="">
            <v:imagedata r:id="rId38" o:title=""/>
          </v:shape>
          <o:OLEObject Type="Embed" ProgID="Equation.3" ShapeID="ole_rId37" DrawAspect="Content" ObjectID="_2084443177" r:id="rId37"/>
        </w:object>
      </w:r>
      <w:r>
        <w:rPr>
          <w:rFonts w:cs="Times New Roman" w:ascii="Times New Roman" w:hAnsi="Times New Roman"/>
          <w:sz w:val="24"/>
          <w:szCs w:val="24"/>
        </w:rPr>
        <w:t>,</w:t>
      </w:r>
      <w:r/>
    </w:p>
    <w:p>
      <w:pPr>
        <w:pStyle w:val="Normal"/>
        <w:spacing w:lineRule="auto" w:line="240" w:before="0" w:after="0"/>
        <w:ind w:firstLine="720"/>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20"/>
        <w:jc w:val="both"/>
        <w:rPr>
          <w:sz w:val="24"/>
          <w:sz w:val="24"/>
          <w:szCs w:val="24"/>
          <w:rFonts w:ascii="Times New Roman" w:hAnsi="Times New Roman" w:cs="Times New Roman"/>
        </w:rPr>
      </w:pPr>
      <w:r>
        <w:rPr/>
        <w:object>
          <v:shape id="ole_rId39" style="width:17.4pt;height:18.6pt" o:ole="">
            <v:imagedata r:id="rId40" o:title=""/>
          </v:shape>
          <o:OLEObject Type="Embed" ProgID="Equation.3" ShapeID="ole_rId39" DrawAspect="Content" ObjectID="_1704696643" r:id="rId39"/>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20"/>
        <w:jc w:val="both"/>
        <w:rPr>
          <w:sz w:val="24"/>
          <w:sz w:val="24"/>
          <w:szCs w:val="24"/>
          <w:rFonts w:ascii="Times New Roman" w:hAnsi="Times New Roman" w:cs="Times New Roman"/>
        </w:rPr>
      </w:pPr>
      <w:r>
        <w:rPr/>
        <w:object>
          <v:shape id="ole_rId41" style="width:33pt;height:18.6pt" o:ole="">
            <v:imagedata r:id="rId42" o:title=""/>
          </v:shape>
          <o:OLEObject Type="Embed" ProgID="Equation.3" ShapeID="ole_rId41" DrawAspect="Content" ObjectID="_932575914" r:id="rId41"/>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20"/>
        <w:jc w:val="both"/>
        <w:rPr>
          <w:sz w:val="24"/>
          <w:sz w:val="24"/>
          <w:szCs w:val="24"/>
          <w:rFonts w:ascii="Times New Roman" w:hAnsi="Times New Roman" w:cs="Times New Roman"/>
        </w:rPr>
      </w:pPr>
      <w:r>
        <w:rPr/>
        <w:object>
          <v:shape id="ole_rId43" style="width:24.6pt;height:17.4pt" o:ole="">
            <v:imagedata r:id="rId44" o:title=""/>
          </v:shape>
          <o:OLEObject Type="Embed" ProgID="Equation.3" ShapeID="ole_rId43" DrawAspect="Content" ObjectID="_131609697" r:id="rId43"/>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Расчёт персональных выплат за сложность, напряжённость и особый режим работы работникам учреждений за плановый период производится на основании фактического начисления данных выплат:</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расчете </w:t>
      </w:r>
      <w:r>
        <w:rPr>
          <w:rFonts w:cs="Times New Roman" w:ascii="Times New Roman" w:hAnsi="Times New Roman"/>
          <w:sz w:val="24"/>
          <w:szCs w:val="24"/>
        </w:rPr>
        <w:object>
          <v:shape id="ole_rId45" style="width:36pt;height:18.6pt" o:ole="">
            <v:imagedata r:id="rId46" o:title=""/>
          </v:shape>
          <o:OLEObject Type="Embed" ProgID="Equation.3" ShapeID="ole_rId45" DrawAspect="Content" ObjectID="_747159986" r:id="rId45"/>
        </w:object>
      </w:r>
      <w:r>
        <w:rPr>
          <w:rFonts w:cs="Times New Roman" w:ascii="Times New Roman" w:hAnsi="Times New Roman"/>
          <w:sz w:val="24"/>
          <w:szCs w:val="24"/>
        </w:rPr>
        <w:t xml:space="preserve"> – за декабрь года, в котором осуществляется расчет; </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пересчете </w:t>
      </w:r>
      <w:r>
        <w:rPr>
          <w:rFonts w:cs="Times New Roman" w:ascii="Times New Roman" w:hAnsi="Times New Roman"/>
          <w:sz w:val="24"/>
          <w:szCs w:val="24"/>
        </w:rPr>
        <w:object>
          <v:shape id="ole_rId47" style="width:36pt;height:18.6pt" o:ole="">
            <v:imagedata r:id="rId48" o:title=""/>
          </v:shape>
          <o:OLEObject Type="Embed" ProgID="Equation.3" ShapeID="ole_rId47" DrawAspect="Content" ObjectID="_627487553" r:id="rId47"/>
        </w:object>
      </w:r>
      <w:r>
        <w:rPr>
          <w:rFonts w:cs="Times New Roman" w:ascii="Times New Roman" w:hAnsi="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расчете </w:t>
      </w:r>
      <w:r>
        <w:rPr>
          <w:rFonts w:cs="Times New Roman" w:ascii="Times New Roman" w:hAnsi="Times New Roman"/>
          <w:sz w:val="24"/>
          <w:szCs w:val="24"/>
        </w:rPr>
        <w:object>
          <v:shape id="ole_rId49" style="width:36pt;height:18.6pt" o:ole="">
            <v:imagedata r:id="rId50" o:title=""/>
          </v:shape>
          <o:OLEObject Type="Embed" ProgID="Equation.3" ShapeID="ole_rId49" DrawAspect="Content" ObjectID="_1691584870" r:id="rId49"/>
        </w:object>
      </w:r>
      <w:r>
        <w:rPr>
          <w:rFonts w:cs="Times New Roman" w:ascii="Times New Roman" w:hAnsi="Times New Roman"/>
          <w:sz w:val="24"/>
          <w:szCs w:val="24"/>
        </w:rPr>
        <w:t xml:space="preserve"> – за ноябрь года, в котором осуществляется расчет; </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пересчете </w:t>
      </w:r>
      <w:r>
        <w:rPr>
          <w:rFonts w:cs="Times New Roman" w:ascii="Times New Roman" w:hAnsi="Times New Roman"/>
          <w:sz w:val="24"/>
          <w:szCs w:val="24"/>
        </w:rPr>
        <w:object>
          <v:shape id="ole_rId51" style="width:36pt;height:18.6pt" o:ole="">
            <v:imagedata r:id="rId52" o:title=""/>
          </v:shape>
          <o:OLEObject Type="Embed" ProgID="Equation.3" ShapeID="ole_rId51" DrawAspect="Content" ObjectID="_1947920983" r:id="rId51"/>
        </w:object>
      </w:r>
      <w:r>
        <w:rPr>
          <w:rFonts w:cs="Times New Roman" w:ascii="Times New Roman" w:hAnsi="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r/>
    </w:p>
    <w:p>
      <w:pPr>
        <w:pStyle w:val="Normal"/>
        <w:spacing w:lineRule="auto" w:line="240" w:before="0" w:after="0"/>
        <w:ind w:firstLine="720"/>
        <w:jc w:val="both"/>
        <w:rPr>
          <w:sz w:val="24"/>
          <w:sz w:val="24"/>
          <w:szCs w:val="24"/>
          <w:rFonts w:ascii="Times New Roman" w:hAnsi="Times New Roman" w:cs="Times New Roman"/>
        </w:rPr>
      </w:pPr>
      <w:r>
        <w:rPr/>
        <w:object>
          <v:shape id="ole_rId53" style="width:24.6pt;height:18.6pt" o:ole="">
            <v:imagedata r:id="rId54" o:title=""/>
          </v:shape>
          <o:OLEObject Type="Embed" ProgID="Equation.3" ShapeID="ole_rId53" DrawAspect="Content" ObjectID="_1868104581" r:id="rId53"/>
        </w:object>
      </w:r>
      <w:r>
        <w:rPr>
          <w:rFonts w:cs="Times New Roman" w:ascii="Times New Roman" w:hAnsi="Times New Roman"/>
          <w:sz w:val="24"/>
          <w:szCs w:val="24"/>
        </w:rPr>
        <w:t xml:space="preserve"> – </w:t>
      </w:r>
      <w:r>
        <w:rPr>
          <w:rFonts w:cs="Times New Roman" w:ascii="Times New Roman" w:hAnsi="Times New Roman"/>
          <w:sz w:val="24"/>
          <w:szCs w:val="24"/>
        </w:rPr>
        <w:t xml:space="preserve">сумма средств, направляемая в резерв для оплаты отпусков </w:t>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20"/>
        <w:jc w:val="both"/>
        <w:rPr>
          <w:sz w:val="24"/>
          <w:sz w:val="24"/>
          <w:szCs w:val="24"/>
          <w:rFonts w:ascii="Times New Roman" w:hAnsi="Times New Roman" w:cs="Times New Roman"/>
        </w:rPr>
      </w:pPr>
      <w:r>
        <w:rPr/>
        <w:object>
          <v:shape id="ole_rId55" style="width:24.6pt;height:18.6pt" o:ole="">
            <v:imagedata r:id="rId56" o:title=""/>
          </v:shape>
          <o:OLEObject Type="Embed" ProgID="Equation.3" ShapeID="ole_rId55" DrawAspect="Content" ObjectID="_1223769344" r:id="rId55"/>
        </w:object>
      </w:r>
      <w:r>
        <w:rPr>
          <w:rFonts w:cs="Times New Roman" w:ascii="Times New Roman" w:hAnsi="Times New Roman"/>
          <w:sz w:val="24"/>
          <w:szCs w:val="24"/>
        </w:rPr>
        <w:t xml:space="preserve"> </w:t>
      </w:r>
      <w:r>
        <w:rPr>
          <w:rFonts w:cs="Times New Roman" w:ascii="Times New Roman" w:hAnsi="Times New Roman"/>
          <w:sz w:val="24"/>
          <w:szCs w:val="24"/>
        </w:rPr>
        <w:t>рассчитывается по формуле:</w:t>
      </w:r>
      <w:r/>
    </w:p>
    <w:p>
      <w:pPr>
        <w:pStyle w:val="Normal"/>
        <w:spacing w:lineRule="auto" w:line="240" w:before="0" w:after="0"/>
        <w:ind w:firstLine="720"/>
        <w:jc w:val="both"/>
        <w:rPr>
          <w:sz w:val="24"/>
          <w:sz w:val="24"/>
          <w:szCs w:val="24"/>
          <w:rFonts w:ascii="Times New Roman" w:hAnsi="Times New Roman" w:cs="Times New Roman"/>
        </w:rPr>
      </w:pPr>
      <w:r>
        <w:rPr/>
        <w:object>
          <v:shape id="ole_rId57" style="width:108pt;height:35.4pt" o:ole="">
            <v:imagedata r:id="rId58" o:title=""/>
          </v:shape>
          <o:OLEObject Type="Embed" ProgID="Equation.3" ShapeID="ole_rId57" DrawAspect="Content" ObjectID="_115388684" r:id="rId57"/>
        </w:object>
      </w:r>
      <w:r>
        <w:rPr>
          <w:rFonts w:cs="Times New Roman" w:ascii="Times New Roman" w:hAnsi="Times New Roman"/>
          <w:sz w:val="24"/>
          <w:szCs w:val="24"/>
        </w:rPr>
        <w:t>,</w:t>
      </w:r>
      <w:r/>
    </w:p>
    <w:p>
      <w:pPr>
        <w:pStyle w:val="Normal"/>
        <w:spacing w:lineRule="auto" w:line="240" w:before="0" w:after="0"/>
        <w:ind w:firstLine="720"/>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20"/>
        <w:jc w:val="both"/>
        <w:rPr>
          <w:sz w:val="24"/>
          <w:sz w:val="24"/>
          <w:szCs w:val="24"/>
          <w:rFonts w:ascii="Times New Roman" w:hAnsi="Times New Roman" w:cs="Times New Roman"/>
        </w:rPr>
      </w:pPr>
      <w:r>
        <w:rPr/>
        <w:object>
          <v:shape id="ole_rId59" style="width:24.6pt;height:18.6pt" o:ole="">
            <v:imagedata r:id="rId60" o:title=""/>
          </v:shape>
          <o:OLEObject Type="Embed" ProgID="Equation.3" ShapeID="ole_rId59" DrawAspect="Content" ObjectID="_1085383815" r:id="rId59"/>
        </w:object>
      </w:r>
      <w:r>
        <w:rPr>
          <w:rFonts w:cs="Times New Roman" w:ascii="Times New Roman" w:hAnsi="Times New Roman"/>
          <w:sz w:val="24"/>
          <w:szCs w:val="24"/>
        </w:rPr>
        <w:t xml:space="preserve"> – </w:t>
      </w:r>
      <w:r>
        <w:rPr>
          <w:rFonts w:cs="Times New Roman" w:ascii="Times New Roman" w:hAnsi="Times New Roman"/>
          <w:sz w:val="24"/>
          <w:szCs w:val="24"/>
        </w:rPr>
        <w:t>количество дней отпуска по должностям, замещаемым на период отпуска, согласно графику отпусков в плановом периоде;</w:t>
      </w:r>
      <w:r/>
    </w:p>
    <w:p>
      <w:pPr>
        <w:pStyle w:val="Normal"/>
        <w:spacing w:lineRule="auto" w:line="240" w:before="0" w:after="0"/>
        <w:ind w:firstLine="720"/>
        <w:jc w:val="both"/>
        <w:rPr>
          <w:sz w:val="24"/>
          <w:sz w:val="24"/>
          <w:szCs w:val="24"/>
          <w:rFonts w:ascii="Times New Roman" w:hAnsi="Times New Roman" w:cs="Times New Roman"/>
        </w:rPr>
      </w:pPr>
      <w:r>
        <w:rPr/>
        <w:object>
          <v:shape id="ole_rId61" style="width:24.6pt;height:18.6pt" o:ole="">
            <v:imagedata r:id="rId62" o:title=""/>
          </v:shape>
          <o:OLEObject Type="Embed" ProgID="Equation.3" ShapeID="ole_rId61" DrawAspect="Content" ObjectID="_186911664" r:id="rId61"/>
        </w:object>
      </w:r>
      <w:r>
        <w:rPr>
          <w:rFonts w:cs="Times New Roman" w:ascii="Times New Roman" w:hAnsi="Times New Roman"/>
          <w:sz w:val="24"/>
          <w:szCs w:val="24"/>
        </w:rPr>
        <w:t xml:space="preserve"> – </w:t>
      </w:r>
      <w:r>
        <w:rPr>
          <w:rFonts w:cs="Times New Roman" w:ascii="Times New Roman" w:hAnsi="Times New Roman"/>
          <w:sz w:val="24"/>
          <w:szCs w:val="24"/>
        </w:rPr>
        <w:t>количество календарных дней в плановом периоде;</w:t>
      </w:r>
      <w:r/>
    </w:p>
    <w:p>
      <w:pPr>
        <w:pStyle w:val="Normal"/>
        <w:spacing w:lineRule="auto" w:line="240" w:before="0" w:after="0"/>
        <w:ind w:firstLine="720"/>
        <w:jc w:val="both"/>
        <w:rPr>
          <w:sz w:val="24"/>
          <w:sz w:val="24"/>
          <w:szCs w:val="24"/>
          <w:rFonts w:ascii="Times New Roman" w:hAnsi="Times New Roman" w:cs="Times New Roman"/>
        </w:rPr>
      </w:pPr>
      <w:r>
        <w:rPr/>
        <w:object>
          <v:shape id="ole_rId63" style="width:11.4pt;height:11.4pt" o:ole="">
            <v:imagedata r:id="rId64" o:title=""/>
          </v:shape>
          <o:OLEObject Type="Embed" ProgID="Equation.3" ShapeID="ole_rId63" DrawAspect="Content" ObjectID="_978959051" r:id="rId63"/>
        </w:object>
      </w:r>
      <w:r>
        <w:rPr>
          <w:rFonts w:cs="Times New Roman" w:ascii="Times New Roman" w:hAnsi="Times New Roman"/>
          <w:sz w:val="24"/>
          <w:szCs w:val="24"/>
        </w:rPr>
        <w:t xml:space="preserve">– </w:t>
      </w:r>
      <w:r>
        <w:rPr>
          <w:rFonts w:cs="Times New Roman" w:ascii="Times New Roman" w:hAnsi="Times New Roman"/>
          <w:sz w:val="24"/>
          <w:szCs w:val="24"/>
        </w:rPr>
        <w:t>количество штатных единиц в соответствии со штатным расписанием учреждения.</w:t>
      </w:r>
      <w:r/>
    </w:p>
    <w:p>
      <w:pPr>
        <w:pStyle w:val="Normal"/>
        <w:spacing w:lineRule="auto" w:line="240" w:before="0" w:after="0"/>
        <w:ind w:firstLine="720"/>
        <w:jc w:val="both"/>
        <w:rPr>
          <w:sz w:val="24"/>
          <w:sz w:val="24"/>
          <w:szCs w:val="24"/>
          <w:rFonts w:ascii="Times New Roman" w:hAnsi="Times New Roman" w:cs="Times New Roman"/>
        </w:rPr>
      </w:pPr>
      <w:r>
        <w:rPr>
          <w:rFonts w:cs="Times New Roman" w:ascii="Times New Roman" w:hAnsi="Times New Roman"/>
          <w:sz w:val="24"/>
          <w:szCs w:val="24"/>
        </w:rPr>
        <w:t xml:space="preserve">В случае, если расчёт </w:t>
      </w:r>
      <w:r>
        <w:rPr>
          <w:rFonts w:cs="Times New Roman" w:ascii="Times New Roman" w:hAnsi="Times New Roman"/>
          <w:sz w:val="24"/>
          <w:szCs w:val="24"/>
        </w:rPr>
        <w:object>
          <v:shape id="ole_rId65" style="width:33pt;height:18.6pt" o:ole="">
            <v:imagedata r:id="rId66" o:title=""/>
          </v:shape>
          <o:OLEObject Type="Embed" ProgID="Equation.3" ShapeID="ole_rId65" DrawAspect="Content" ObjectID="_177705518" r:id="rId65"/>
        </w:object>
      </w:r>
      <w:r>
        <w:rPr>
          <w:rFonts w:cs="Times New Roman" w:ascii="Times New Roman" w:hAnsi="Times New Roman"/>
          <w:sz w:val="24"/>
          <w:szCs w:val="24"/>
        </w:rPr>
        <w:t xml:space="preserve"> осуществляется в целях пересчета </w:t>
      </w:r>
      <w:r>
        <w:rPr>
          <w:rFonts w:cs="Times New Roman" w:ascii="Times New Roman" w:hAnsi="Times New Roman"/>
          <w:sz w:val="24"/>
          <w:szCs w:val="24"/>
        </w:rPr>
        <w:object>
          <v:shape id="ole_rId67" style="width:36pt;height:18.6pt" o:ole="">
            <v:imagedata r:id="rId68" o:title=""/>
          </v:shape>
          <o:OLEObject Type="Embed" ProgID="Equation.3" ShapeID="ole_rId67" DrawAspect="Content" ObjectID="_2145719555" r:id="rId67"/>
        </w:object>
      </w:r>
      <w:r>
        <w:rPr>
          <w:rFonts w:cs="Times New Roman" w:ascii="Times New Roman" w:hAnsi="Times New Roman"/>
          <w:sz w:val="24"/>
          <w:szCs w:val="24"/>
        </w:rPr>
        <w:t>, то ее расчет осуществляется за вычетом сумм, выплаченных или подлежащих выплате за истекшую часть планового периода.</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69" style="width:74.4pt;height:20.4pt" o:ole="">
            <v:imagedata r:id="rId70" o:title=""/>
          </v:shape>
          <o:OLEObject Type="Embed" ProgID="Equation.3" ShapeID="ole_rId69" DrawAspect="Content" ObjectID="_1112714822" r:id="rId69"/>
        </w:object>
      </w:r>
      <w:r>
        <w:rPr>
          <w:rFonts w:cs="Times New Roman" w:ascii="Times New Roman" w:hAnsi="Times New Roman"/>
          <w:sz w:val="24"/>
          <w:szCs w:val="24"/>
        </w:rPr>
        <w:t>рассчитывается по формуле: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71" style="width:237pt;height:33pt" o:ole="">
            <v:imagedata r:id="rId72" o:title=""/>
          </v:shape>
          <o:OLEObject Type="Embed" ProgID="Equation.3" ShapeID="ole_rId71" DrawAspect="Content" ObjectID="_1802017982" r:id="rId71"/>
        </w:object>
      </w:r>
      <w:r>
        <w:rPr>
          <w:rFonts w:cs="Times New Roman" w:ascii="Times New Roman" w:hAnsi="Times New Roman"/>
          <w:sz w:val="24"/>
          <w:szCs w:val="24"/>
        </w:rPr>
        <w:t>,</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09"/>
        <w:jc w:val="both"/>
        <w:rPr>
          <w:sz w:val="24"/>
          <w:sz w:val="24"/>
          <w:szCs w:val="24"/>
          <w:rFonts w:ascii="Times New Roman" w:hAnsi="Times New Roman" w:cs="Times New Roman"/>
        </w:rPr>
      </w:pPr>
      <w:r>
        <w:rPr/>
        <w:object>
          <v:shape id="ole_rId73" style="width:42.6pt;height:20.4pt" o:ole="">
            <v:imagedata r:id="rId74" o:title=""/>
          </v:shape>
          <o:OLEObject Type="Embed" ProgID="Equation.3" ShapeID="ole_rId73" DrawAspect="Content" ObjectID="_607936682" r:id="rId73"/>
        </w:object>
      </w: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w:t>
      </w:r>
      <w:r>
        <w:rPr>
          <w:rFonts w:cs="Times New Roman" w:ascii="Times New Roman" w:hAnsi="Times New Roman"/>
          <w:sz w:val="24"/>
          <w:szCs w:val="24"/>
        </w:rPr>
        <w:t>Постановлением Главы города Шарыпово от 30.01.2013 № 17 «Об утверждении примерного Положения о новой системе оплаты и стимулировании труда работников муниципальных бюджетных учреждений молодежной политики, подведомственных Отделу спорта, туризма и молодежной политики Администрации города Шарыпово» (</w:t>
      </w:r>
      <w:r>
        <w:rPr>
          <w:rFonts w:cs="Times New Roman" w:ascii="Times New Roman" w:hAnsi="Times New Roman"/>
          <w:color w:val="000000"/>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75" style="width:58.2pt;height:20.4pt" o:ole="">
            <v:imagedata r:id="rId76" o:title=""/>
          </v:shape>
          <o:OLEObject Type="Embed" ProgID="Equation.3" ShapeID="ole_rId75" DrawAspect="Content" ObjectID="_1068647442" r:id="rId75"/>
        </w:object>
      </w:r>
      <w:r>
        <w:rPr>
          <w:rFonts w:cs="Times New Roman" w:ascii="Times New Roman" w:hAnsi="Times New Roman"/>
          <w:sz w:val="24"/>
          <w:szCs w:val="24"/>
        </w:rPr>
        <w:t xml:space="preserve">– </w:t>
      </w:r>
      <w:r>
        <w:rPr>
          <w:rFonts w:cs="Times New Roman" w:ascii="Times New Roman" w:hAnsi="Times New Roman"/>
          <w:sz w:val="24"/>
          <w:szCs w:val="24"/>
        </w:rPr>
        <w:t xml:space="preserve">сумма средств, необходимая в плановом периоде для осуществления выплат стимулирующего характера </w:t>
      </w:r>
      <w:r>
        <w:rPr>
          <w:rFonts w:cs="Times New Roman" w:ascii="Times New Roman" w:hAnsi="Times New Roman"/>
          <w:sz w:val="24"/>
          <w:szCs w:val="24"/>
          <w:lang w:val="en-US"/>
        </w:rPr>
        <w:t>i</w:t>
      </w:r>
      <w:r>
        <w:rPr>
          <w:rFonts w:cs="Times New Roman" w:ascii="Times New Roman" w:hAnsi="Times New Roman"/>
          <w:sz w:val="24"/>
          <w:szCs w:val="24"/>
        </w:rPr>
        <w:t>-му заместителю руководителя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77" style="width:47.4pt;height:20.4pt" o:ole="">
            <v:imagedata r:id="rId78" o:title=""/>
          </v:shape>
          <o:OLEObject Type="Embed" ProgID="Equation.3" ShapeID="ole_rId77" DrawAspect="Content" ObjectID="_556342898" r:id="rId77"/>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20"/>
        <w:jc w:val="both"/>
        <w:rPr>
          <w:sz w:val="24"/>
          <w:sz w:val="24"/>
          <w:szCs w:val="24"/>
          <w:rFonts w:ascii="Times New Roman" w:hAnsi="Times New Roman" w:cs="Times New Roman"/>
        </w:rPr>
      </w:pPr>
      <w:r>
        <w:rPr>
          <w:rFonts w:cs="Times New Roman" w:ascii="Times New Roman" w:hAnsi="Times New Roman"/>
          <w:sz w:val="24"/>
          <w:szCs w:val="24"/>
          <w:lang w:val="en-US"/>
        </w:rPr>
        <w:t>s</w:t>
      </w:r>
      <w:r>
        <w:rPr>
          <w:rFonts w:cs="Times New Roman" w:ascii="Times New Roman" w:hAnsi="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расчете </w:t>
      </w:r>
      <w:r>
        <w:rPr>
          <w:rFonts w:cs="Times New Roman" w:ascii="Times New Roman" w:hAnsi="Times New Roman"/>
          <w:sz w:val="24"/>
          <w:szCs w:val="24"/>
        </w:rPr>
        <w:object>
          <v:shape id="ole_rId79" style="width:36pt;height:18.6pt" o:ole="">
            <v:imagedata r:id="rId80" o:title=""/>
          </v:shape>
          <o:OLEObject Type="Embed" ProgID="Equation.3" ShapeID="ole_rId79" DrawAspect="Content" ObjectID="_788815925" r:id="rId79"/>
        </w:object>
      </w:r>
      <w:r>
        <w:rPr>
          <w:rFonts w:cs="Times New Roman" w:ascii="Times New Roman" w:hAnsi="Times New Roman"/>
          <w:sz w:val="24"/>
          <w:szCs w:val="24"/>
        </w:rPr>
        <w:t xml:space="preserve"> – за декабрь года, в котором осуществляется расчет; </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 xml:space="preserve">при пересчете </w:t>
      </w:r>
      <w:r>
        <w:rPr>
          <w:rFonts w:cs="Times New Roman" w:ascii="Times New Roman" w:hAnsi="Times New Roman"/>
          <w:sz w:val="24"/>
          <w:szCs w:val="24"/>
        </w:rPr>
        <w:object>
          <v:shape id="ole_rId81" style="width:36pt;height:18.6pt" o:ole="">
            <v:imagedata r:id="rId82" o:title=""/>
          </v:shape>
          <o:OLEObject Type="Embed" ProgID="Equation.3" ShapeID="ole_rId81" DrawAspect="Content" ObjectID="_426791251" r:id="rId81"/>
        </w:object>
      </w:r>
      <w:r>
        <w:rPr>
          <w:rFonts w:cs="Times New Roman" w:ascii="Times New Roman" w:hAnsi="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r/>
    </w:p>
    <w:p>
      <w:pPr>
        <w:pStyle w:val="Normal"/>
        <w:spacing w:lineRule="auto" w:line="240" w:before="0" w:after="0"/>
        <w:ind w:firstLine="720"/>
        <w:jc w:val="both"/>
        <w:rPr>
          <w:sz w:val="24"/>
          <w:sz w:val="24"/>
          <w:szCs w:val="24"/>
          <w:rFonts w:ascii="Times New Roman" w:hAnsi="Times New Roman" w:cs="Times New Roman"/>
        </w:rPr>
      </w:pPr>
      <w:r>
        <w:rPr>
          <w:rFonts w:cs="Times New Roman" w:ascii="Times New Roman" w:hAnsi="Times New Roman"/>
          <w:color w:val="000000"/>
          <w:sz w:val="24"/>
          <w:szCs w:val="24"/>
        </w:rPr>
        <w:t xml:space="preserve">4.3.2. Выплаты за важность выполняемой работы, степень самостоятельности и ответственности при выполнении поставленных задач </w:t>
      </w:r>
      <w:r>
        <w:rPr>
          <w:rFonts w:cs="Times New Roman" w:ascii="Times New Roman" w:hAnsi="Times New Roman"/>
          <w:sz w:val="24"/>
          <w:szCs w:val="24"/>
        </w:rPr>
        <w:t xml:space="preserve">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в </w:t>
      </w:r>
      <w:r>
        <w:rPr>
          <w:rFonts w:cs="Times New Roman" w:ascii="Times New Roman" w:hAnsi="Times New Roman"/>
          <w:color w:val="000000"/>
          <w:sz w:val="24"/>
          <w:szCs w:val="24"/>
        </w:rPr>
        <w:t>соответствии с Таблицей 4:</w:t>
      </w:r>
      <w:r/>
    </w:p>
    <w:p>
      <w:pPr>
        <w:pStyle w:val="Normal"/>
        <w:spacing w:lineRule="auto" w:line="240" w:before="0" w:after="0"/>
        <w:ind w:firstLine="720"/>
        <w:jc w:val="right"/>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Таблица 4</w:t>
      </w:r>
      <w:r/>
    </w:p>
    <w:tbl>
      <w:tblPr>
        <w:tblW w:w="9540" w:type="dxa"/>
        <w:jc w:val="left"/>
        <w:tblInd w:w="-106" w:type="dxa"/>
        <w:tblBorders>
          <w:top w:val="single" w:sz="8" w:space="0" w:color="000001"/>
          <w:left w:val="single" w:sz="8" w:space="0" w:color="000001"/>
          <w:bottom w:val="single" w:sz="8" w:space="0" w:color="000001"/>
          <w:insideH w:val="single" w:sz="8" w:space="0" w:color="000001"/>
        </w:tblBorders>
        <w:tblCellMar>
          <w:top w:w="0" w:type="dxa"/>
          <w:left w:w="98" w:type="dxa"/>
          <w:bottom w:w="0" w:type="dxa"/>
          <w:right w:w="108" w:type="dxa"/>
        </w:tblCellMar>
      </w:tblPr>
      <w:tblGrid>
        <w:gridCol w:w="1378"/>
        <w:gridCol w:w="3360"/>
        <w:gridCol w:w="32"/>
        <w:gridCol w:w="2981"/>
        <w:gridCol w:w="31"/>
        <w:gridCol w:w="1757"/>
      </w:tblGrid>
      <w:tr>
        <w:trPr>
          <w:tblHeader w:val="true"/>
          <w:trHeight w:val="24" w:hRule="atLeast"/>
        </w:trPr>
        <w:tc>
          <w:tcPr>
            <w:tcW w:w="1378" w:type="dxa"/>
            <w:tcBorders>
              <w:top w:val="single" w:sz="8" w:space="0" w:color="000001"/>
              <w:left w:val="single" w:sz="8" w:space="0" w:color="000001"/>
              <w:bottom w:val="single" w:sz="8" w:space="0" w:color="000001"/>
              <w:insideH w:val="single" w:sz="8" w:space="0" w:color="000001"/>
            </w:tcBorders>
            <w:shd w:fill="auto" w:val="clear"/>
            <w:tcMar>
              <w:left w:w="9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Категория работников</w:t>
            </w:r>
            <w:r/>
          </w:p>
        </w:tc>
        <w:tc>
          <w:tcPr>
            <w:tcW w:w="3360" w:type="dxa"/>
            <w:tcBorders>
              <w:top w:val="single" w:sz="8" w:space="0" w:color="00000A"/>
              <w:left w:val="single" w:sz="8" w:space="0" w:color="00000A"/>
              <w:right w:val="single" w:sz="8" w:space="0" w:color="00000A"/>
              <w:insideV w:val="single" w:sz="8" w:space="0" w:color="00000A"/>
            </w:tcBorders>
            <w:shd w:fill="auto" w:val="clear"/>
            <w:tcMar>
              <w:left w:w="9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Критерии оценки</w:t>
            </w:r>
            <w:r/>
          </w:p>
        </w:tc>
        <w:tc>
          <w:tcPr>
            <w:tcW w:w="3013" w:type="dxa"/>
            <w:gridSpan w:val="2"/>
            <w:tcBorders>
              <w:top w:val="single" w:sz="8" w:space="0" w:color="00000A"/>
              <w:bottom w:val="single" w:sz="8" w:space="0" w:color="000001"/>
              <w:right w:val="single" w:sz="8" w:space="0" w:color="00000A"/>
              <w:insideH w:val="single" w:sz="8" w:space="0" w:color="000001"/>
              <w:insideV w:val="single" w:sz="8" w:space="0" w:color="00000A"/>
            </w:tcBorders>
            <w:shd w:fill="auto" w:val="cle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Периодичность оценки для ежемесячного установления выплат</w:t>
            </w:r>
            <w:r/>
          </w:p>
        </w:tc>
        <w:tc>
          <w:tcPr>
            <w:tcW w:w="1788" w:type="dxa"/>
            <w:gridSpan w:val="2"/>
            <w:tcBorders>
              <w:top w:val="single" w:sz="8" w:space="0" w:color="00000A"/>
              <w:bottom w:val="single" w:sz="8" w:space="0" w:color="000001"/>
              <w:right w:val="single" w:sz="8" w:space="0" w:color="000001"/>
              <w:insideH w:val="single" w:sz="8" w:space="0" w:color="000001"/>
              <w:insideV w:val="single" w:sz="8" w:space="0" w:color="000001"/>
            </w:tcBorders>
            <w:shd w:fill="auto" w:val="cle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Предельное количество баллов</w:t>
            </w:r>
            <w:r/>
          </w:p>
        </w:tc>
      </w:tr>
      <w:tr>
        <w:trPr>
          <w:tblHeader w:val="true"/>
          <w:trHeight w:val="24" w:hRule="atLeast"/>
        </w:trPr>
        <w:tc>
          <w:tcPr>
            <w:tcW w:w="1378" w:type="dxa"/>
            <w:tcBorders>
              <w:left w:val="single" w:sz="8" w:space="0" w:color="000001"/>
              <w:bottom w:val="single" w:sz="8" w:space="0" w:color="000001"/>
              <w:insideH w:val="single" w:sz="8" w:space="0" w:color="000001"/>
            </w:tcBorders>
            <w:shd w:fill="auto" w:val="clear"/>
            <w:tcMar>
              <w:left w:w="9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360"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9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013" w:type="dxa"/>
            <w:gridSpan w:val="2"/>
            <w:tcBorders>
              <w:bottom w:val="single" w:sz="8" w:space="0" w:color="000001"/>
              <w:right w:val="single" w:sz="8" w:space="0" w:color="00000A"/>
              <w:insideH w:val="single" w:sz="8" w:space="0" w:color="000001"/>
              <w:insideV w:val="single" w:sz="8"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788" w:type="dxa"/>
            <w:gridSpan w:val="2"/>
            <w:tcBorders>
              <w:bottom w:val="single" w:sz="8" w:space="0" w:color="000001"/>
              <w:right w:val="single" w:sz="8" w:space="0" w:color="000001"/>
              <w:insideH w:val="single" w:sz="8" w:space="0" w:color="000001"/>
              <w:insideV w:val="single" w:sz="8" w:space="0" w:color="000001"/>
            </w:tcBorders>
            <w:shd w:fill="auto" w:val="cle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r>
      <w:tr>
        <w:trPr>
          <w:trHeight w:val="24" w:hRule="atLeast"/>
        </w:trPr>
        <w:tc>
          <w:tcPr>
            <w:tcW w:w="9539" w:type="dxa"/>
            <w:gridSpan w:val="6"/>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9D9D9" w:val="clear"/>
            <w:tcMar>
              <w:left w:w="9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Выплаты за важность выполняемой работы, степень самостоятельности и ответственности при выполнении поставленных задач</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Методист по работе с молодежью, инспектор по кадрам</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и использование в работе новых методов, технологий, оборудования  или  программного обеспечения, одобренных на собрании работников учреждения</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протокол собрания</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2 - 10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 – 15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предоставление информации по запросам физических и юридических лиц</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количеству ответов на запросы</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3 и более - 5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повышение квалификации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количеству участий в образовательных программах, мероприятиях (подтверждение: сертификат, диплом, удостоверение о повышение квалификации)</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документов, подтверждающих участие в образовательных программах, мероприятиях:</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зафиксированных замечаний к деятельности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отсутствию письменных замечаний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подготовка локальных нормативных актов и иных документов</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оценивается по факту выполнения плана-графика сдачи и подготовки документации, отсутствия  замечаний  со стороны администрации </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участия представителей муниципального образования в конкурсах, проектах, мероприятиях различного уровня</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численности участников,  участвующих в проектах, мероприятиях (подтверждение: приказ по учреждению,  письмо, приказ от учредителя)</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участников,  участвующих в конкурсах, проектах, мероприятиях различного уровня:  до 10 чел. - 10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10 чел.  - 15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Специалист по  работе с молодежью, </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и использование в работе новых методов, технологий, оборудования  или  программного обеспечения, одобренных на собрании работников учреждения</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протокол собрания</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2 - 10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 – 15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предоставление информации по запросам физических и юридических лиц</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количеству ответов на запросы</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3 и более - 5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подготовка локальных нормативных актов и иных документов</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оценивается по факту выполнения плана-графика сдачи и подготовки документации, отсутствия  замечаний  со стороны администрации </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повышение квалификации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количеству участий в образовательных программах, мероприятиях (подтверждение: сертификат, диплом, удостоверение о повышение квалификации)</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количество документов, подтверждающих участие в образовательных программах, мероприятиях: 5 баллов </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зафиксированных замечаний к деятельности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отсутствию письменных замечаний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подготовка и размещение информации о проектах и мероприятиях учреждения </w:t>
              <w:br/>
              <w:t>в интернете, на телевидении, радио и в печатных средствах массовой информации</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количеству подготовленных информационных материалов (подтверждение: скрин-шот для интернет материалов, VHS или DVD  для радио и телевидения, ксерокопии для печатных средствах массовой информации)</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2 информационных материалов –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br/>
              <w:t>свыше 2 информационных материалов – 15 баллов</w:t>
            </w:r>
            <w:r/>
          </w:p>
        </w:tc>
      </w:tr>
      <w:tr>
        <w:trPr>
          <w:trHeight w:val="1567"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наличие соглашений, договоров о совместной деятельности, привлечение внебюджетных средств для достижении целей направления деятельности отдела</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ежеквартально; оценивается по факту наличия подписанного соглашения, договора о совместной деятельности; оценивается по факту привлечения сторонних экспертов к деятельности; оценивается по факту привлечения внебюджетных средств на реализацию деятельности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w:t>
            </w:r>
            <w:r>
              <w:rPr>
                <w:rFonts w:cs="Times New Roman" w:ascii="Times New Roman" w:hAnsi="Times New Roman"/>
                <w:sz w:val="24"/>
                <w:szCs w:val="24"/>
              </w:rPr>
              <w:t>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сроков установленных трудовым законодательством по оформлению приема, перевода, увольнения работников, систематизация в установленном порядке личных дел (карточек), кадровых приказов</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документации в соответствии с нормативными актами, регламентирующими работу</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60"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надлежащего  хранения документов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в учреждении единых требований к оформлению документов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ежегодно; подтверждение: приказ по учреждению</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631" w:hRule="atLeast"/>
        </w:trPr>
        <w:tc>
          <w:tcPr>
            <w:tcW w:w="1378" w:type="dxa"/>
            <w:vMerge w:val="restart"/>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Заведующий хозяйством </w:t>
            </w:r>
            <w:r/>
          </w:p>
        </w:tc>
        <w:tc>
          <w:tcPr>
            <w:tcW w:w="3392" w:type="dxa"/>
            <w:gridSpan w:val="2"/>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надлежащего  хранения и использования материальных ценностей</w:t>
            </w:r>
            <w:r/>
          </w:p>
        </w:tc>
        <w:tc>
          <w:tcPr>
            <w:tcW w:w="3012" w:type="dxa"/>
            <w:gridSpan w:val="2"/>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отсутствию зафиксированных   фактов нарушений</w:t>
            </w:r>
            <w:r/>
          </w:p>
        </w:tc>
        <w:tc>
          <w:tcPr>
            <w:tcW w:w="1757" w:type="dxa"/>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систематизации учета инвентаря, оборудования, материальных запасов</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оценивается по наличию картотеки движения инвентаря, оборудования, материальных ценностей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учебно-тренировочных занятий по соблюдению требований пожарной безопасности</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оценивается по факту проведения занятий </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расхождения с данными бух. учета по результатам инвентаризации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ежегодно;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результатам инвентаризации</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15 баллов</w:t>
            </w:r>
            <w:r/>
          </w:p>
        </w:tc>
      </w:tr>
      <w:tr>
        <w:trPr>
          <w:trHeight w:val="24" w:hRule="atLeast"/>
        </w:trPr>
        <w:tc>
          <w:tcPr>
            <w:tcW w:w="1378"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содержания в исправном состоянии систем электроснабжения, водоснабжения, пожарно-охранной сигнализации, обеспечение их безаварийной и экономичной работы</w:t>
            </w:r>
            <w:r/>
          </w:p>
        </w:tc>
        <w:tc>
          <w:tcPr>
            <w:tcW w:w="3012"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ежеквартально;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Уборщик служебных помещений</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зафиксированных замечаний к деятельности сотрудника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отсутствию зафиксированных нарушений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Вахтер, сторож</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материальных ценностей</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случаев краж, порчи имущества</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отсутствию зафиксированных нарушений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зафиксированных замечаний к деятельности сотрудника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зафиксированных в журнале учета работ обоснованных замечаний и жалоб</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183" w:hRule="atLeast"/>
        </w:trPr>
        <w:tc>
          <w:tcPr>
            <w:tcW w:w="9539" w:type="dxa"/>
            <w:gridSpan w:val="6"/>
            <w:tcBorders>
              <w:top w:val="single" w:sz="4" w:space="0" w:color="00000A"/>
              <w:left w:val="single" w:sz="4" w:space="0" w:color="00000A"/>
              <w:right w:val="single" w:sz="4" w:space="0" w:color="00000A"/>
              <w:insideV w:val="single" w:sz="4" w:space="0" w:color="00000A"/>
            </w:tcBorders>
            <w:shd w:color="auto" w:fill="BFBFBF"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sz w:val="24"/>
                <w:szCs w:val="24"/>
              </w:rPr>
              <w:t>Выплаты за качество выполняемых работ</w:t>
            </w:r>
            <w:r/>
          </w:p>
        </w:tc>
      </w:tr>
      <w:tr>
        <w:trPr>
          <w:trHeight w:val="24" w:hRule="atLeast"/>
        </w:trPr>
        <w:tc>
          <w:tcPr>
            <w:tcW w:w="1378" w:type="dxa"/>
            <w:vMerge w:val="restart"/>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Методист по работе с молодежью</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поддержка молодежных общественных объединений при организации деятельности по разработке проектов объединения;</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подтверждение: по журналу учета работы молодежных объединений,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разработанных молодежных проектов (оценивается по журналу учета)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зарегистрированных в грантовых конкурсах молодежных проектов (оценивается по листу регистрации в грантовом конкурсе) количество проектов-победителей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2 проектов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 проектов 20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1 проекта 15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1 проектов 20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ежемесячно;подтверждение: письмо, копия материала из средств массовой информации, копия телевизионного сюжета на DVD диске</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телевизионный сюжет – 10  баллов;  материал в средствах массовой информации – 10 баллов благодарственное письмо – 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и квалифицированное выполнение приказов, распоряжений и поручений руководителя</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обоснованных зафиксированных замечаний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и издание методических материалов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оценивается по количеству и видам методических материалов (подтверждение: предъявление методических материалов)</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15  баллов, издание 30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социологических исследований по актуальным вопросам жизни молодежи и молодежной политики и их размещение в методических сборниках, СМИ</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оценивается по факту наличия социологического исследования с выводами  (подтверждение: скрин-шот для интернет материалов, ксерокопии для печатных средствах массовой информации)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до 1 исследований -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1 исследования-  15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подготовка и реализация программ и проектов, определяющих развитие учреждения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полугодие; оценивается по факту участия в проектах и конкурсах (подтверждение: сертификаты победителя, договора о предоставлении субсидий)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подготовка документов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реализация 15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и проведение грантового конкурса поддержки молодежных проектов на территории муниципального образования</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полугодие;  подтверждение отчет об исполнении плана организации грантового конкурса количество участников грантового конкурса (оценивается по списку регистрации)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поддержанных проектов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протоколу конкурса)</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10 человек - 20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10 человек - 30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1 человек 15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1 человек 25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показателей установленных муниципальным  заданием</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подтверждение: отчет о выполнении муниципального задания</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наличие  действующего молодежного актива в рамках направления деятельности</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подтверждение: список актива, ежемесячный отчет о работе актива</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 актив 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оценка результатов  деятельности  сотрудника   органами  государственной власти, и (или) местного самоуправления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подтверждение: грамота, диплом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 органа местного самоуправления 5 баллов;                                                                       от органа государственной власти Красноярского края - 15 баллов ; от органа государственной власти РФ - 20 баллов</w:t>
            </w:r>
            <w:r/>
          </w:p>
        </w:tc>
      </w:tr>
      <w:tr>
        <w:trPr>
          <w:trHeight w:val="24" w:hRule="atLeast"/>
        </w:trPr>
        <w:tc>
          <w:tcPr>
            <w:tcW w:w="1378" w:type="dxa"/>
            <w:tcBorders>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организация межведомственного взаимодействия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наличию соглашений о взаимодействии (межведомственный организационный план, согласованный ведомствами)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наличие 5 баллов</w:t>
            </w:r>
            <w:r/>
          </w:p>
        </w:tc>
      </w:tr>
      <w:tr>
        <w:trPr>
          <w:trHeight w:val="24" w:hRule="atLeast"/>
        </w:trPr>
        <w:tc>
          <w:tcPr>
            <w:tcW w:w="1378" w:type="dxa"/>
            <w:tcBorders>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консультаций, мастер-классов для физических лиц, для работников органов по делам молодежи, для организаций и учреждений, занимающихся молодежными проектами</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количеству проведенных консультаций, мастер-классов (подтверждение: журнал регистрации)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10 консультаций, мастер-классов – 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 консультаций, мастер-классов – от 5 до 20 баллов</w:t>
            </w:r>
            <w:r/>
          </w:p>
        </w:tc>
      </w:tr>
      <w:tr>
        <w:trPr>
          <w:trHeight w:val="24" w:hRule="atLeast"/>
        </w:trPr>
        <w:tc>
          <w:tcPr>
            <w:tcW w:w="1378" w:type="dxa"/>
            <w:vMerge w:val="restart"/>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Специалист по работе с молодежью</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консультационной помощи молодежи по всему спектру вопросов жизнедеятельности</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журнал регистраций запросов и консультаций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журналу регистрации)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получателей информационных услуг</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30 человек - 5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30 человек – от 5 до 30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программ и проектов информирования и социального просвещения по всему спектру вопросов жизни молодежи в обществе (здоровье, спорт, образование, жилье, досуг, труд, карьера, общественная и личная жизнь, семья, международные отношения, жизнь молодежи в других странах и др.)</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подтверждение: по ежеквартальному отчету об исполнении плана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программ и проектов информирования и социального просвещения-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200 человек - 20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200 человек – 30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ежемесячно;подтверждение: письмо, копия материала из средств массовой информации, копия телевизионного сюжета на DVD диске</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телевизионный сюжет – 10  баллов ; материал в средствах массовой информации – 10 баллов благодарственное письмо – 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оценка результатов  деятельности  сотрудника   органами  государственной власти, и (или) местного самоуправления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подтверждение: грамота, диплом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 органа местного самоуправления 5 баллов                                                                       от органа государственной власти Красноярского края - 15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 органа государственной власти РФ - 20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и квалифицированное выполнение приказов, распоряжений и поручений руководителя</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обоснованных зафиксированных замечаний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показателей установленных муниципальным  заданием</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подтверждение: отчет о выполнении муниципального задания</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наличие  действующего молодежного актива в рамках направления деятельности</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подтверждение: список актива, ежемесячный отчет о работе актива</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1 актив 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организация межведомственного взаимодействия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наличию соглашений о взаимодействии (межведомственный организационный план, согласованный ведомствами)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наличие 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обновление информации на  интернет-ресурсах учреждения</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обоснованных зафиксированных замечаний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работы по подготовке и размещению информации о проектах и мероприятиях учреждения в интернете, на телевидении, радио и в печатных средствах массовой информации</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подтверждение: скрин-шот для интернет материалов, </w:t>
            </w:r>
            <w:r>
              <w:rPr>
                <w:rFonts w:cs="Times New Roman" w:ascii="Times New Roman" w:hAnsi="Times New Roman"/>
                <w:sz w:val="24"/>
                <w:szCs w:val="24"/>
                <w:lang w:val="en-US"/>
              </w:rPr>
              <w:t>VHS</w:t>
            </w:r>
            <w:r>
              <w:rPr>
                <w:rFonts w:cs="Times New Roman" w:ascii="Times New Roman" w:hAnsi="Times New Roman"/>
                <w:sz w:val="24"/>
                <w:szCs w:val="24"/>
              </w:rPr>
              <w:t xml:space="preserve"> или </w:t>
            </w:r>
            <w:r>
              <w:rPr>
                <w:rFonts w:cs="Times New Roman" w:ascii="Times New Roman" w:hAnsi="Times New Roman"/>
                <w:sz w:val="24"/>
                <w:szCs w:val="24"/>
                <w:lang w:val="en-US"/>
              </w:rPr>
              <w:t>DVD</w:t>
            </w:r>
            <w:r>
              <w:rPr>
                <w:rFonts w:cs="Times New Roman" w:ascii="Times New Roman" w:hAnsi="Times New Roman"/>
                <w:sz w:val="24"/>
                <w:szCs w:val="24"/>
              </w:rPr>
              <w:t xml:space="preserve">  для радио и телевидения, ксерокопии для печатных средствах массовой информации)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количество подготовленных и размещенных информационных материалов до 5 – 5  баллов  свыше 5 - 10 баллов </w:t>
            </w:r>
            <w:r/>
          </w:p>
        </w:tc>
      </w:tr>
      <w:tr>
        <w:trPr>
          <w:trHeight w:val="1295"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участие в программах и проектах информирования и социального просвещения иных специалистов, центра, органа по делам молодежи, других отраслей по всему спектру вопросов жизни молодежи в обществе </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подтверждение: по ежеквартальному отчету об исполнении плана, приказ на участие в просветительских мероприятиях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количество мероприятий, в которых участвовал специалист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5 - 5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5 -   10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организационно-техническая поддержка молодежных общественных объединений в реализации социальных проектов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подтверждение:  по отчету о работе молодежных объединений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реализованных проектов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молодежи, привлеченной к реализации социальных проектов-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граждан - получателей услуг от молодежного социального проекта (участники, эксперты, зрители)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2 - 5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50 - 5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50 -10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доступа молодежных объединений к материально-техническим ресурсам, имеющимся в муниципальном образовании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договора сотрудничества с другими организациями, учреждениями по созданию условий для развития молодежных общественных объединений;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количество договоров сотрудничества с другими организациями, учреждениями по созданию условий для развития молодежных общественных объединений-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2  - 5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  - 10 баллов</w:t>
            </w:r>
            <w:r/>
          </w:p>
        </w:tc>
      </w:tr>
      <w:tr>
        <w:trPr>
          <w:trHeight w:val="2407"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обеспечение организационного сопровождения  реализации массовых мероприятий молодежными объединениями в социально-культурных, образовательных мероприятиях муниципального образования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подтверждение:  по  отчетам о деятельности молодежных общественных объединений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самопрезентаций, творческих номеров, акций, флеш-мобов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граждан - получателей услуг от молодежного социального проекта (участники, зрители)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3 - 5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5 -10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50 - 5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50 -10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развития молодежных объедений</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оценивается по количеству документально зафиксированных достижений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наград: грамот, дипломов, сертификатов, получателей премии и др.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2 - 5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2 - 10 баллов</w:t>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вовлечение несовершеннолетних от 14 до 18 лет, находящихся в социально опасном положении,  к участию в проектах и мероприятиях, проводимых учреждением</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журнал регистрации участников мероприятий, аналитическая справка по итогам мероприятий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количество участников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5 - 10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5 - 15 баллов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молодежи занимающейся в кружках, секциях, клубов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журнал учета посещаемости</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Сохранность 100 % в месяц – 5 баллов</w:t>
            </w:r>
            <w:r/>
          </w:p>
        </w:tc>
      </w:tr>
      <w:tr>
        <w:trPr>
          <w:trHeight w:val="1226" w:hRule="atLeast"/>
        </w:trPr>
        <w:tc>
          <w:tcPr>
            <w:tcW w:w="1378"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вовлечение несовершеннолетних от 14 до 18 лет, находящихся в трудной жизненной ситуации,  к участию в проектах и мероприятиях, проводимых учреждением</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журнал регистрации участников мероприятий, аналитическая справка по итогам мероприятий</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количество участников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5 - 10 баллов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5 - 15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FF0000"/>
              </w:rPr>
            </w:pPr>
            <w:r>
              <w:rPr>
                <w:rFonts w:cs="Times New Roman" w:ascii="Times New Roman" w:hAnsi="Times New Roman"/>
                <w:color w:val="FF0000"/>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контроля за соблюдением трудовой дисциплины, правил внутреннего трудового распорядка</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подтверждение: ежемесячный отчет о состоянии трудовой дисциплины и соблюдения правил внутреннего трудового распорядка</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FF0000"/>
              </w:rPr>
            </w:pPr>
            <w:r>
              <w:rPr>
                <w:rFonts w:cs="Times New Roman" w:ascii="Times New Roman" w:hAnsi="Times New Roman"/>
                <w:color w:val="FF0000"/>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 путем участия в курсах повышения квалификации, обучающих семинарах</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оценивается по факту получения сертификата, диплома, удостоверения о повышении квалификации</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FF0000"/>
              </w:rPr>
            </w:pPr>
            <w:r>
              <w:rPr>
                <w:rFonts w:cs="Times New Roman" w:ascii="Times New Roman" w:hAnsi="Times New Roman"/>
                <w:color w:val="FF0000"/>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нарушений трудового законодательства</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подтверждение: отсутствие замечаний проверяющих органов</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612"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FF0000"/>
              </w:rPr>
            </w:pPr>
            <w:r>
              <w:rPr>
                <w:rFonts w:cs="Times New Roman" w:ascii="Times New Roman" w:hAnsi="Times New Roman"/>
                <w:color w:val="FF0000"/>
                <w:sz w:val="24"/>
                <w:szCs w:val="24"/>
              </w:rPr>
            </w:r>
            <w:r/>
          </w:p>
        </w:tc>
        <w:tc>
          <w:tcPr>
            <w:tcW w:w="339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учета и сохранности кадровых документов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оценивается по факту отсутствия замечаний </w:t>
            </w:r>
            <w:r/>
          </w:p>
        </w:tc>
        <w:tc>
          <w:tcPr>
            <w:tcW w:w="1757"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FF0000"/>
              </w:rPr>
            </w:pPr>
            <w:r>
              <w:rPr>
                <w:rFonts w:cs="Times New Roman" w:ascii="Times New Roman" w:hAnsi="Times New Roman"/>
                <w:color w:val="FF0000"/>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применение в работе специализированных программ, повышающих эффективность работы и сокращающих время обработки документов</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оценивается по факту применения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15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заведующий хозяйством</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обследования технического состояния сооружений, оборудования, машин и механизмов в целях своевременного выявления и устранения неисправностей</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аварийных ситуаций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и квалифицированное выполнение приказов, распоряжений и поручений руководства</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обоснованных зафиксированных замечаний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складируемых товарно-материальных ценностей, хозяйственного инвентаря</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отсутствия фактов порчи товарно-материальных ценностей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контроля за соблюдением в служебных помещениях санитарных норм, информирование руководства о замечаниях для принятия мер к их устранению</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соответствия служебных помещений санитарным нормам</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5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 </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служебная записка, докладная</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бесперебойное обеспечение работы оборудования (сантехнического, тепловых сетей)</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обоснованных зафиксированных замечаний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Уборщик служебных помещений</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хозяйственного инвентаря</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отсутствию фактов утраты хозяйственного инвентаря</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качества выполняемых работ в части выполнения возложенных функциональных обязанностей</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 оценивается по факту отсутствия обоснованных зафиксированных замечаний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Вахтер, сторож</w:t>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общественного порядка и пропускного режима</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оценивается по факту отсутствия /  предотвращения нарушения общественного порядка</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содержание в надлежащем состоянии рабочего места, оборудования</w:t>
            </w:r>
            <w:r/>
          </w:p>
        </w:tc>
        <w:tc>
          <w:tcPr>
            <w:tcW w:w="301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обоснованных зафиксированных замечаний</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r>
        <w:trPr>
          <w:trHeight w:val="24" w:hRule="atLeast"/>
        </w:trPr>
        <w:tc>
          <w:tcPr>
            <w:tcW w:w="13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правил эксплуатации и обслуживания машин и механизмов при выполнении работ</w:t>
            </w:r>
            <w:r/>
          </w:p>
        </w:tc>
        <w:tc>
          <w:tcPr>
            <w:tcW w:w="3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неисправности техники</w:t>
            </w: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 баллов</w:t>
            </w:r>
            <w:r/>
          </w:p>
        </w:tc>
      </w:tr>
    </w:tbl>
    <w:p>
      <w:pPr>
        <w:pStyle w:val="Normal"/>
        <w:numPr>
          <w:ilvl w:val="0"/>
          <w:numId w:val="0"/>
        </w:numPr>
        <w:spacing w:lineRule="auto" w:line="240" w:before="0" w:after="0"/>
        <w:ind w:firstLine="709"/>
        <w:jc w:val="both"/>
        <w:outlineLvl w:val="0"/>
        <w:rPr>
          <w:sz w:val="24"/>
          <w:sz w:val="24"/>
          <w:szCs w:val="24"/>
          <w:rFonts w:ascii="Times New Roman" w:hAnsi="Times New Roman" w:cs="Times New Roman"/>
          <w:color w:val="000000"/>
        </w:rPr>
      </w:pPr>
      <w:r>
        <w:rPr>
          <w:rFonts w:cs="Times New Roman" w:ascii="Times New Roman" w:hAnsi="Times New Roman"/>
          <w:color w:val="000000"/>
          <w:sz w:val="24"/>
          <w:szCs w:val="24"/>
        </w:rPr>
        <w:t>4.3.3.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в соответствии с Таблицей 4.</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4.3.4. Выплаты за интенсивность и высокие результаты работы производятся начальникам отделов, методистам по работе с молодежью и специалистам по работе с молодежью, согласно таблице 3 при одновременном наличии следующих условий:</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а) 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r/>
    </w:p>
    <w:p>
      <w:pPr>
        <w:pStyle w:val="Normal"/>
        <w:numPr>
          <w:ilvl w:val="0"/>
          <w:numId w:val="0"/>
        </w:numPr>
        <w:spacing w:lineRule="auto" w:line="240" w:before="0" w:after="0"/>
        <w:ind w:firstLine="709"/>
        <w:jc w:val="both"/>
        <w:outlineLvl w:val="1"/>
        <w:rPr>
          <w:sz w:val="24"/>
          <w:sz w:val="24"/>
          <w:szCs w:val="24"/>
          <w:rFonts w:ascii="Times New Roman" w:hAnsi="Times New Roman" w:cs="Times New Roman"/>
          <w:color w:val="000000"/>
        </w:rPr>
      </w:pPr>
      <w:r>
        <w:rPr>
          <w:rFonts w:cs="Times New Roman" w:ascii="Times New Roman" w:hAnsi="Times New Roman"/>
          <w:color w:val="000000"/>
          <w:sz w:val="24"/>
          <w:szCs w:val="24"/>
        </w:rPr>
        <w:t>Указанные выплаты производятся ежемесячно в течение одного года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r/>
    </w:p>
    <w:p>
      <w:pPr>
        <w:pStyle w:val="Normal"/>
        <w:numPr>
          <w:ilvl w:val="0"/>
          <w:numId w:val="0"/>
        </w:numPr>
        <w:spacing w:lineRule="auto" w:line="240" w:before="0" w:after="0"/>
        <w:ind w:firstLine="709"/>
        <w:jc w:val="both"/>
        <w:outlineLvl w:val="1"/>
        <w:rPr>
          <w:sz w:val="24"/>
          <w:sz w:val="24"/>
          <w:szCs w:val="24"/>
          <w:rFonts w:ascii="Times New Roman" w:hAnsi="Times New Roman" w:cs="Times New Roman"/>
          <w:color w:val="000000"/>
        </w:rPr>
      </w:pPr>
      <w:r>
        <w:rPr>
          <w:rFonts w:cs="Times New Roman" w:ascii="Times New Roman" w:hAnsi="Times New Roman"/>
          <w:color w:val="000000"/>
          <w:sz w:val="24"/>
          <w:szCs w:val="24"/>
        </w:rPr>
        <w:t>4.4. Выплаты по итогам работы за год.</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4.4.1. Размер выплаты по итогам работы за год, осуществляемой конкретному работнику учреждения, определяется по формуле: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83" style="width:120pt;height:21.6pt" o:ole="">
            <v:imagedata r:id="rId84" o:title=""/>
          </v:shape>
          <o:OLEObject Type="Embed" ProgID="Equation.3" ShapeID="ole_rId83" DrawAspect="Content" ObjectID="_162716276" r:id="rId83"/>
        </w:object>
      </w:r>
      <w:r>
        <w:rPr>
          <w:rFonts w:cs="Times New Roman" w:ascii="Times New Roman" w:hAnsi="Times New Roman"/>
          <w:sz w:val="24"/>
          <w:szCs w:val="24"/>
        </w:rPr>
        <w:t>,</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где: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85" style="width:24pt;height:17.4pt" o:ole="">
            <v:imagedata r:id="rId86" o:title=""/>
          </v:shape>
          <o:OLEObject Type="Embed" ProgID="Equation.3" ShapeID="ole_rId85" DrawAspect="Content" ObjectID="_138297679" r:id="rId85"/>
        </w:object>
      </w:r>
      <w:r>
        <w:rPr>
          <w:rFonts w:cs="Times New Roman" w:ascii="Times New Roman" w:hAnsi="Times New Roman"/>
          <w:sz w:val="24"/>
          <w:szCs w:val="24"/>
        </w:rPr>
        <w:t xml:space="preserve"> – </w:t>
      </w:r>
      <w:r>
        <w:rPr>
          <w:rFonts w:cs="Times New Roman" w:ascii="Times New Roman" w:hAnsi="Times New Roman"/>
          <w:sz w:val="24"/>
          <w:szCs w:val="24"/>
        </w:rPr>
        <w:t xml:space="preserve">размер выплаты по итогам работы за год, осуществляемой </w:t>
      </w:r>
      <w:r>
        <w:rPr>
          <w:rFonts w:cs="Times New Roman" w:ascii="Times New Roman" w:hAnsi="Times New Roman"/>
          <w:sz w:val="24"/>
          <w:szCs w:val="24"/>
          <w:lang w:val="en-US"/>
        </w:rPr>
        <w:t>i</w:t>
      </w:r>
      <w:r>
        <w:rPr>
          <w:rFonts w:cs="Times New Roman" w:ascii="Times New Roman" w:hAnsi="Times New Roman"/>
          <w:sz w:val="24"/>
          <w:szCs w:val="24"/>
        </w:rPr>
        <w:t>-му работнику учреждения;</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87" style="width:33pt;height:17.4pt" o:ole="">
            <v:imagedata r:id="rId88" o:title=""/>
          </v:shape>
          <o:OLEObject Type="Embed" ProgID="Equation.3" ShapeID="ole_rId87" DrawAspect="Content" ObjectID="_2137585092" r:id="rId87"/>
        </w:object>
      </w:r>
      <w:r>
        <w:rPr>
          <w:rFonts w:cs="Times New Roman" w:ascii="Times New Roman" w:hAnsi="Times New Roman"/>
          <w:sz w:val="24"/>
          <w:szCs w:val="24"/>
        </w:rPr>
        <w:t xml:space="preserve"> – </w:t>
      </w:r>
      <w:r>
        <w:rPr>
          <w:rFonts w:cs="Times New Roman" w:ascii="Times New Roman" w:hAnsi="Times New Roman"/>
          <w:sz w:val="24"/>
          <w:szCs w:val="24"/>
        </w:rPr>
        <w:t>стоимость 1 балла для определения размеров выплаты по итогам работы за год;</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89" style="width:24pt;height:17.4pt" o:ole="">
            <v:imagedata r:id="rId90" o:title=""/>
          </v:shape>
          <o:OLEObject Type="Embed" ProgID="Equation.3" ShapeID="ole_rId89" DrawAspect="Content" ObjectID="_1105919827" r:id="rId89"/>
        </w:object>
      </w:r>
      <w:r>
        <w:rPr>
          <w:rFonts w:cs="Times New Roman" w:ascii="Times New Roman" w:hAnsi="Times New Roman"/>
          <w:sz w:val="24"/>
          <w:szCs w:val="24"/>
        </w:rPr>
        <w:t xml:space="preserve"> – </w:t>
      </w:r>
      <w:r>
        <w:rPr>
          <w:rFonts w:cs="Times New Roman" w:ascii="Times New Roman" w:hAnsi="Times New Roman"/>
          <w:sz w:val="24"/>
          <w:szCs w:val="24"/>
        </w:rPr>
        <w:t>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91" style="width:13.2pt;height:17.4pt" o:ole="">
            <v:imagedata r:id="rId92" o:title=""/>
          </v:shape>
          <o:OLEObject Type="Embed" ProgID="Equation.3" ShapeID="ole_rId91" DrawAspect="Content" ObjectID="_2020024441" r:id="rId91"/>
        </w:object>
      </w:r>
      <w:r>
        <w:rPr>
          <w:rFonts w:cs="Times New Roman" w:ascii="Times New Roman" w:hAnsi="Times New Roman"/>
          <w:sz w:val="24"/>
          <w:szCs w:val="24"/>
        </w:rPr>
        <w:t xml:space="preserve"> – </w:t>
      </w:r>
      <w:r>
        <w:rPr>
          <w:rFonts w:cs="Times New Roman" w:ascii="Times New Roman" w:hAnsi="Times New Roman"/>
          <w:sz w:val="24"/>
          <w:szCs w:val="24"/>
        </w:rPr>
        <w:t xml:space="preserve">коэффициент, учитывающий осуществление выплат по итогам работы за год </w:t>
      </w:r>
      <w:r>
        <w:rPr>
          <w:rFonts w:cs="Times New Roman" w:ascii="Times New Roman" w:hAnsi="Times New Roman"/>
          <w:sz w:val="24"/>
          <w:szCs w:val="24"/>
          <w:lang w:val="en-US"/>
        </w:rPr>
        <w:t>j</w:t>
      </w:r>
      <w:r>
        <w:rPr>
          <w:rFonts w:cs="Times New Roman" w:ascii="Times New Roman" w:hAnsi="Times New Roman"/>
          <w:sz w:val="24"/>
          <w:szCs w:val="24"/>
        </w:rPr>
        <w:t xml:space="preserve">-му работнику учреждения, принятому и (или) уволенному в течение календарного года, пропорционально отработанному </w:t>
      </w:r>
      <w:r>
        <w:rPr>
          <w:rFonts w:cs="Times New Roman" w:ascii="Times New Roman" w:hAnsi="Times New Roman"/>
          <w:sz w:val="24"/>
          <w:szCs w:val="24"/>
          <w:lang w:val="en-US"/>
        </w:rPr>
        <w:t>j</w:t>
      </w:r>
      <w:r>
        <w:rPr>
          <w:rFonts w:cs="Times New Roman" w:ascii="Times New Roman" w:hAnsi="Times New Roman"/>
          <w:sz w:val="24"/>
          <w:szCs w:val="24"/>
        </w:rPr>
        <w:t>-м работником учреждения времени.</w:t>
      </w:r>
      <w:r/>
    </w:p>
    <w:p>
      <w:pPr>
        <w:pStyle w:val="Normal"/>
        <w:spacing w:lineRule="auto" w:line="240" w:before="0" w:after="0"/>
        <w:ind w:firstLine="720"/>
        <w:jc w:val="both"/>
        <w:rPr>
          <w:sz w:val="24"/>
          <w:sz w:val="24"/>
          <w:szCs w:val="24"/>
          <w:rFonts w:ascii="Times New Roman" w:hAnsi="Times New Roman" w:cs="Times New Roman"/>
        </w:rPr>
      </w:pPr>
      <w:r>
        <w:rPr/>
        <w:object>
          <v:shape id="ole_rId93" style="width:33pt;height:17.4pt" o:ole="">
            <v:imagedata r:id="rId94" o:title=""/>
          </v:shape>
          <o:OLEObject Type="Embed" ProgID="Equation.3" ShapeID="ole_rId93" DrawAspect="Content" ObjectID="_446432366" r:id="rId93"/>
        </w:object>
      </w:r>
      <w:r>
        <w:rPr>
          <w:rFonts w:cs="Times New Roman" w:ascii="Times New Roman" w:hAnsi="Times New Roman"/>
          <w:sz w:val="24"/>
          <w:szCs w:val="24"/>
        </w:rPr>
        <w:t>рассчитывается по формуле:</w:t>
      </w:r>
      <w:r/>
    </w:p>
    <w:p>
      <w:pPr>
        <w:pStyle w:val="Normal"/>
        <w:spacing w:lineRule="auto" w:line="240" w:before="0" w:after="0"/>
        <w:ind w:firstLine="720"/>
        <w:jc w:val="both"/>
        <w:rPr>
          <w:sz w:val="24"/>
          <w:sz w:val="24"/>
          <w:szCs w:val="24"/>
          <w:rFonts w:ascii="Times New Roman" w:hAnsi="Times New Roman" w:cs="Times New Roman"/>
        </w:rPr>
      </w:pPr>
      <w:r>
        <w:rPr/>
        <w:object>
          <v:shape id="ole_rId95" style="width:105pt;height:48pt" o:ole="">
            <v:imagedata r:id="rId96" o:title=""/>
          </v:shape>
          <o:OLEObject Type="Embed" ProgID="Equation.3" ShapeID="ole_rId95" DrawAspect="Content" ObjectID="_1345480094" r:id="rId95"/>
        </w:object>
      </w:r>
      <w:r>
        <w:rPr>
          <w:rFonts w:cs="Times New Roman" w:ascii="Times New Roman" w:hAnsi="Times New Roman"/>
          <w:sz w:val="24"/>
          <w:szCs w:val="24"/>
        </w:rPr>
        <w:t>,</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rFonts w:cs="Times New Roman" w:ascii="Times New Roman" w:hAnsi="Times New Roman"/>
          <w:sz w:val="24"/>
          <w:szCs w:val="24"/>
        </w:rPr>
        <w:t>где:</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97" style="width:12pt;height:13.8pt" o:ole="">
            <v:imagedata r:id="rId98" o:title=""/>
          </v:shape>
          <o:OLEObject Type="Embed" ProgID="Equation.3" ShapeID="ole_rId97" DrawAspect="Content" ObjectID="_1036465593" r:id="rId97"/>
        </w:object>
      </w:r>
      <w:r>
        <w:rPr>
          <w:rFonts w:cs="Times New Roman" w:ascii="Times New Roman" w:hAnsi="Times New Roman"/>
          <w:sz w:val="24"/>
          <w:szCs w:val="24"/>
        </w:rPr>
        <w:t xml:space="preserve"> – </w:t>
      </w:r>
      <w:r>
        <w:rPr>
          <w:rFonts w:cs="Times New Roman" w:ascii="Times New Roman" w:hAnsi="Times New Roman"/>
          <w:sz w:val="24"/>
          <w:szCs w:val="24"/>
        </w:rPr>
        <w:t>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numPr>
          <w:ilvl w:val="0"/>
          <w:numId w:val="0"/>
        </w:numPr>
        <w:spacing w:lineRule="auto" w:line="240" w:before="0" w:after="0"/>
        <w:ind w:firstLine="720"/>
        <w:jc w:val="both"/>
        <w:outlineLvl w:val="0"/>
        <w:rPr>
          <w:sz w:val="24"/>
          <w:sz w:val="24"/>
          <w:szCs w:val="24"/>
          <w:rFonts w:ascii="Times New Roman" w:hAnsi="Times New Roman" w:cs="Times New Roman"/>
        </w:rPr>
      </w:pPr>
      <w:r>
        <w:rPr/>
        <w:object>
          <v:shape id="ole_rId99" style="width:13.2pt;height:11.4pt" o:ole="">
            <v:imagedata r:id="rId100" o:title=""/>
          </v:shape>
          <o:OLEObject Type="Embed" ProgID="Equation.3" ShapeID="ole_rId99" DrawAspect="Content" ObjectID="_383391896" r:id="rId99"/>
        </w:object>
      </w:r>
      <w:r>
        <w:rPr>
          <w:rFonts w:cs="Times New Roman" w:ascii="Times New Roman" w:hAnsi="Times New Roman"/>
          <w:sz w:val="24"/>
          <w:szCs w:val="24"/>
        </w:rPr>
        <w:t xml:space="preserve"> – </w:t>
      </w:r>
      <w:r>
        <w:rPr>
          <w:rFonts w:cs="Times New Roman" w:ascii="Times New Roman" w:hAnsi="Times New Roman"/>
          <w:sz w:val="24"/>
          <w:szCs w:val="24"/>
        </w:rPr>
        <w:t>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руководителя учреждения, его заместителей и главного бухгалтера учреждения.</w:t>
      </w:r>
      <w:r/>
    </w:p>
    <w:p>
      <w:pPr>
        <w:pStyle w:val="Normal"/>
        <w:numPr>
          <w:ilvl w:val="0"/>
          <w:numId w:val="0"/>
        </w:numPr>
        <w:spacing w:lineRule="auto" w:line="240" w:before="0" w:after="0"/>
        <w:ind w:firstLine="567"/>
        <w:jc w:val="both"/>
        <w:outlineLvl w:val="0"/>
        <w:rPr>
          <w:sz w:val="24"/>
          <w:sz w:val="24"/>
          <w:szCs w:val="24"/>
          <w:rFonts w:ascii="Times New Roman" w:hAnsi="Times New Roman" w:cs="Times New Roman"/>
          <w:color w:val="000000"/>
        </w:rPr>
      </w:pPr>
      <w:r>
        <w:rPr>
          <w:rFonts w:cs="Times New Roman" w:ascii="Times New Roman" w:hAnsi="Times New Roman"/>
          <w:color w:val="000000"/>
          <w:sz w:val="24"/>
          <w:szCs w:val="24"/>
        </w:rPr>
        <w:t>4.4.2.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 5.</w:t>
      </w:r>
      <w:r/>
    </w:p>
    <w:p>
      <w:pPr>
        <w:pStyle w:val="Normal"/>
        <w:numPr>
          <w:ilvl w:val="0"/>
          <w:numId w:val="0"/>
        </w:numPr>
        <w:spacing w:lineRule="auto" w:line="240" w:before="0" w:after="0"/>
        <w:ind w:firstLine="567"/>
        <w:jc w:val="both"/>
        <w:outlineLvl w:val="1"/>
        <w:rPr>
          <w:sz w:val="24"/>
          <w:sz w:val="24"/>
          <w:szCs w:val="24"/>
          <w:rFonts w:ascii="Times New Roman" w:hAnsi="Times New Roman" w:cs="Times New Roman"/>
          <w:color w:val="000000"/>
        </w:rPr>
      </w:pPr>
      <w:r>
        <w:rPr>
          <w:rFonts w:cs="Times New Roman" w:ascii="Times New Roman" w:hAnsi="Times New Roman"/>
          <w:color w:val="000000"/>
          <w:sz w:val="24"/>
          <w:szCs w:val="24"/>
        </w:rPr>
        <w:t>Выплаты по итогам работы за год работникам учреждения, п</w:t>
      </w:r>
      <w:r>
        <w:rPr>
          <w:rFonts w:cs="Times New Roman" w:ascii="Times New Roman" w:hAnsi="Times New Roman"/>
          <w:sz w:val="24"/>
          <w:szCs w:val="24"/>
        </w:rPr>
        <w:t xml:space="preserve">ринятым и (или) уволенным в течение календарного года, </w:t>
      </w:r>
      <w:r>
        <w:rPr>
          <w:rFonts w:cs="Times New Roman" w:ascii="Times New Roman" w:hAnsi="Times New Roman"/>
          <w:color w:val="000000"/>
          <w:sz w:val="24"/>
          <w:szCs w:val="24"/>
        </w:rPr>
        <w:t>производятся за фактически отработанное время.</w:t>
      </w:r>
      <w:r/>
    </w:p>
    <w:p>
      <w:pPr>
        <w:pStyle w:val="Normal"/>
        <w:numPr>
          <w:ilvl w:val="0"/>
          <w:numId w:val="0"/>
        </w:numPr>
        <w:spacing w:lineRule="auto" w:line="240" w:before="0" w:after="0"/>
        <w:ind w:firstLine="567"/>
        <w:jc w:val="right"/>
        <w:outlineLvl w:val="1"/>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Таблица 5</w:t>
      </w:r>
      <w:r/>
    </w:p>
    <w:tbl>
      <w:tblPr>
        <w:tblW w:w="981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525"/>
        <w:gridCol w:w="3913"/>
        <w:gridCol w:w="2945"/>
        <w:gridCol w:w="1431"/>
      </w:tblGrid>
      <w:tr>
        <w:trPr>
          <w:trHeight w:val="630" w:hRule="atLeast"/>
        </w:trPr>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Категория работников</w:t>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Критерии оценки</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Условия выплат</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Предельное количество баллов</w:t>
            </w:r>
            <w:r/>
          </w:p>
        </w:tc>
      </w:tr>
      <w:tr>
        <w:trPr>
          <w:trHeight w:val="315" w:hRule="atLeast"/>
        </w:trPr>
        <w:tc>
          <w:tcPr>
            <w:tcW w:w="15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w:t>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3</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4</w:t>
            </w:r>
            <w:r/>
          </w:p>
        </w:tc>
      </w:tr>
      <w:tr>
        <w:trPr>
          <w:trHeight w:val="315" w:hRule="atLeast"/>
        </w:trPr>
        <w:tc>
          <w:tcPr>
            <w:tcW w:w="9814"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caps/>
                <w:sz w:val="24"/>
                <w:b/>
                <w:sz w:val="24"/>
                <w:b/>
                <w:szCs w:val="24"/>
                <w:bCs/>
                <w:rFonts w:ascii="Times New Roman" w:hAnsi="Times New Roman" w:cs="Times New Roman"/>
                <w:color w:val="000000"/>
              </w:rPr>
            </w:pPr>
            <w:r>
              <w:rPr>
                <w:rFonts w:cs="Times New Roman" w:ascii="Times New Roman" w:hAnsi="Times New Roman"/>
                <w:b/>
                <w:bCs/>
                <w:caps/>
                <w:sz w:val="24"/>
                <w:szCs w:val="24"/>
              </w:rPr>
              <w:t>Общеотраслевые должности руководителей, специалистов и служащих</w:t>
            </w:r>
            <w:r/>
          </w:p>
        </w:tc>
      </w:tr>
      <w:tr>
        <w:trPr>
          <w:trHeight w:val="315" w:hRule="atLeast"/>
        </w:trPr>
        <w:tc>
          <w:tcPr>
            <w:tcW w:w="9814"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0"/>
              </w:numPr>
              <w:spacing w:lineRule="auto" w:line="240" w:before="0" w:after="0"/>
              <w:jc w:val="center"/>
              <w:outlineLvl w:val="1"/>
              <w:rPr>
                <w:sz w:val="24"/>
                <w:i/>
                <w:b/>
                <w:sz w:val="24"/>
                <w:i/>
                <w:b/>
                <w:szCs w:val="24"/>
                <w:iCs/>
                <w:bCs/>
                <w:rFonts w:ascii="Times New Roman" w:hAnsi="Times New Roman" w:cs="Times New Roman"/>
                <w:color w:val="000000"/>
              </w:rPr>
            </w:pPr>
            <w:r>
              <w:rPr>
                <w:rFonts w:cs="Times New Roman" w:ascii="Times New Roman" w:hAnsi="Times New Roman"/>
                <w:b/>
                <w:bCs/>
                <w:i/>
                <w:iCs/>
                <w:sz w:val="24"/>
                <w:szCs w:val="24"/>
              </w:rPr>
              <w:t>ПКГ «Общеотраслевые должности служащих второго уровня»</w:t>
            </w:r>
            <w:r/>
          </w:p>
        </w:tc>
      </w:tr>
      <w:tr>
        <w:trPr>
          <w:trHeight w:val="445" w:hRule="atLeast"/>
        </w:trPr>
        <w:tc>
          <w:tcPr>
            <w:tcW w:w="1525"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Специалист по работе с молодежью</w:t>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573"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инициатива и применение в работе современных форм и методов организации труда</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655"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712"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контроль за соблюдением регламентов, стандартов, технологий требований при выполнении работ, оказании услуг</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698"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подготовка и внедрение рациональных предложений по совершенствованию условий деятельности учреждения</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25</w:t>
            </w:r>
            <w:r/>
          </w:p>
        </w:tc>
      </w:tr>
      <w:tr>
        <w:trPr>
          <w:trHeight w:val="415"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инновационных форм работы</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506" w:hRule="atLeast"/>
        </w:trPr>
        <w:tc>
          <w:tcPr>
            <w:tcW w:w="15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Заведующий хозяйством</w:t>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711" w:hRule="atLeast"/>
        </w:trPr>
        <w:tc>
          <w:tcPr>
            <w:tcW w:w="1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693" w:hRule="atLeast"/>
        </w:trPr>
        <w:tc>
          <w:tcPr>
            <w:tcW w:w="1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right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контроль за соблюдением регламентов, стандартов, технологий требований при выполнении работ, оказании услуг</w:t>
            </w:r>
            <w:r/>
          </w:p>
        </w:tc>
        <w:tc>
          <w:tcPr>
            <w:tcW w:w="2945" w:type="dxa"/>
            <w:tcBorders>
              <w:top w:val="single" w:sz="4" w:space="0" w:color="00000A"/>
              <w:right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top w:val="single" w:sz="4" w:space="0" w:color="00000A"/>
              <w:right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240" w:hRule="atLeast"/>
        </w:trPr>
        <w:tc>
          <w:tcPr>
            <w:tcW w:w="98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b/>
                <w:sz w:val="24"/>
                <w:i/>
                <w:b/>
                <w:szCs w:val="24"/>
                <w:iCs/>
                <w:bCs/>
                <w:rFonts w:ascii="Times New Roman" w:hAnsi="Times New Roman" w:cs="Times New Roman"/>
                <w:color w:val="000000"/>
              </w:rPr>
            </w:pPr>
            <w:r>
              <w:rPr>
                <w:rFonts w:cs="Times New Roman" w:ascii="Times New Roman" w:hAnsi="Times New Roman"/>
                <w:b/>
                <w:bCs/>
                <w:i/>
                <w:iCs/>
                <w:color w:val="000000"/>
                <w:sz w:val="24"/>
                <w:szCs w:val="24"/>
              </w:rPr>
              <w:t>Должности, не вошедшие в профессиональные квалификационные группы</w:t>
            </w:r>
            <w:r/>
          </w:p>
        </w:tc>
      </w:tr>
      <w:tr>
        <w:trPr>
          <w:trHeight w:val="451" w:hRule="atLeast"/>
        </w:trPr>
        <w:tc>
          <w:tcPr>
            <w:tcW w:w="1525"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Методист по работе с молодежью</w:t>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685"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качественная подготовка и проведение мероприятий, связанных с уставной деятельностью учреждения</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695"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реализации национальных проектов, федеральных и региональных целевых программ</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факт участия</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705"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545" w:hRule="atLeast"/>
        </w:trPr>
        <w:tc>
          <w:tcPr>
            <w:tcW w:w="15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инновационных форм работы</w:t>
            </w:r>
            <w:r/>
          </w:p>
        </w:tc>
        <w:tc>
          <w:tcPr>
            <w:tcW w:w="294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143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128" w:hRule="atLeast"/>
        </w:trPr>
        <w:tc>
          <w:tcPr>
            <w:tcW w:w="9814"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caps/>
                <w:sz w:val="24"/>
                <w:b/>
                <w:sz w:val="24"/>
                <w:b/>
                <w:szCs w:val="24"/>
                <w:bCs/>
                <w:rFonts w:ascii="Times New Roman" w:hAnsi="Times New Roman" w:cs="Times New Roman"/>
                <w:color w:val="000000"/>
              </w:rPr>
            </w:pPr>
            <w:r>
              <w:rPr>
                <w:rFonts w:cs="Times New Roman" w:ascii="Times New Roman" w:hAnsi="Times New Roman"/>
                <w:b/>
                <w:bCs/>
                <w:caps/>
                <w:color w:val="000000"/>
                <w:sz w:val="24"/>
                <w:szCs w:val="24"/>
              </w:rPr>
              <w:t>Общеотраслевые профессии рабочих</w:t>
            </w:r>
            <w:r/>
          </w:p>
        </w:tc>
      </w:tr>
      <w:tr>
        <w:trPr>
          <w:trHeight w:val="419" w:hRule="atLeast"/>
        </w:trPr>
        <w:tc>
          <w:tcPr>
            <w:tcW w:w="9814"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i/>
                <w:b/>
                <w:sz w:val="24"/>
                <w:i/>
                <w:b/>
                <w:szCs w:val="24"/>
                <w:iCs/>
                <w:bCs/>
                <w:rFonts w:ascii="Times New Roman" w:hAnsi="Times New Roman" w:cs="Times New Roman"/>
                <w:color w:val="000000"/>
              </w:rPr>
            </w:pPr>
            <w:r>
              <w:rPr>
                <w:rFonts w:cs="Times New Roman" w:ascii="Times New Roman" w:hAnsi="Times New Roman"/>
                <w:b/>
                <w:bCs/>
                <w:i/>
                <w:iCs/>
                <w:color w:val="000000"/>
                <w:sz w:val="24"/>
                <w:szCs w:val="24"/>
              </w:rPr>
              <w:t>ПКГ «Общеотраслевые профессии рабочих первого уровня»</w:t>
            </w:r>
            <w:r/>
          </w:p>
        </w:tc>
      </w:tr>
      <w:tr>
        <w:trPr>
          <w:trHeight w:val="463" w:hRule="atLeast"/>
        </w:trPr>
        <w:tc>
          <w:tcPr>
            <w:tcW w:w="15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Уборщик служебных помещений, вахтер, сторож</w:t>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697" w:hRule="atLeast"/>
        </w:trPr>
        <w:tc>
          <w:tcPr>
            <w:tcW w:w="1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соблюдение регламентов, стандартов, технологий требований при выполнении работ, оказании услуг</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693" w:hRule="atLeast"/>
        </w:trPr>
        <w:tc>
          <w:tcPr>
            <w:tcW w:w="1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91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подготовка и внедрение рациональных предложений по совершенствованию условий деятельности учреждения</w:t>
            </w:r>
            <w:r/>
          </w:p>
        </w:tc>
        <w:tc>
          <w:tcPr>
            <w:tcW w:w="29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143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bl>
    <w:p>
      <w:pPr>
        <w:pStyle w:val="Normal"/>
        <w:spacing w:lineRule="auto" w:line="240"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4.5. Персональные выплаты. </w:t>
      </w:r>
      <w:r/>
    </w:p>
    <w:p>
      <w:pPr>
        <w:pStyle w:val="Normal"/>
        <w:spacing w:lineRule="auto" w:line="240"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4.5.1. Абсолютный размер персональных стимулирующих выплат: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r/>
    </w:p>
    <w:p>
      <w:pPr>
        <w:pStyle w:val="Normal"/>
        <w:spacing w:lineRule="auto" w:line="240"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4.5.2. 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 </w:t>
      </w:r>
      <w:r>
        <w:rPr>
          <w:rFonts w:cs="Times New Roman" w:ascii="Times New Roman" w:hAnsi="Times New Roman"/>
          <w:spacing w:val="-2"/>
          <w:sz w:val="24"/>
          <w:szCs w:val="24"/>
        </w:rPr>
        <w:t>профессиональной деятельности по должности служащего и соответствующих</w:t>
      </w:r>
      <w:r>
        <w:rPr>
          <w:rFonts w:cs="Times New Roman" w:ascii="Times New Roman" w:hAnsi="Times New Roman"/>
          <w:sz w:val="24"/>
          <w:szCs w:val="24"/>
        </w:rPr>
        <w:t xml:space="preserve"> профилю учреждения, или награждения нагрудным знаком «Почетный работник в сфере молодежной политики Российской Федерации». Указанные выплаты устанавливаются в размерах, указанных  в таблице 6  к настоящему Положению:</w:t>
      </w:r>
      <w:r/>
    </w:p>
    <w:p>
      <w:pPr>
        <w:pStyle w:val="Normal"/>
        <w:spacing w:lineRule="auto" w:line="240" w:before="0" w:after="0"/>
        <w:ind w:firstLine="567"/>
        <w:jc w:val="right"/>
        <w:rPr>
          <w:sz w:val="24"/>
          <w:sz w:val="24"/>
          <w:szCs w:val="24"/>
          <w:rFonts w:ascii="Times New Roman" w:hAnsi="Times New Roman" w:cs="Times New Roman"/>
        </w:rPr>
      </w:pPr>
      <w:r>
        <w:rPr>
          <w:rFonts w:cs="Times New Roman" w:ascii="Times New Roman" w:hAnsi="Times New Roman"/>
          <w:sz w:val="24"/>
          <w:szCs w:val="24"/>
        </w:rPr>
        <w:t>Таблица 6</w:t>
      </w:r>
      <w:r/>
    </w:p>
    <w:tbl>
      <w:tblPr>
        <w:tblW w:w="9513"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99"/>
        <w:gridCol w:w="4740"/>
        <w:gridCol w:w="3874"/>
      </w:tblGrid>
      <w:tr>
        <w:trPr>
          <w:trHeight w:val="535" w:hRule="atLeast"/>
        </w:trPr>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r/>
          </w:p>
        </w:tc>
        <w:tc>
          <w:tcPr>
            <w:tcW w:w="47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Основания представления выплат</w:t>
            </w:r>
            <w:r/>
          </w:p>
        </w:tc>
        <w:tc>
          <w:tcPr>
            <w:tcW w:w="387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Размер выплат к окладу (должностному окладу), ставке заработной платы, %</w:t>
            </w:r>
            <w:r/>
          </w:p>
        </w:tc>
      </w:tr>
      <w:tr>
        <w:trPr>
          <w:trHeight w:val="379" w:hRule="atLeast"/>
        </w:trPr>
        <w:tc>
          <w:tcPr>
            <w:tcW w:w="89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1</w:t>
            </w:r>
            <w:r/>
          </w:p>
        </w:tc>
        <w:tc>
          <w:tcPr>
            <w:tcW w:w="47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Почетное звание, начинающееся со слова «Заслуженный»</w:t>
            </w:r>
            <w:r/>
          </w:p>
        </w:tc>
        <w:tc>
          <w:tcPr>
            <w:tcW w:w="387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rHeight w:val="699" w:hRule="atLeast"/>
        </w:trPr>
        <w:tc>
          <w:tcPr>
            <w:tcW w:w="89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2</w:t>
            </w:r>
            <w:r/>
          </w:p>
        </w:tc>
        <w:tc>
          <w:tcPr>
            <w:tcW w:w="47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Награждение нагрудным знаком «Почетный работник в сфере молодежной политики Российской Федерации»</w:t>
            </w:r>
            <w:r/>
          </w:p>
        </w:tc>
        <w:tc>
          <w:tcPr>
            <w:tcW w:w="387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bl>
    <w:p>
      <w:pPr>
        <w:pStyle w:val="Normal"/>
        <w:spacing w:lineRule="auto" w:line="240" w:before="0" w:after="0"/>
        <w:ind w:firstLine="540"/>
        <w:jc w:val="both"/>
        <w:rPr>
          <w:sz w:val="24"/>
          <w:sz w:val="24"/>
          <w:szCs w:val="24"/>
          <w:rFonts w:ascii="Times New Roman" w:hAnsi="Times New Roman" w:cs="Times New Roman"/>
          <w:color w:val="000000"/>
        </w:rPr>
      </w:pPr>
      <w:r>
        <w:rPr>
          <w:rFonts w:cs="Times New Roman" w:ascii="Times New Roman" w:hAnsi="Times New Roman"/>
          <w:sz w:val="24"/>
          <w:szCs w:val="24"/>
        </w:rPr>
        <w:t xml:space="preserve">4.5.3. </w:t>
      </w:r>
      <w:r>
        <w:rPr>
          <w:rFonts w:cs="Times New Roman" w:ascii="Times New Roman" w:hAnsi="Times New Roman"/>
          <w:color w:val="000000"/>
          <w:sz w:val="24"/>
          <w:szCs w:val="24"/>
        </w:rPr>
        <w:t xml:space="preserve">Персональные выплаты за сложность, напряженность и особый режим работы производятся </w:t>
      </w:r>
      <w:r>
        <w:rPr>
          <w:rFonts w:cs="Times New Roman" w:ascii="Times New Roman" w:hAnsi="Times New Roman"/>
          <w:sz w:val="24"/>
          <w:szCs w:val="24"/>
        </w:rPr>
        <w:t xml:space="preserve">методистам по работе с молодежью, специалистам по работе с молодежью </w:t>
      </w:r>
      <w:r>
        <w:rPr>
          <w:rFonts w:cs="Times New Roman" w:ascii="Times New Roman" w:hAnsi="Times New Roman"/>
          <w:color w:val="000000"/>
          <w:sz w:val="24"/>
          <w:szCs w:val="24"/>
        </w:rPr>
        <w:t>при наличии следующих условий:</w:t>
      </w:r>
      <w:r/>
    </w:p>
    <w:p>
      <w:pPr>
        <w:pStyle w:val="Normal"/>
        <w:tabs>
          <w:tab w:val="left" w:pos="99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учет критериев оценки результативности и качества труда работников;</w:t>
      </w:r>
      <w:r/>
    </w:p>
    <w:p>
      <w:pPr>
        <w:pStyle w:val="Normal"/>
        <w:tabs>
          <w:tab w:val="left" w:pos="993" w:leader="non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признание работы сложной, напряженной, режима работы особым.</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Указанные выплаты устанавливаются в размерах, указанных в таблице 7 к настоящему положению:</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7</w:t>
      </w:r>
      <w:r/>
    </w:p>
    <w:tbl>
      <w:tblPr>
        <w:tblW w:w="9512"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992"/>
        <w:gridCol w:w="5715"/>
        <w:gridCol w:w="1805"/>
      </w:tblGrid>
      <w:tr>
        <w:trPr>
          <w:trHeight w:val="124" w:hRule="atLeast"/>
        </w:trPr>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Наименование должности</w:t>
            </w:r>
            <w:r/>
          </w:p>
        </w:tc>
        <w:tc>
          <w:tcPr>
            <w:tcW w:w="57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Критерии оценки</w:t>
            </w:r>
            <w:r/>
          </w:p>
        </w:tc>
        <w:tc>
          <w:tcPr>
            <w:tcW w:w="18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Размер выплат к окладу (должностному окладу), ставке заработной платы, %</w:t>
            </w:r>
            <w:r/>
          </w:p>
        </w:tc>
      </w:tr>
      <w:tr>
        <w:trPr>
          <w:trHeight w:val="315" w:hRule="atLeast"/>
        </w:trPr>
        <w:tc>
          <w:tcPr>
            <w:tcW w:w="1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w:t>
            </w:r>
            <w:r/>
          </w:p>
        </w:tc>
        <w:tc>
          <w:tcPr>
            <w:tcW w:w="5715"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w:t>
            </w:r>
            <w:r/>
          </w:p>
        </w:tc>
        <w:tc>
          <w:tcPr>
            <w:tcW w:w="1805"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3</w:t>
            </w:r>
            <w:r/>
          </w:p>
        </w:tc>
      </w:tr>
      <w:tr>
        <w:trPr>
          <w:trHeight w:val="447" w:hRule="atLeast"/>
        </w:trPr>
        <w:tc>
          <w:tcPr>
            <w:tcW w:w="1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Методист по работе с молодежью, специалист по работе с молодежью</w:t>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Сохранность контингента молодежи, посещающей молодежный центр</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495"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Участие в мероприятиях, направленных на повышение статуса учреждения</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431"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Соответствие оказанных муниципальных услуг  стандартам качества муниципальных услуг</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r>
        <w:trPr>
          <w:trHeight w:val="368"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 внедрение инновационных методик по работе с молодежью</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25</w:t>
            </w:r>
            <w:r/>
          </w:p>
        </w:tc>
      </w:tr>
      <w:tr>
        <w:trPr>
          <w:trHeight w:val="367" w:hRule="atLeast"/>
        </w:trPr>
        <w:tc>
          <w:tcPr>
            <w:tcW w:w="199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Заведующий хозяйством</w:t>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Обеспечение качества выполнения текущего и капитального ремонта</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433" w:hRule="atLeast"/>
        </w:trPr>
        <w:tc>
          <w:tcPr>
            <w:tcW w:w="19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630" w:hRule="atLeast"/>
        </w:trPr>
        <w:tc>
          <w:tcPr>
            <w:tcW w:w="19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подготовки здания к отопительному сезону, к зимнему периоду, безаварийная работа учреждения   (учреждение принято надзорными органами)</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302" w:hRule="atLeast"/>
        </w:trPr>
        <w:tc>
          <w:tcPr>
            <w:tcW w:w="199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Вахтер, сторож </w:t>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погрузочно-разгрузочных работ</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285" w:hRule="atLeast"/>
        </w:trPr>
        <w:tc>
          <w:tcPr>
            <w:tcW w:w="19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365" w:hRule="atLeast"/>
        </w:trPr>
        <w:tc>
          <w:tcPr>
            <w:tcW w:w="19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текущем и капитальном ремонте</w:t>
            </w:r>
            <w:r/>
          </w:p>
        </w:tc>
        <w:tc>
          <w:tcPr>
            <w:tcW w:w="1805"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431" w:hRule="atLeast"/>
        </w:trPr>
        <w:tc>
          <w:tcPr>
            <w:tcW w:w="1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Уборщик служебных помещений</w:t>
            </w:r>
            <w:r/>
          </w:p>
        </w:tc>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8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232"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надлежащего санитарного состояния здания</w:t>
            </w:r>
            <w:r/>
          </w:p>
        </w:tc>
        <w:tc>
          <w:tcPr>
            <w:tcW w:w="18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273"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текущем и капитальном ремонте</w:t>
            </w:r>
            <w:r/>
          </w:p>
        </w:tc>
        <w:tc>
          <w:tcPr>
            <w:tcW w:w="18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281" w:hRule="atLeast"/>
        </w:trPr>
        <w:tc>
          <w:tcPr>
            <w:tcW w:w="1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надлежащего качества генеральной уборки здания</w:t>
            </w:r>
            <w:r/>
          </w:p>
        </w:tc>
        <w:tc>
          <w:tcPr>
            <w:tcW w:w="18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bl>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4.5.4. Персональные выплаты (с учетом сложности, напряженности и особого режима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 определяются в процентном отношении к окладу (должностному окладу), ставке заработной платы.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r/>
    </w:p>
    <w:p>
      <w:pPr>
        <w:pStyle w:val="NoSpacing"/>
        <w:ind w:firstLine="709"/>
        <w:jc w:val="both"/>
        <w:rPr>
          <w:sz w:val="24"/>
          <w:b/>
          <w:sz w:val="24"/>
          <w:b/>
          <w:szCs w:val="24"/>
          <w:rFonts w:ascii="Times New Roman" w:hAnsi="Times New Roman" w:cs="Times New Roman"/>
          <w:color w:val="FF0000"/>
        </w:rPr>
      </w:pPr>
      <w:r>
        <w:rPr>
          <w:rFonts w:cs="Times New Roman" w:ascii="Times New Roman" w:hAnsi="Times New Roman"/>
          <w:b/>
          <w:color w:val="FF0000"/>
          <w:sz w:val="24"/>
          <w:szCs w:val="24"/>
        </w:rPr>
      </w:r>
      <w:r/>
    </w:p>
    <w:p>
      <w:pPr>
        <w:pStyle w:val="Normal"/>
        <w:numPr>
          <w:ilvl w:val="0"/>
          <w:numId w:val="0"/>
        </w:numPr>
        <w:spacing w:lineRule="auto" w:line="240" w:before="0" w:after="0"/>
        <w:ind w:firstLine="709"/>
        <w:jc w:val="both"/>
        <w:outlineLvl w:val="0"/>
        <w:rPr>
          <w:sz w:val="24"/>
          <w:sz w:val="24"/>
          <w:szCs w:val="24"/>
          <w:rFonts w:ascii="Times New Roman" w:hAnsi="Times New Roman" w:cs="Times New Roman"/>
        </w:rPr>
      </w:pPr>
      <w:r>
        <w:rPr>
          <w:rFonts w:cs="Times New Roman" w:ascii="Times New Roman" w:hAnsi="Times New Roman"/>
          <w:sz w:val="24"/>
          <w:szCs w:val="24"/>
        </w:rPr>
        <w:t>4.5.5.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p>
    <w:p>
      <w:pPr>
        <w:pStyle w:val="Normal"/>
        <w:spacing w:lineRule="auto" w:line="240" w:before="0" w:after="0"/>
        <w:ind w:firstLine="709"/>
        <w:jc w:val="both"/>
        <w:rPr>
          <w:sz w:val="24"/>
          <w:spacing w:val="-1"/>
          <w:sz w:val="24"/>
          <w:szCs w:val="24"/>
          <w:rFonts w:ascii="Times New Roman" w:hAnsi="Times New Roman" w:cs="Times New Roman"/>
          <w:color w:val="000000"/>
        </w:rPr>
      </w:pPr>
      <w:r>
        <w:rPr>
          <w:rFonts w:cs="Times New Roman" w:ascii="Times New Roman" w:hAnsi="Times New Roman"/>
          <w:color w:val="000000"/>
          <w:spacing w:val="-1"/>
          <w:sz w:val="24"/>
          <w:szCs w:val="24"/>
        </w:rPr>
        <w:t>4.5.6</w:t>
      </w:r>
      <w:r>
        <w:rPr>
          <w:rFonts w:cs="Times New Roman" w:ascii="Times New Roman" w:hAnsi="Times New Roman"/>
          <w:color w:val="000000"/>
          <w:sz w:val="24"/>
          <w:szCs w:val="24"/>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101">
        <w:r>
          <w:rPr>
            <w:rStyle w:val="Style13"/>
            <w:rFonts w:cs="Times New Roman" w:ascii="Times New Roman" w:hAnsi="Times New Roman"/>
            <w:color w:val="000000"/>
            <w:sz w:val="24"/>
            <w:szCs w:val="24"/>
          </w:rPr>
          <w:t>пунктом 2.1 статьи 4</w:t>
        </w:r>
      </w:hyperlink>
      <w:r>
        <w:rPr>
          <w:rFonts w:cs="Times New Roman" w:ascii="Times New Roman" w:hAnsi="Times New Roman"/>
          <w:color w:val="000000"/>
          <w:sz w:val="24"/>
          <w:szCs w:val="24"/>
        </w:rPr>
        <w:t xml:space="preserve"> Закона Красноярского края от 29.10.2009 № 9-3864 «О системе оплаты труда работников краевых государственных учреждений» (для  Красноярского края минимальный размер оплаты труда установлен  в размере 6 371 (шесть тысяч триста семьдесят один) рубль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r/>
    </w:p>
    <w:p>
      <w:pPr>
        <w:pStyle w:val="Normal"/>
        <w:spacing w:lineRule="auto" w:line="240" w:before="0" w:after="0"/>
        <w:jc w:val="both"/>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Normal"/>
        <w:spacing w:lineRule="auto" w:line="240" w:before="0" w:after="0"/>
        <w:ind w:firstLine="709"/>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5. Выплаты стимулирующего характера для работников бюджетных учреждений физической культуры и спорта (за исключением руководителя учреждения, его заместителей).</w:t>
      </w:r>
      <w:r/>
    </w:p>
    <w:p>
      <w:pPr>
        <w:pStyle w:val="Normal"/>
        <w:spacing w:lineRule="auto" w:line="240" w:before="0" w:after="0"/>
        <w:ind w:firstLine="709"/>
        <w:jc w:val="both"/>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5.1. Работникам учреждений устанавливаются следующие виды выплат стимулирующего характера (в пределах выделяемых ассигнований):</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а) выплата за важность выполняемой работы, степень самостоятельности и ответственности при выполнении поставленных задач;</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б) выплата за качество выполняемых работ;</w:t>
      </w:r>
      <w:r/>
    </w:p>
    <w:p>
      <w:pPr>
        <w:pStyle w:val="ConsPlusNonformat"/>
        <w:ind w:firstLine="709"/>
        <w:jc w:val="both"/>
        <w:rPr>
          <w:sz w:val="24"/>
          <w:sz w:val="24"/>
          <w:szCs w:val="24"/>
          <w:rFonts w:ascii="Times New Roman" w:hAnsi="Times New Roman" w:cs="Times New Roman"/>
        </w:rPr>
      </w:pPr>
      <w:r>
        <w:rPr>
          <w:rFonts w:cs="Times New Roman" w:ascii="Times New Roman" w:hAnsi="Times New Roman"/>
          <w:sz w:val="24"/>
          <w:szCs w:val="24"/>
        </w:rPr>
        <w:t>в) персональные выплаты: за опыт работы, за сложность, за напряженность и особый режим работы</w:t>
      </w:r>
      <w:r/>
    </w:p>
    <w:p>
      <w:pPr>
        <w:pStyle w:val="ConsPlusNonformat"/>
        <w:ind w:firstLine="709"/>
        <w:jc w:val="both"/>
        <w:rPr>
          <w:sz w:val="24"/>
          <w:sz w:val="24"/>
          <w:szCs w:val="24"/>
          <w:rFonts w:ascii="Times New Roman" w:hAnsi="Times New Roman" w:cs="Times New Roman"/>
        </w:rPr>
      </w:pPr>
      <w:r>
        <w:rPr>
          <w:rFonts w:cs="Times New Roman" w:ascii="Times New Roman" w:hAnsi="Times New Roman"/>
          <w:sz w:val="24"/>
          <w:szCs w:val="24"/>
        </w:rPr>
        <w:t>г) выплаты по итогам работы за месяц, за год.</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Наличие условий предоставления персональной выплаты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указанной персональной выплаты не требуются.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персональной выплаты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Решение руководителя учреждения об осуществлении выплат стимулирующего характера оформляется соответствующим приказом.</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5.2. Выплаты стимулирующего характера, за исключением персональных выплат и выплат по итогам работы за год.</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5.2.1.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br/>
        <w:t xml:space="preserve">за месяц, осуществляемых конкретному работнику учреждения </w:t>
        <w:br/>
        <w:t>(далее – «балльные» выплаты), определяется по формуле:</w:t>
      </w:r>
      <w:r/>
    </w:p>
    <w:p>
      <w:pPr>
        <w:pStyle w:val="Normal"/>
        <w:spacing w:lineRule="auto" w:line="240" w:before="0" w:after="0"/>
        <w:ind w:firstLine="709"/>
        <w:jc w:val="both"/>
        <w:rPr>
          <w:sz w:val="24"/>
          <w:sz w:val="24"/>
          <w:szCs w:val="24"/>
          <w:rFonts w:ascii="Times New Roman" w:hAnsi="Times New Roman" w:cs="Times New Roman"/>
        </w:rPr>
      </w:pPr>
      <w:r>
        <w:rPr/>
        <w:object>
          <v:shape id="ole_rId102" style="width:108.6pt;height:19.2pt" o:ole="">
            <v:imagedata r:id="rId103" o:title=""/>
          </v:shape>
          <o:OLEObject Type="Embed" ProgID="Equation.3" ShapeID="ole_rId102" DrawAspect="Content" ObjectID="_902693089" r:id="rId102"/>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09"/>
        <w:jc w:val="both"/>
        <w:rPr>
          <w:sz w:val="24"/>
          <w:sz w:val="24"/>
          <w:szCs w:val="24"/>
          <w:rFonts w:ascii="Times New Roman" w:hAnsi="Times New Roman" w:cs="Times New Roman"/>
        </w:rPr>
      </w:pPr>
      <w:r>
        <w:rPr/>
        <w:object>
          <v:shape id="ole_rId104" style="width:14.4pt;height:19.2pt" o:ole="">
            <v:imagedata r:id="rId105" o:title=""/>
          </v:shape>
          <o:OLEObject Type="Embed" ProgID="Equation.3" ShapeID="ole_rId104" DrawAspect="Content" ObjectID="_1969041508" r:id="rId104"/>
        </w:object>
      </w:r>
      <w:r>
        <w:rPr>
          <w:rFonts w:cs="Times New Roman" w:ascii="Times New Roman" w:hAnsi="Times New Roman"/>
          <w:sz w:val="24"/>
          <w:szCs w:val="24"/>
        </w:rPr>
        <w:t xml:space="preserve"> – </w:t>
      </w:r>
      <w:r>
        <w:rPr>
          <w:rFonts w:cs="Times New Roman" w:ascii="Times New Roman" w:hAnsi="Times New Roman"/>
          <w:sz w:val="24"/>
          <w:szCs w:val="24"/>
        </w:rPr>
        <w:t xml:space="preserve">общий абсолютный размер «балльных» выплат, осуществляемых </w:t>
        <w:br/>
      </w:r>
      <w:r>
        <w:rPr>
          <w:rFonts w:cs="Times New Roman" w:ascii="Times New Roman" w:hAnsi="Times New Roman"/>
          <w:sz w:val="24"/>
          <w:szCs w:val="24"/>
          <w:lang w:val="en-US"/>
        </w:rPr>
        <w:t>i</w:t>
      </w:r>
      <w:r>
        <w:rPr>
          <w:rFonts w:cs="Times New Roman" w:ascii="Times New Roman" w:hAnsi="Times New Roman"/>
          <w:sz w:val="24"/>
          <w:szCs w:val="24"/>
        </w:rPr>
        <w:t xml:space="preserve">-му работнику учреждения за истекший месяц (без учета районного коэффициента, процентной надбавки к заработной плате за стаж работы </w:t>
        <w:br/>
        <w:t>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object>
          <v:shape id="ole_rId106" style="width:36.6pt;height:19.2pt" o:ole="">
            <v:imagedata r:id="rId107" o:title=""/>
          </v:shape>
          <o:OLEObject Type="Embed" ProgID="Equation.3" ShapeID="ole_rId106" DrawAspect="Content" ObjectID="_515001593" r:id="rId106"/>
        </w:object>
      </w:r>
      <w:r>
        <w:rPr>
          <w:rFonts w:cs="Times New Roman" w:ascii="Times New Roman" w:hAnsi="Times New Roman"/>
          <w:sz w:val="24"/>
          <w:szCs w:val="24"/>
        </w:rPr>
        <w:t xml:space="preserve"> – </w:t>
      </w:r>
      <w:r>
        <w:rPr>
          <w:rFonts w:cs="Times New Roman" w:ascii="Times New Roman" w:hAnsi="Times New Roman"/>
          <w:sz w:val="24"/>
          <w:szCs w:val="24"/>
        </w:rPr>
        <w:t xml:space="preserve">стоимость 1 балла для определения размера «балльных» выплат (без учета районного коэффициента, процентной надбавки </w:t>
        <w:br/>
        <w:t xml:space="preserve">к заработной плате за стаж работы в районах Крайнего Севера </w:t>
        <w:br/>
        <w:t xml:space="preserve">и приравненных к ним местностях, в иных местностях Красноярского края </w:t>
        <w:br/>
        <w:t>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object>
          <v:shape id="ole_rId108" style="width:14.4pt;height:19.2pt" o:ole="">
            <v:imagedata r:id="rId109" o:title=""/>
          </v:shape>
          <o:OLEObject Type="Embed" ProgID="Equation.3" ShapeID="ole_rId108" DrawAspect="Content" ObjectID="_1649853076" r:id="rId108"/>
        </w:object>
      </w:r>
      <w:r>
        <w:rPr>
          <w:rFonts w:cs="Times New Roman" w:ascii="Times New Roman" w:hAnsi="Times New Roman"/>
          <w:sz w:val="24"/>
          <w:szCs w:val="24"/>
        </w:rPr>
        <w:t xml:space="preserve"> – </w:t>
      </w:r>
      <w:r>
        <w:rPr>
          <w:rFonts w:cs="Times New Roman" w:ascii="Times New Roman" w:hAnsi="Times New Roman"/>
          <w:sz w:val="24"/>
          <w:szCs w:val="24"/>
        </w:rPr>
        <w:t>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r/>
    </w:p>
    <w:p>
      <w:pPr>
        <w:pStyle w:val="Normal"/>
        <w:spacing w:lineRule="auto" w:line="240" w:before="0" w:after="0"/>
        <w:ind w:firstLine="709"/>
        <w:jc w:val="both"/>
        <w:rPr>
          <w:sz w:val="24"/>
          <w:sz w:val="24"/>
          <w:szCs w:val="24"/>
          <w:rFonts w:ascii="Times New Roman" w:hAnsi="Times New Roman" w:cs="Times New Roman"/>
        </w:rPr>
      </w:pPr>
      <w:r>
        <w:rPr/>
        <w:object>
          <v:shape id="ole_rId110" style="width:12pt;height:19.2pt" o:ole="">
            <v:imagedata r:id="rId111" o:title=""/>
          </v:shape>
          <o:OLEObject Type="Embed" ProgID="Equation.3" ShapeID="ole_rId110" DrawAspect="Content" ObjectID="_449045413" r:id="rId110"/>
        </w:object>
      </w:r>
      <w:r>
        <w:rPr>
          <w:rFonts w:cs="Times New Roman" w:ascii="Times New Roman" w:hAnsi="Times New Roman"/>
          <w:sz w:val="24"/>
          <w:szCs w:val="24"/>
        </w:rPr>
        <w:t xml:space="preserve"> – </w:t>
      </w:r>
      <w:r>
        <w:rPr>
          <w:rFonts w:cs="Times New Roman" w:ascii="Times New Roman" w:hAnsi="Times New Roman"/>
          <w:sz w:val="24"/>
          <w:szCs w:val="24"/>
        </w:rPr>
        <w:t xml:space="preserve">коэффициент, учитывающий осуществление «балльных» выплат </w:t>
        <w:br/>
      </w:r>
      <w:r>
        <w:rPr>
          <w:rFonts w:cs="Times New Roman" w:ascii="Times New Roman" w:hAnsi="Times New Roman"/>
          <w:sz w:val="24"/>
          <w:szCs w:val="24"/>
          <w:lang w:val="en-US"/>
        </w:rPr>
        <w:t>i</w:t>
      </w:r>
      <w:r>
        <w:rPr>
          <w:rFonts w:cs="Times New Roman" w:ascii="Times New Roman" w:hAnsi="Times New Roman"/>
          <w:sz w:val="24"/>
          <w:szCs w:val="24"/>
        </w:rPr>
        <w:t xml:space="preserve">-му работнику учреждения, занятому по совместительству, а также </w:t>
        <w:br/>
        <w:t xml:space="preserve">на условиях неполного рабочего времени, пропорционально отработанному </w:t>
      </w:r>
      <w:r>
        <w:rPr>
          <w:rFonts w:cs="Times New Roman" w:ascii="Times New Roman" w:hAnsi="Times New Roman"/>
          <w:sz w:val="24"/>
          <w:szCs w:val="24"/>
          <w:lang w:val="en-US"/>
        </w:rPr>
        <w:t>i</w:t>
      </w:r>
      <w:r>
        <w:rPr>
          <w:rFonts w:cs="Times New Roman" w:ascii="Times New Roman" w:hAnsi="Times New Roman"/>
          <w:sz w:val="24"/>
          <w:szCs w:val="24"/>
        </w:rPr>
        <w:t>-м работником учреждения времени.</w:t>
      </w:r>
      <w:r/>
    </w:p>
    <w:p>
      <w:pPr>
        <w:pStyle w:val="Normal"/>
        <w:spacing w:lineRule="auto" w:line="240" w:before="0" w:after="0"/>
        <w:ind w:firstLine="709"/>
        <w:jc w:val="both"/>
        <w:rPr>
          <w:sz w:val="24"/>
          <w:sz w:val="24"/>
          <w:szCs w:val="24"/>
          <w:rFonts w:ascii="Times New Roman" w:hAnsi="Times New Roman" w:cs="Times New Roman"/>
        </w:rPr>
      </w:pPr>
      <w:r>
        <w:rPr/>
        <w:object>
          <v:shape id="ole_rId112" style="width:36.6pt;height:19.2pt" o:ole="">
            <v:imagedata r:id="rId113" o:title=""/>
          </v:shape>
          <o:OLEObject Type="Embed" ProgID="Equation.3" ShapeID="ole_rId112" DrawAspect="Content" ObjectID="_59102815" r:id="rId112"/>
        </w:object>
      </w:r>
      <w:r>
        <w:rPr>
          <w:rFonts w:cs="Times New Roman" w:ascii="Times New Roman" w:hAnsi="Times New Roman"/>
          <w:sz w:val="24"/>
          <w:szCs w:val="24"/>
        </w:rPr>
        <w:t xml:space="preserve"> </w:t>
      </w:r>
      <w:r>
        <w:rPr>
          <w:rFonts w:cs="Times New Roman" w:ascii="Times New Roman" w:hAnsi="Times New Roman"/>
          <w:sz w:val="24"/>
          <w:szCs w:val="24"/>
        </w:rPr>
        <w:t>рассчитывается на плановый период в срок до 31 декабря года,</w:t>
      </w:r>
      <w:r>
        <w:rPr>
          <w:rFonts w:cs="Times New Roman" w:ascii="Times New Roman" w:hAnsi="Times New Roman"/>
          <w:color w:val="FF0000"/>
          <w:sz w:val="24"/>
          <w:szCs w:val="24"/>
        </w:rPr>
        <w:t xml:space="preserve"> </w:t>
      </w:r>
      <w:r>
        <w:rPr>
          <w:rFonts w:cs="Times New Roman" w:ascii="Times New Roman" w:hAnsi="Times New Roman"/>
          <w:sz w:val="24"/>
          <w:szCs w:val="24"/>
        </w:rPr>
        <w:t>предшествующего плановому периоду, и утверждается приказом руководителя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Пересчет </w:t>
      </w:r>
      <w:r>
        <w:rPr>
          <w:rFonts w:cs="Times New Roman" w:ascii="Times New Roman" w:hAnsi="Times New Roman"/>
          <w:sz w:val="24"/>
          <w:szCs w:val="24"/>
        </w:rPr>
        <w:object>
          <v:shape id="ole_rId114" style="width:36.6pt;height:19.2pt" o:ole="">
            <v:imagedata r:id="rId115" o:title=""/>
          </v:shape>
          <o:OLEObject Type="Embed" ProgID="Equation.3" ShapeID="ole_rId114" DrawAspect="Content" ObjectID="_1450290411" r:id="rId114"/>
        </w:object>
      </w:r>
      <w:r>
        <w:rPr>
          <w:rFonts w:cs="Times New Roman" w:ascii="Times New Roman" w:hAnsi="Times New Roman"/>
          <w:sz w:val="24"/>
          <w:szCs w:val="24"/>
        </w:rPr>
        <w:t xml:space="preserve"> осуществляется в случаях:</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б) превышения суммы фактически начисленных выплат за сложность более чем на 15 процентов расчётной величины (указывается ниже).</w:t>
      </w:r>
      <w:r/>
    </w:p>
    <w:p>
      <w:pPr>
        <w:pStyle w:val="ConsPlusNonformat"/>
        <w:widowControl/>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Под плановым периодом в настоящем пункте понимается финансовый год, а при пересчете </w:t>
      </w:r>
      <w:r>
        <w:rPr>
          <w:rFonts w:cs="Times New Roman" w:ascii="Times New Roman" w:hAnsi="Times New Roman"/>
          <w:sz w:val="24"/>
          <w:szCs w:val="24"/>
        </w:rPr>
        <w:object>
          <v:shape id="ole_rId116" style="width:36.6pt;height:19.2pt" o:ole="">
            <v:imagedata r:id="rId117" o:title=""/>
          </v:shape>
          <o:OLEObject Type="Embed" ProgID="Equation.3" ShapeID="ole_rId116" DrawAspect="Content" ObjectID="_169666346" r:id="rId116"/>
        </w:object>
      </w:r>
      <w:r>
        <w:rPr>
          <w:rFonts w:cs="Times New Roman" w:ascii="Times New Roman" w:hAnsi="Times New Roman"/>
          <w:sz w:val="24"/>
          <w:szCs w:val="24"/>
        </w:rPr>
        <w:t xml:space="preserve"> – период с первого числа месяца, следующего </w:t>
        <w:br/>
        <w:t xml:space="preserve">за месяцем, в котором осуществлено внесение изменений в план финансово-хозяйственной деятельности бюджетного учреждения </w:t>
        <w:br/>
        <w:t>по показателю выплат «Заработная плата».</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Расчет и пересчет </w:t>
      </w:r>
      <w:r>
        <w:rPr>
          <w:rFonts w:cs="Times New Roman" w:ascii="Times New Roman" w:hAnsi="Times New Roman"/>
          <w:sz w:val="24"/>
          <w:szCs w:val="24"/>
        </w:rPr>
        <w:object>
          <v:shape id="ole_rId118" style="width:36.6pt;height:19.2pt" o:ole="">
            <v:imagedata r:id="rId119" o:title=""/>
          </v:shape>
          <o:OLEObject Type="Embed" ProgID="Equation.3" ShapeID="ole_rId118" DrawAspect="Content" ObjectID="_1282872159" r:id="rId118"/>
        </w:object>
      </w:r>
      <w:r>
        <w:rPr>
          <w:rFonts w:cs="Times New Roman" w:ascii="Times New Roman" w:hAnsi="Times New Roman"/>
          <w:sz w:val="24"/>
          <w:szCs w:val="24"/>
        </w:rPr>
        <w:t xml:space="preserve"> осуществляется по формуле:</w:t>
      </w:r>
      <w:r/>
    </w:p>
    <w:p>
      <w:pPr>
        <w:pStyle w:val="Normal"/>
        <w:spacing w:lineRule="auto" w:line="240" w:before="0" w:after="0"/>
        <w:ind w:firstLine="709"/>
        <w:jc w:val="both"/>
        <w:rPr>
          <w:sz w:val="24"/>
          <w:sz w:val="24"/>
          <w:szCs w:val="24"/>
          <w:rFonts w:ascii="Times New Roman" w:hAnsi="Times New Roman" w:cs="Times New Roman"/>
        </w:rPr>
      </w:pPr>
      <w:r>
        <w:rPr/>
        <w:object>
          <v:shape id="ole_rId120" style="width:331.2pt;height:39pt" o:ole="">
            <v:imagedata r:id="rId121" o:title=""/>
          </v:shape>
          <o:OLEObject Type="Embed" ProgID="Equation.3" ShapeID="ole_rId120" DrawAspect="Content" ObjectID="_1565679095" r:id="rId120"/>
        </w:object>
      </w:r>
      <w:r>
        <w:rPr>
          <w:rFonts w:cs="Times New Roman" w:ascii="Times New Roman" w:hAnsi="Times New Roman"/>
          <w:sz w:val="24"/>
          <w:szCs w:val="24"/>
        </w:rPr>
        <w:t>,</w:t>
      </w:r>
      <w:r/>
    </w:p>
    <w:p>
      <w:pPr>
        <w:pStyle w:val="ConsPlusNonformat"/>
        <w:widowControl/>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ConsPlusNonformat"/>
        <w:widowControl/>
        <w:ind w:firstLine="709"/>
        <w:jc w:val="both"/>
        <w:rPr>
          <w:sz w:val="24"/>
          <w:sz w:val="24"/>
          <w:szCs w:val="24"/>
          <w:rFonts w:ascii="Times New Roman" w:hAnsi="Times New Roman" w:cs="Times New Roman"/>
        </w:rPr>
      </w:pPr>
      <w:r>
        <w:rPr/>
        <w:object>
          <v:shape id="ole_rId122" style="width:33pt;height:19.2pt" o:ole="">
            <v:imagedata r:id="rId123" o:title=""/>
          </v:shape>
          <o:OLEObject Type="Embed" ProgID="Equation.3" ShapeID="ole_rId122" DrawAspect="Content" ObjectID="_1255050161" r:id="rId122"/>
        </w:object>
      </w:r>
      <w:r>
        <w:rPr>
          <w:rFonts w:cs="Times New Roman" w:ascii="Times New Roman" w:hAnsi="Times New Roman"/>
          <w:sz w:val="24"/>
          <w:szCs w:val="24"/>
        </w:rPr>
        <w:t xml:space="preserve"> – </w:t>
      </w:r>
      <w:r>
        <w:rPr>
          <w:rFonts w:cs="Times New Roman" w:ascii="Times New Roman" w:hAnsi="Times New Roman"/>
          <w:sz w:val="24"/>
          <w:szCs w:val="24"/>
        </w:rPr>
        <w:t xml:space="preserve">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ConsPlusNonformat"/>
        <w:widowControl/>
        <w:ind w:firstLine="709"/>
        <w:jc w:val="both"/>
        <w:rPr>
          <w:sz w:val="24"/>
          <w:sz w:val="24"/>
          <w:szCs w:val="24"/>
          <w:rFonts w:ascii="Times New Roman" w:hAnsi="Times New Roman" w:cs="Times New Roman"/>
        </w:rPr>
      </w:pPr>
      <w:r>
        <w:rPr/>
        <w:object>
          <v:shape id="ole_rId124" style="width:74.4pt;height:21.6pt" o:ole="">
            <v:imagedata r:id="rId125" o:title=""/>
          </v:shape>
          <o:OLEObject Type="Embed" ProgID="Equation.3" ShapeID="ole_rId124" DrawAspect="Content" ObjectID="_1469783824" r:id="rId124"/>
        </w:object>
      </w:r>
      <w:r>
        <w:rPr>
          <w:rFonts w:cs="Times New Roman" w:ascii="Times New Roman" w:hAnsi="Times New Roman"/>
          <w:sz w:val="24"/>
          <w:szCs w:val="24"/>
        </w:rPr>
        <w:t xml:space="preserve">– </w:t>
      </w:r>
      <w:r>
        <w:rPr>
          <w:rFonts w:cs="Times New Roman" w:ascii="Times New Roman" w:hAnsi="Times New Roman"/>
          <w:sz w:val="24"/>
          <w:szCs w:val="24"/>
        </w:rPr>
        <w:t xml:space="preserve">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object>
          <v:shape id="ole_rId126" style="width:24pt;height:15.6pt" o:ole="">
            <v:imagedata r:id="rId127" o:title=""/>
          </v:shape>
          <o:OLEObject Type="Embed" ProgID="Equation.3" ShapeID="ole_rId126" DrawAspect="Content" ObjectID="_397154498" r:id="rId126"/>
        </w:object>
      </w:r>
      <w:r>
        <w:rPr>
          <w:rFonts w:cs="Times New Roman" w:ascii="Times New Roman" w:hAnsi="Times New Roman"/>
          <w:sz w:val="24"/>
          <w:szCs w:val="24"/>
        </w:rPr>
        <w:t xml:space="preserve"> – </w:t>
      </w:r>
      <w:r>
        <w:rPr>
          <w:rFonts w:cs="Times New Roman" w:ascii="Times New Roman" w:hAnsi="Times New Roman"/>
          <w:sz w:val="24"/>
          <w:szCs w:val="24"/>
        </w:rPr>
        <w:t xml:space="preserve">максимально возможное количество баллов за плановый период по результатам оценки </w:t>
      </w:r>
      <w:r>
        <w:rPr>
          <w:rFonts w:cs="Times New Roman" w:ascii="Times New Roman" w:hAnsi="Times New Roman"/>
          <w:sz w:val="24"/>
          <w:szCs w:val="24"/>
          <w:lang w:val="en-US"/>
        </w:rPr>
        <w:t>i</w:t>
      </w:r>
      <w:r>
        <w:rPr>
          <w:rFonts w:cs="Times New Roman" w:ascii="Times New Roman" w:hAnsi="Times New Roman"/>
          <w:sz w:val="24"/>
          <w:szCs w:val="2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r/>
    </w:p>
    <w:p>
      <w:pPr>
        <w:pStyle w:val="ConsPlusNonformat"/>
        <w:widowControl/>
        <w:ind w:firstLine="709"/>
        <w:jc w:val="both"/>
        <w:rPr>
          <w:sz w:val="24"/>
          <w:sz w:val="24"/>
          <w:szCs w:val="24"/>
          <w:rFonts w:ascii="Times New Roman" w:hAnsi="Times New Roman" w:cs="Times New Roman"/>
        </w:rPr>
      </w:pPr>
      <w:r>
        <w:rPr/>
        <w:object>
          <v:shape id="ole_rId128" style="width:11.4pt;height:11.4pt" o:ole="">
            <v:imagedata r:id="rId129" o:title=""/>
          </v:shape>
          <o:OLEObject Type="Embed" ProgID="Equation.3" ShapeID="ole_rId128" DrawAspect="Content" ObjectID="_1432755679" r:id="rId128"/>
        </w:object>
      </w:r>
      <w:r>
        <w:rPr>
          <w:rFonts w:cs="Times New Roman" w:ascii="Times New Roman" w:hAnsi="Times New Roman"/>
          <w:sz w:val="24"/>
          <w:szCs w:val="24"/>
        </w:rPr>
        <w:t xml:space="preserve"> – </w:t>
      </w:r>
      <w:r>
        <w:rPr>
          <w:rFonts w:cs="Times New Roman" w:ascii="Times New Roman" w:hAnsi="Times New Roman"/>
          <w:sz w:val="24"/>
          <w:szCs w:val="24"/>
        </w:rPr>
        <w:t>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r/>
    </w:p>
    <w:p>
      <w:pPr>
        <w:pStyle w:val="ConsPlusNonformat"/>
        <w:widowControl/>
        <w:ind w:firstLine="709"/>
        <w:jc w:val="both"/>
        <w:rPr>
          <w:sz w:val="24"/>
          <w:sz w:val="24"/>
          <w:szCs w:val="24"/>
          <w:rFonts w:ascii="Times New Roman" w:hAnsi="Times New Roman" w:cs="Times New Roman"/>
        </w:rPr>
      </w:pPr>
      <w:r>
        <w:rPr/>
        <w:object>
          <v:shape id="ole_rId130" style="width:11.4pt;height:12pt" o:ole="">
            <v:imagedata r:id="rId131" o:title=""/>
          </v:shape>
          <o:OLEObject Type="Embed" ProgID="Equation.3" ShapeID="ole_rId130" DrawAspect="Content" ObjectID="_1468019731" r:id="rId130"/>
        </w:object>
      </w:r>
      <w:r>
        <w:rPr>
          <w:rFonts w:cs="Times New Roman" w:ascii="Times New Roman" w:hAnsi="Times New Roman"/>
          <w:sz w:val="24"/>
          <w:szCs w:val="24"/>
        </w:rPr>
        <w:t xml:space="preserve"> – </w:t>
      </w:r>
      <w:r>
        <w:rPr>
          <w:rFonts w:cs="Times New Roman" w:ascii="Times New Roman" w:hAnsi="Times New Roman"/>
          <w:sz w:val="24"/>
          <w:szCs w:val="24"/>
        </w:rPr>
        <w:t xml:space="preserve">количество месяцев в плановом периоде. </w:t>
      </w:r>
      <w:r/>
    </w:p>
    <w:p>
      <w:pPr>
        <w:pStyle w:val="ConsPlusNonformat"/>
        <w:widowControl/>
        <w:ind w:firstLine="709"/>
        <w:jc w:val="both"/>
        <w:rPr>
          <w:sz w:val="24"/>
          <w:sz w:val="24"/>
          <w:szCs w:val="24"/>
          <w:rFonts w:ascii="Times New Roman" w:hAnsi="Times New Roman" w:cs="Times New Roman"/>
        </w:rPr>
      </w:pPr>
      <w:r>
        <w:rPr/>
        <w:object>
          <v:shape id="ole_rId132" style="width:33pt;height:19.2pt" o:ole="">
            <v:imagedata r:id="rId133" o:title=""/>
          </v:shape>
          <o:OLEObject Type="Embed" ProgID="Equation.3" ShapeID="ole_rId132" DrawAspect="Content" ObjectID="_1509869321" r:id="rId132"/>
        </w:object>
      </w:r>
      <w:r>
        <w:rPr>
          <w:rFonts w:cs="Times New Roman" w:ascii="Times New Roman" w:hAnsi="Times New Roman"/>
          <w:sz w:val="24"/>
          <w:szCs w:val="24"/>
        </w:rPr>
        <w:t xml:space="preserve"> </w:t>
      </w:r>
      <w:r>
        <w:rPr>
          <w:rFonts w:cs="Times New Roman" w:ascii="Times New Roman" w:hAnsi="Times New Roman"/>
          <w:sz w:val="24"/>
          <w:szCs w:val="24"/>
        </w:rPr>
        <w:t>рассчитывается по формуле:</w:t>
      </w:r>
      <w:r/>
    </w:p>
    <w:p>
      <w:pPr>
        <w:pStyle w:val="ConsPlusNonformat"/>
        <w:widowControl/>
        <w:ind w:firstLine="709"/>
        <w:jc w:val="both"/>
        <w:rPr>
          <w:sz w:val="24"/>
          <w:sz w:val="24"/>
          <w:szCs w:val="24"/>
          <w:rFonts w:ascii="Times New Roman" w:hAnsi="Times New Roman" w:cs="Times New Roman"/>
        </w:rPr>
      </w:pPr>
      <w:r>
        <w:rPr/>
        <w:object>
          <v:shape id="ole_rId134" style="width:168pt;height:15.6pt" o:ole="">
            <v:imagedata r:id="rId135" o:title=""/>
          </v:shape>
          <o:OLEObject Type="Embed" ProgID="Equation.3" ShapeID="ole_rId134" DrawAspect="Content" ObjectID="_1087290014" r:id="rId134"/>
        </w:object>
      </w:r>
      <w:r>
        <w:rPr>
          <w:rFonts w:cs="Times New Roman" w:ascii="Times New Roman" w:hAnsi="Times New Roman"/>
          <w:sz w:val="24"/>
          <w:szCs w:val="24"/>
        </w:rPr>
        <w:t>,</w:t>
      </w:r>
      <w:r/>
    </w:p>
    <w:p>
      <w:pPr>
        <w:pStyle w:val="ConsPlusNonformat"/>
        <w:widowControl/>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ConsPlusNonformat"/>
        <w:widowControl/>
        <w:ind w:firstLine="709"/>
        <w:jc w:val="both"/>
        <w:rPr>
          <w:sz w:val="24"/>
          <w:sz w:val="24"/>
          <w:szCs w:val="24"/>
          <w:rFonts w:ascii="Times New Roman" w:hAnsi="Times New Roman" w:cs="Times New Roman"/>
        </w:rPr>
      </w:pPr>
      <w:r>
        <w:rPr/>
        <w:object>
          <v:shape id="ole_rId136" style="width:15.6pt;height:19.2pt" o:ole="">
            <v:imagedata r:id="rId137" o:title=""/>
          </v:shape>
          <o:OLEObject Type="Embed" ProgID="Equation.3" ShapeID="ole_rId136" DrawAspect="Content" ObjectID="_2075956413" r:id="rId136"/>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ConsPlusNonformat"/>
        <w:widowControl/>
        <w:ind w:firstLine="709"/>
        <w:jc w:val="both"/>
        <w:rPr>
          <w:sz w:val="24"/>
          <w:sz w:val="24"/>
          <w:szCs w:val="24"/>
          <w:rFonts w:ascii="Times New Roman" w:hAnsi="Times New Roman" w:cs="Times New Roman"/>
        </w:rPr>
      </w:pPr>
      <w:r>
        <w:rPr/>
        <w:object>
          <v:shape id="ole_rId138" style="width:33pt;height:19.2pt" o:ole="">
            <v:imagedata r:id="rId139" o:title=""/>
          </v:shape>
          <o:OLEObject Type="Embed" ProgID="Equation.3" ShapeID="ole_rId138" DrawAspect="Content" ObjectID="_431033115" r:id="rId138"/>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ConsPlusNonformat"/>
        <w:widowControl/>
        <w:ind w:firstLine="709"/>
        <w:jc w:val="both"/>
        <w:rPr>
          <w:sz w:val="24"/>
          <w:sz w:val="24"/>
          <w:szCs w:val="24"/>
          <w:rFonts w:ascii="Times New Roman" w:hAnsi="Times New Roman" w:cs="Times New Roman"/>
        </w:rPr>
      </w:pPr>
      <w:r>
        <w:rPr/>
        <w:object>
          <v:shape id="ole_rId140" style="width:24pt;height:15.6pt" o:ole="">
            <v:imagedata r:id="rId141" o:title=""/>
          </v:shape>
          <o:OLEObject Type="Embed" ProgID="Equation.3" ShapeID="ole_rId140" DrawAspect="Content" ObjectID="_1643632912" r:id="rId140"/>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Расчёт персональных выплат за сложность, за напряжённость и особый режим работы работникам учреждений за плановый период производится </w:t>
        <w:br/>
        <w:t>на основании фактического начисления данных выплат:</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при расчете </w:t>
      </w:r>
      <w:r>
        <w:rPr>
          <w:rFonts w:cs="Times New Roman" w:ascii="Times New Roman" w:hAnsi="Times New Roman"/>
          <w:sz w:val="24"/>
          <w:szCs w:val="24"/>
        </w:rPr>
        <w:object>
          <v:shape id="ole_rId142" style="width:36.6pt;height:19.2pt" o:ole="">
            <v:imagedata r:id="rId143" o:title=""/>
          </v:shape>
          <o:OLEObject Type="Embed" ProgID="Equation.3" ShapeID="ole_rId142" DrawAspect="Content" ObjectID="_717288690" r:id="rId142"/>
        </w:object>
      </w:r>
      <w:r>
        <w:rPr>
          <w:rFonts w:cs="Times New Roman" w:ascii="Times New Roman" w:hAnsi="Times New Roman"/>
          <w:sz w:val="24"/>
          <w:szCs w:val="24"/>
        </w:rPr>
        <w:t xml:space="preserve"> – за декабрь года, в котором осуществляется расчет; </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при пересчете </w:t>
      </w:r>
      <w:r>
        <w:rPr>
          <w:rFonts w:cs="Times New Roman" w:ascii="Times New Roman" w:hAnsi="Times New Roman"/>
          <w:sz w:val="24"/>
          <w:szCs w:val="24"/>
        </w:rPr>
        <w:object>
          <v:shape id="ole_rId144" style="width:36.6pt;height:19.2pt" o:ole="">
            <v:imagedata r:id="rId145" o:title=""/>
          </v:shape>
          <o:OLEObject Type="Embed" ProgID="Equation.3" ShapeID="ole_rId144" DrawAspect="Content" ObjectID="_857824366" r:id="rId144"/>
        </w:object>
      </w:r>
      <w:r>
        <w:rPr>
          <w:rFonts w:cs="Times New Roman" w:ascii="Times New Roman" w:hAnsi="Times New Roman"/>
          <w:sz w:val="24"/>
          <w:szCs w:val="24"/>
        </w:rPr>
        <w:t xml:space="preserve"> – за месяц, в котором осуществлено внесение изменений в план финансово-хозяйственной деятельности бюджетного или автономного учреждения по показателю выплат «Заработная плата» по КОСГУ 211».</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В случае, если сумма фактически начисленных выплаты за сложность </w:t>
        <w:br/>
        <w:t xml:space="preserve">в текущем месяце превысит более чем на 15 процентов расчетную величину, производится перерасчет расчёт </w:t>
      </w:r>
      <w:r>
        <w:rPr>
          <w:rFonts w:cs="Times New Roman" w:ascii="Times New Roman" w:hAnsi="Times New Roman"/>
          <w:sz w:val="24"/>
          <w:szCs w:val="24"/>
        </w:rPr>
        <w:object>
          <v:shape id="ole_rId146" style="width:36.6pt;height:19.2pt" o:ole="">
            <v:imagedata r:id="rId147" o:title=""/>
          </v:shape>
          <o:OLEObject Type="Embed" ProgID="Equation.3" ShapeID="ole_rId146" DrawAspect="Content" ObjectID="_1806349188" r:id="rId146"/>
        </w:object>
      </w:r>
      <w:r>
        <w:rPr>
          <w:rFonts w:cs="Times New Roman" w:ascii="Times New Roman" w:hAnsi="Times New Roman"/>
          <w:sz w:val="24"/>
          <w:szCs w:val="24"/>
        </w:rPr>
        <w:t xml:space="preserve"> в соответствии с правилами, указанными в настоящем пункте. При этом под расчётной величиной понимается: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в случае, если ранее перерасчёт </w:t>
      </w:r>
      <w:r>
        <w:rPr>
          <w:rFonts w:cs="Times New Roman" w:ascii="Times New Roman" w:hAnsi="Times New Roman"/>
          <w:sz w:val="24"/>
          <w:szCs w:val="24"/>
        </w:rPr>
        <w:object>
          <v:shape id="ole_rId148" style="width:36.6pt;height:19.2pt" o:ole="">
            <v:imagedata r:id="rId149" o:title=""/>
          </v:shape>
          <o:OLEObject Type="Embed" ProgID="Equation.3" ShapeID="ole_rId148" DrawAspect="Content" ObjectID="_855586369" r:id="rId148"/>
        </w:object>
      </w:r>
      <w:r>
        <w:rPr>
          <w:rFonts w:cs="Times New Roman" w:ascii="Times New Roman" w:hAnsi="Times New Roman"/>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Pr>
          <w:rFonts w:cs="Times New Roman" w:ascii="Times New Roman" w:hAnsi="Times New Roman"/>
          <w:sz w:val="24"/>
          <w:szCs w:val="24"/>
        </w:rPr>
        <w:object>
          <v:shape id="ole_rId150" style="width:36.6pt;height:19.2pt" o:ole="">
            <v:imagedata r:id="rId151" o:title=""/>
          </v:shape>
          <o:OLEObject Type="Embed" ProgID="Equation.3" ShapeID="ole_rId150" DrawAspect="Content" ObjectID="_847925811" r:id="rId150"/>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в случае, если пересчёт производился в связи с внесением изменений </w:t>
        <w:br/>
        <w:t xml:space="preserve">в план финансово-хозяйственной деятельности бюджетного или автономного учреждения по показателю выплат «Заработная плата» по КОСГУ 211,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Pr>
          <w:rFonts w:cs="Times New Roman" w:ascii="Times New Roman" w:hAnsi="Times New Roman"/>
          <w:sz w:val="24"/>
          <w:szCs w:val="24"/>
        </w:rPr>
        <w:object>
          <v:shape id="ole_rId152" style="width:36.6pt;height:19.2pt" o:ole="">
            <v:imagedata r:id="rId153" o:title=""/>
          </v:shape>
          <o:OLEObject Type="Embed" ProgID="Equation.3" ShapeID="ole_rId152" DrawAspect="Content" ObjectID="_764785367" r:id="rId152"/>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Pr>
          <w:rFonts w:cs="Times New Roman" w:ascii="Times New Roman" w:hAnsi="Times New Roman"/>
          <w:sz w:val="24"/>
          <w:szCs w:val="24"/>
        </w:rPr>
        <w:object>
          <v:shape id="ole_rId154" style="width:36.6pt;height:19.2pt" o:ole="">
            <v:imagedata r:id="rId155" o:title=""/>
          </v:shape>
          <o:OLEObject Type="Embed" ProgID="Equation.3" ShapeID="ole_rId154" DrawAspect="Content" ObjectID="_728127163" r:id="rId154"/>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при расчете </w:t>
      </w:r>
      <w:r>
        <w:rPr>
          <w:rFonts w:cs="Times New Roman" w:ascii="Times New Roman" w:hAnsi="Times New Roman"/>
          <w:sz w:val="24"/>
          <w:szCs w:val="24"/>
        </w:rPr>
        <w:object>
          <v:shape id="ole_rId156" style="width:36.6pt;height:19.2pt" o:ole="">
            <v:imagedata r:id="rId157" o:title=""/>
          </v:shape>
          <o:OLEObject Type="Embed" ProgID="Equation.3" ShapeID="ole_rId156" DrawAspect="Content" ObjectID="_1294358177" r:id="rId156"/>
        </w:object>
      </w:r>
      <w:r>
        <w:rPr>
          <w:rFonts w:cs="Times New Roman" w:ascii="Times New Roman" w:hAnsi="Times New Roman"/>
          <w:sz w:val="24"/>
          <w:szCs w:val="24"/>
        </w:rPr>
        <w:t xml:space="preserve"> – за ноябрь года, в котором осуществляется расчет; </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при пересчете </w:t>
      </w:r>
      <w:r>
        <w:rPr>
          <w:rFonts w:cs="Times New Roman" w:ascii="Times New Roman" w:hAnsi="Times New Roman"/>
          <w:sz w:val="24"/>
          <w:szCs w:val="24"/>
        </w:rPr>
        <w:object>
          <v:shape id="ole_rId158" style="width:36.6pt;height:19.2pt" o:ole="">
            <v:imagedata r:id="rId159" o:title=""/>
          </v:shape>
          <o:OLEObject Type="Embed" ProgID="Equation.3" ShapeID="ole_rId158" DrawAspect="Content" ObjectID="_2110265462" r:id="rId158"/>
        </w:object>
      </w:r>
      <w:r>
        <w:rPr>
          <w:rFonts w:cs="Times New Roman" w:ascii="Times New Roman" w:hAnsi="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бюджетного или автономного учреждения по показателю выплат «Заработная плата» по КОСГУ 211,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Pr>
          <w:rFonts w:cs="Times New Roman" w:ascii="Times New Roman" w:hAnsi="Times New Roman"/>
          <w:sz w:val="24"/>
          <w:szCs w:val="24"/>
        </w:rPr>
        <w:object>
          <v:shape id="ole_rId160" style="width:36.6pt;height:19.2pt" o:ole="">
            <v:imagedata r:id="rId161" o:title=""/>
          </v:shape>
          <o:OLEObject Type="Embed" ProgID="Equation.3" ShapeID="ole_rId160" DrawAspect="Content" ObjectID="_1764592756" r:id="rId160"/>
        </w:object>
      </w:r>
      <w:r>
        <w:rPr>
          <w:rFonts w:cs="Times New Roman" w:ascii="Times New Roman" w:hAnsi="Times New Roman"/>
          <w:sz w:val="24"/>
          <w:szCs w:val="24"/>
        </w:rPr>
        <w:t>).</w:t>
      </w:r>
      <w:r/>
    </w:p>
    <w:p>
      <w:pPr>
        <w:pStyle w:val="ConsPlusNonformat"/>
        <w:widowControl/>
        <w:ind w:firstLine="709"/>
        <w:jc w:val="both"/>
        <w:rPr>
          <w:sz w:val="24"/>
          <w:sz w:val="24"/>
          <w:szCs w:val="24"/>
          <w:rFonts w:ascii="Times New Roman" w:hAnsi="Times New Roman" w:cs="Times New Roman"/>
        </w:rPr>
      </w:pPr>
      <w:r>
        <w:rPr/>
        <w:object>
          <v:shape id="ole_rId162" style="width:24pt;height:19.2pt" o:ole="">
            <v:imagedata r:id="rId163" o:title=""/>
          </v:shape>
          <o:OLEObject Type="Embed" ProgID="Equation.3" ShapeID="ole_rId162" DrawAspect="Content" ObjectID="_1677750073" r:id="rId162"/>
        </w:object>
      </w:r>
      <w:r>
        <w:rPr>
          <w:rFonts w:cs="Times New Roman" w:ascii="Times New Roman" w:hAnsi="Times New Roman"/>
          <w:sz w:val="24"/>
          <w:szCs w:val="24"/>
        </w:rPr>
        <w:t xml:space="preserve"> – </w:t>
      </w:r>
      <w:r>
        <w:rPr>
          <w:rFonts w:cs="Times New Roman" w:ascii="Times New Roman" w:hAnsi="Times New Roman"/>
          <w:sz w:val="24"/>
          <w:szCs w:val="24"/>
        </w:rPr>
        <w:t xml:space="preserve">сумма средств, направляемая в резерв для оплаты отпусков </w:t>
        <w:br/>
        <w:t xml:space="preserve">по должностям, замещаемым на период отпуска (без учета районного коэффициента, процентной надбавки к заработной плате за стаж работы </w:t>
        <w:br/>
        <w:t>в районах Крайнего Севера и приравненных к ним местностях, в иных местностях Красноярского края с особыми климатическими условиями).</w:t>
      </w:r>
      <w:r/>
    </w:p>
    <w:p>
      <w:pPr>
        <w:pStyle w:val="ConsPlusNonformat"/>
        <w:widowControl/>
        <w:ind w:firstLine="709"/>
        <w:jc w:val="both"/>
        <w:rPr>
          <w:sz w:val="24"/>
          <w:sz w:val="24"/>
          <w:szCs w:val="24"/>
          <w:rFonts w:ascii="Times New Roman" w:hAnsi="Times New Roman" w:cs="Times New Roman"/>
        </w:rPr>
      </w:pPr>
      <w:r>
        <w:rPr/>
        <w:object>
          <v:shape id="ole_rId164" style="width:24pt;height:19.2pt" o:ole="">
            <v:imagedata r:id="rId165" o:title=""/>
          </v:shape>
          <o:OLEObject Type="Embed" ProgID="Equation.3" ShapeID="ole_rId164" DrawAspect="Content" ObjectID="_865474903" r:id="rId164"/>
        </w:object>
      </w:r>
      <w:r>
        <w:rPr>
          <w:rFonts w:cs="Times New Roman" w:ascii="Times New Roman" w:hAnsi="Times New Roman"/>
          <w:sz w:val="24"/>
          <w:szCs w:val="24"/>
        </w:rPr>
        <w:t xml:space="preserve"> </w:t>
      </w:r>
      <w:r>
        <w:rPr>
          <w:rFonts w:cs="Times New Roman" w:ascii="Times New Roman" w:hAnsi="Times New Roman"/>
          <w:sz w:val="24"/>
          <w:szCs w:val="24"/>
        </w:rPr>
        <w:t>рассчитывается по формуле:</w:t>
      </w:r>
      <w:r/>
    </w:p>
    <w:p>
      <w:pPr>
        <w:pStyle w:val="ConsPlusNonformat"/>
        <w:widowControl/>
        <w:ind w:firstLine="709"/>
        <w:jc w:val="both"/>
        <w:rPr>
          <w:sz w:val="24"/>
          <w:sz w:val="24"/>
          <w:szCs w:val="24"/>
          <w:rFonts w:ascii="Times New Roman" w:hAnsi="Times New Roman" w:cs="Times New Roman"/>
        </w:rPr>
      </w:pPr>
      <w:r>
        <w:rPr/>
        <w:object>
          <v:shape id="ole_rId166" style="width:108pt;height:35.4pt" o:ole="">
            <v:imagedata r:id="rId167" o:title=""/>
          </v:shape>
          <o:OLEObject Type="Embed" ProgID="Equation.3" ShapeID="ole_rId166" DrawAspect="Content" ObjectID="_1586150616" r:id="rId166"/>
        </w:object>
      </w:r>
      <w:r>
        <w:rPr>
          <w:rFonts w:cs="Times New Roman" w:ascii="Times New Roman" w:hAnsi="Times New Roman"/>
          <w:sz w:val="24"/>
          <w:szCs w:val="24"/>
        </w:rPr>
        <w:t>,</w:t>
      </w:r>
      <w:r/>
    </w:p>
    <w:p>
      <w:pPr>
        <w:pStyle w:val="ConsPlusNonformat"/>
        <w:widowControl/>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ConsPlusNonformat"/>
        <w:widowControl/>
        <w:ind w:firstLine="709"/>
        <w:jc w:val="both"/>
        <w:rPr>
          <w:sz w:val="24"/>
          <w:sz w:val="24"/>
          <w:szCs w:val="24"/>
          <w:rFonts w:ascii="Times New Roman" w:hAnsi="Times New Roman" w:cs="Times New Roman"/>
        </w:rPr>
      </w:pPr>
      <w:r>
        <w:rPr/>
        <w:object>
          <v:shape id="ole_rId168" style="width:24pt;height:19.2pt" o:ole="">
            <v:imagedata r:id="rId169" o:title=""/>
          </v:shape>
          <o:OLEObject Type="Embed" ProgID="Equation.3" ShapeID="ole_rId168" DrawAspect="Content" ObjectID="_45268018" r:id="rId168"/>
        </w:object>
      </w:r>
      <w:r>
        <w:rPr>
          <w:rFonts w:cs="Times New Roman" w:ascii="Times New Roman" w:hAnsi="Times New Roman"/>
          <w:sz w:val="24"/>
          <w:szCs w:val="24"/>
        </w:rPr>
        <w:t xml:space="preserve"> – </w:t>
      </w:r>
      <w:r>
        <w:rPr>
          <w:rFonts w:cs="Times New Roman" w:ascii="Times New Roman" w:hAnsi="Times New Roman"/>
          <w:sz w:val="24"/>
          <w:szCs w:val="24"/>
        </w:rPr>
        <w:t>количество дней отпуска по должностям, замещаемым на период отпуска, согласно графику отпусков в плановом периоде;</w:t>
      </w:r>
      <w:r/>
    </w:p>
    <w:p>
      <w:pPr>
        <w:pStyle w:val="ConsPlusNonformat"/>
        <w:widowControl/>
        <w:ind w:firstLine="709"/>
        <w:jc w:val="both"/>
        <w:rPr>
          <w:sz w:val="24"/>
          <w:sz w:val="24"/>
          <w:szCs w:val="24"/>
          <w:rFonts w:ascii="Times New Roman" w:hAnsi="Times New Roman" w:cs="Times New Roman"/>
        </w:rPr>
      </w:pPr>
      <w:r>
        <w:rPr/>
        <w:object>
          <v:shape id="ole_rId170" style="width:24pt;height:19.2pt" o:ole="">
            <v:imagedata r:id="rId171" o:title=""/>
          </v:shape>
          <o:OLEObject Type="Embed" ProgID="Equation.3" ShapeID="ole_rId170" DrawAspect="Content" ObjectID="_367844331" r:id="rId170"/>
        </w:object>
      </w:r>
      <w:r>
        <w:rPr>
          <w:rFonts w:cs="Times New Roman" w:ascii="Times New Roman" w:hAnsi="Times New Roman"/>
          <w:sz w:val="24"/>
          <w:szCs w:val="24"/>
        </w:rPr>
        <w:t xml:space="preserve"> – </w:t>
      </w:r>
      <w:r>
        <w:rPr>
          <w:rFonts w:cs="Times New Roman" w:ascii="Times New Roman" w:hAnsi="Times New Roman"/>
          <w:sz w:val="24"/>
          <w:szCs w:val="24"/>
        </w:rPr>
        <w:t>количество календарных дней в плановом периоде;</w:t>
      </w:r>
      <w:r/>
    </w:p>
    <w:p>
      <w:pPr>
        <w:pStyle w:val="ConsPlusNonformat"/>
        <w:widowControl/>
        <w:ind w:firstLine="709"/>
        <w:jc w:val="both"/>
        <w:rPr>
          <w:sz w:val="24"/>
          <w:sz w:val="24"/>
          <w:szCs w:val="24"/>
          <w:rFonts w:ascii="Times New Roman" w:hAnsi="Times New Roman" w:cs="Times New Roman"/>
        </w:rPr>
      </w:pPr>
      <w:r>
        <w:rPr/>
        <w:object>
          <v:shape id="ole_rId172" style="width:11.4pt;height:11.4pt" o:ole="">
            <v:imagedata r:id="rId173" o:title=""/>
          </v:shape>
          <o:OLEObject Type="Embed" ProgID="Equation.3" ShapeID="ole_rId172" DrawAspect="Content" ObjectID="_2035196029" r:id="rId172"/>
        </w:object>
      </w:r>
      <w:r>
        <w:rPr>
          <w:rFonts w:cs="Times New Roman" w:ascii="Times New Roman" w:hAnsi="Times New Roman"/>
          <w:sz w:val="24"/>
          <w:szCs w:val="24"/>
        </w:rPr>
        <w:t xml:space="preserve">– </w:t>
      </w:r>
      <w:r>
        <w:rPr>
          <w:rFonts w:cs="Times New Roman" w:ascii="Times New Roman" w:hAnsi="Times New Roman"/>
          <w:sz w:val="24"/>
          <w:szCs w:val="24"/>
        </w:rPr>
        <w:t>количество штатных единиц в соответствии со штатным расписанием учреждения.</w:t>
      </w:r>
      <w:r/>
    </w:p>
    <w:p>
      <w:pPr>
        <w:pStyle w:val="ConsPlusNonformat"/>
        <w:widowControl/>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В случае, если расчёт </w:t>
      </w:r>
      <w:r>
        <w:rPr>
          <w:rFonts w:cs="Times New Roman" w:ascii="Times New Roman" w:hAnsi="Times New Roman"/>
          <w:sz w:val="24"/>
          <w:szCs w:val="24"/>
        </w:rPr>
        <w:object>
          <v:shape id="ole_rId174" style="width:33pt;height:19.2pt" o:ole="">
            <v:imagedata r:id="rId175" o:title=""/>
          </v:shape>
          <o:OLEObject Type="Embed" ProgID="Equation.3" ShapeID="ole_rId174" DrawAspect="Content" ObjectID="_104370833" r:id="rId174"/>
        </w:object>
      </w:r>
      <w:r>
        <w:rPr>
          <w:rFonts w:cs="Times New Roman" w:ascii="Times New Roman" w:hAnsi="Times New Roman"/>
          <w:sz w:val="24"/>
          <w:szCs w:val="24"/>
        </w:rPr>
        <w:t xml:space="preserve"> осуществляется в целях пересчета </w:t>
      </w:r>
      <w:r>
        <w:rPr>
          <w:rFonts w:cs="Times New Roman" w:ascii="Times New Roman" w:hAnsi="Times New Roman"/>
          <w:sz w:val="24"/>
          <w:szCs w:val="24"/>
        </w:rPr>
        <w:object>
          <v:shape id="ole_rId176" style="width:36.6pt;height:19.2pt" o:ole="">
            <v:imagedata r:id="rId177" o:title=""/>
          </v:shape>
          <o:OLEObject Type="Embed" ProgID="Equation.3" ShapeID="ole_rId176" DrawAspect="Content" ObjectID="_1818134742" r:id="rId176"/>
        </w:object>
      </w:r>
      <w:r>
        <w:rPr>
          <w:rFonts w:cs="Times New Roman" w:ascii="Times New Roman" w:hAnsi="Times New Roman"/>
          <w:sz w:val="24"/>
          <w:szCs w:val="24"/>
        </w:rPr>
        <w:t>, то ее расчет осуществляется за вычетом сумм, выплаченных или подлежащих выплате за истекшую часть планового периода.</w:t>
      </w:r>
      <w:r/>
    </w:p>
    <w:p>
      <w:pPr>
        <w:pStyle w:val="Normal"/>
        <w:spacing w:lineRule="auto" w:line="240" w:before="0" w:after="0"/>
        <w:ind w:firstLine="709"/>
        <w:jc w:val="both"/>
        <w:rPr>
          <w:sz w:val="24"/>
          <w:sz w:val="24"/>
          <w:szCs w:val="24"/>
          <w:rFonts w:ascii="Times New Roman" w:hAnsi="Times New Roman" w:cs="Times New Roman"/>
        </w:rPr>
      </w:pPr>
      <w:r>
        <w:rPr/>
        <w:object>
          <v:shape id="ole_rId178" style="width:74.4pt;height:21.6pt" o:ole="">
            <v:imagedata r:id="rId179" o:title=""/>
          </v:shape>
          <o:OLEObject Type="Embed" ProgID="Equation.3" ShapeID="ole_rId178" DrawAspect="Content" ObjectID="_57378728" r:id="rId178"/>
        </w:object>
      </w:r>
      <w:r>
        <w:rPr>
          <w:rFonts w:cs="Times New Roman" w:ascii="Times New Roman" w:hAnsi="Times New Roman"/>
          <w:sz w:val="24"/>
          <w:szCs w:val="24"/>
        </w:rPr>
        <w:t>рассчитывается по формуле:</w:t>
      </w:r>
      <w:r/>
    </w:p>
    <w:p>
      <w:pPr>
        <w:pStyle w:val="Normal"/>
        <w:spacing w:lineRule="auto" w:line="240" w:before="0" w:after="0"/>
        <w:ind w:firstLine="709"/>
        <w:jc w:val="both"/>
        <w:rPr>
          <w:sz w:val="24"/>
          <w:sz w:val="24"/>
          <w:szCs w:val="24"/>
          <w:rFonts w:ascii="Times New Roman" w:hAnsi="Times New Roman" w:cs="Times New Roman"/>
        </w:rPr>
      </w:pPr>
      <w:r>
        <w:rPr/>
        <w:object>
          <v:shape id="ole_rId180" style="width:237pt;height:33pt" o:ole="">
            <v:imagedata r:id="rId181" o:title=""/>
          </v:shape>
          <o:OLEObject Type="Embed" ProgID="Equation.3" ShapeID="ole_rId180" DrawAspect="Content" ObjectID="_1387242993" r:id="rId180"/>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09"/>
        <w:jc w:val="both"/>
        <w:rPr>
          <w:sz w:val="24"/>
          <w:sz w:val="24"/>
          <w:szCs w:val="24"/>
          <w:rFonts w:ascii="Times New Roman" w:hAnsi="Times New Roman" w:cs="Times New Roman"/>
        </w:rPr>
      </w:pPr>
      <w:r>
        <w:rPr/>
        <w:object>
          <v:shape id="ole_rId182" style="width:45pt;height:21.6pt" o:ole="">
            <v:imagedata r:id="rId183" o:title=""/>
          </v:shape>
          <o:OLEObject Type="Embed" ProgID="Equation.3" ShapeID="ole_rId182" DrawAspect="Content" ObjectID="_1236330190" r:id="rId182"/>
        </w:object>
      </w:r>
      <w:r>
        <w:rPr>
          <w:rFonts w:cs="Times New Roman" w:ascii="Times New Roman" w:hAnsi="Times New Roman"/>
          <w:sz w:val="24"/>
          <w:szCs w:val="24"/>
        </w:rPr>
        <w:t xml:space="preserve">– </w:t>
      </w:r>
      <w:r>
        <w:rPr>
          <w:rFonts w:cs="Times New Roman" w:ascii="Times New Roman" w:hAnsi="Times New Roman"/>
          <w:sz w:val="24"/>
          <w:szCs w:val="24"/>
        </w:rPr>
        <w:t>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object>
          <v:shape id="ole_rId184" style="width:57.6pt;height:21.6pt" o:ole="">
            <v:imagedata r:id="rId185" o:title=""/>
          </v:shape>
          <o:OLEObject Type="Embed" ProgID="Equation.3" ShapeID="ole_rId184" DrawAspect="Content" ObjectID="_1312428889" r:id="rId184"/>
        </w:object>
      </w:r>
      <w:r>
        <w:rPr>
          <w:rFonts w:cs="Times New Roman" w:ascii="Times New Roman" w:hAnsi="Times New Roman"/>
          <w:sz w:val="24"/>
          <w:szCs w:val="24"/>
        </w:rPr>
        <w:t xml:space="preserve">– </w:t>
      </w:r>
      <w:r>
        <w:rPr>
          <w:rFonts w:cs="Times New Roman" w:ascii="Times New Roman" w:hAnsi="Times New Roman"/>
          <w:sz w:val="24"/>
          <w:szCs w:val="24"/>
        </w:rPr>
        <w:t xml:space="preserve">сумма средств, необходимая в плановом периоде для осуществления выплат стимулирующего характера </w:t>
      </w:r>
      <w:r>
        <w:rPr>
          <w:rFonts w:cs="Times New Roman" w:ascii="Times New Roman" w:hAnsi="Times New Roman"/>
          <w:sz w:val="24"/>
          <w:szCs w:val="24"/>
          <w:lang w:val="en-US"/>
        </w:rPr>
        <w:t>i</w:t>
      </w:r>
      <w:r>
        <w:rPr>
          <w:rFonts w:cs="Times New Roman" w:ascii="Times New Roman" w:hAnsi="Times New Roman"/>
          <w:sz w:val="24"/>
          <w:szCs w:val="24"/>
        </w:rPr>
        <w:t>-му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object>
          <v:shape id="ole_rId186" style="width:48pt;height:21.6pt" o:ole="">
            <v:imagedata r:id="rId187" o:title=""/>
          </v:shape>
          <o:OLEObject Type="Embed" ProgID="Equation.3" ShapeID="ole_rId186" DrawAspect="Content" ObjectID="_709543169" r:id="rId186"/>
        </w:object>
      </w:r>
      <w:r>
        <w:rPr>
          <w:rFonts w:cs="Times New Roman" w:ascii="Times New Roman" w:hAnsi="Times New Roman"/>
          <w:sz w:val="24"/>
          <w:szCs w:val="24"/>
        </w:rPr>
        <w:t xml:space="preserve"> – </w:t>
      </w:r>
      <w:r>
        <w:rPr>
          <w:rFonts w:cs="Times New Roman" w:ascii="Times New Roman" w:hAnsi="Times New Roman"/>
          <w:sz w:val="24"/>
          <w:szCs w:val="24"/>
        </w:rPr>
        <w:t>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ConsPlusNonformat"/>
        <w:widowControl/>
        <w:ind w:firstLine="709"/>
        <w:jc w:val="both"/>
        <w:rPr>
          <w:sz w:val="24"/>
          <w:sz w:val="24"/>
          <w:szCs w:val="24"/>
          <w:rFonts w:ascii="Times New Roman" w:hAnsi="Times New Roman" w:cs="Times New Roman"/>
        </w:rPr>
      </w:pPr>
      <w:r>
        <w:rPr>
          <w:rFonts w:cs="Times New Roman" w:ascii="Times New Roman" w:hAnsi="Times New Roman"/>
          <w:sz w:val="24"/>
          <w:szCs w:val="24"/>
          <w:lang w:val="en-US"/>
        </w:rPr>
        <w:t>s</w:t>
      </w:r>
      <w:r>
        <w:rPr>
          <w:rFonts w:cs="Times New Roman" w:ascii="Times New Roman" w:hAnsi="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5.2.2. Выплата за важность выполняемой работы, степень самостоятельности и ответственности при выполнении поставленных задач производится ежемесячно и выплачивается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таблице 8  к настоящему Положению:</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8</w:t>
      </w:r>
      <w:r/>
    </w:p>
    <w:tbl>
      <w:tblPr>
        <w:tblW w:w="9720"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668"/>
        <w:gridCol w:w="1843"/>
        <w:gridCol w:w="1418"/>
        <w:gridCol w:w="3547"/>
        <w:gridCol w:w="1244"/>
      </w:tblGrid>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Категория работников</w:t>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Наименование критерия оценки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Периодичность оценки</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Наименование и значение  (индикатор) показателя критерия</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Предельное количество баллов</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w:t>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3</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4</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Начальник отдела, заведующий структурным подразделением</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Ответственное отношение к своим обязанностям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 к деятельности отдела со стороны контролирующих органов, руководителя, граждан</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Непрерывное профессиональное развитие</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color w:val="000000"/>
                <w:sz w:val="24"/>
                <w:szCs w:val="24"/>
              </w:rPr>
              <w:t xml:space="preserve">- подготовка и выступление с докладами на совещаниях, семинарах, конференциях </w:t>
            </w:r>
            <w:r>
              <w:rPr>
                <w:rFonts w:cs="Times New Roman" w:ascii="Times New Roman" w:hAnsi="Times New Roman"/>
                <w:i/>
                <w:iCs/>
                <w:color w:val="000000"/>
                <w:sz w:val="24"/>
                <w:szCs w:val="24"/>
              </w:rPr>
              <w:t>количество оформленных</w:t>
            </w:r>
            <w:r>
              <w:rPr>
                <w:rFonts w:cs="Times New Roman" w:ascii="Times New Roman" w:hAnsi="Times New Roman"/>
                <w:color w:val="000000"/>
                <w:sz w:val="24"/>
                <w:szCs w:val="24"/>
              </w:rPr>
              <w:t xml:space="preserve"> </w:t>
            </w:r>
            <w:r>
              <w:rPr>
                <w:rFonts w:cs="Times New Roman" w:ascii="Times New Roman" w:hAnsi="Times New Roman"/>
                <w:i/>
                <w:iCs/>
                <w:color w:val="000000"/>
                <w:sz w:val="24"/>
                <w:szCs w:val="24"/>
              </w:rPr>
              <w:t>выступлений</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участие в реализации инновационных программ и проектов</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количество реализуемых программ и проектов</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Ведение профессиональной документации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полнота и соответствие нормативной, регламентирующей документации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своевременная подготовка локальных нормативных актов и иных документов выполнение плана-графика сдачи и подготовки документации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Управленческая культура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руководство творческими (рабочими) группами, объединениями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руководство 1 группой,</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объединением,</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color w:val="000000"/>
                <w:sz w:val="24"/>
                <w:szCs w:val="24"/>
              </w:rPr>
              <w:t xml:space="preserve">- руководство проектами </w:t>
            </w:r>
            <w:r>
              <w:rPr>
                <w:rFonts w:cs="Times New Roman" w:ascii="Times New Roman" w:hAnsi="Times New Roman"/>
                <w:i/>
                <w:iCs/>
                <w:color w:val="000000"/>
                <w:sz w:val="24"/>
                <w:szCs w:val="24"/>
              </w:rPr>
              <w:t>руководство 1 проектом,</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rHeight w:val="1317" w:hRule="atLeast"/>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Продвижение достижений и возможностей структурного подразделения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Увеличение спроса на услуги структурного подразделения и учреждения на различных уровнях:</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-уровне учреждения</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-краевом</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-всероссийском</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Соблюдение требований санитарно-эпидемиологического режима, норм охраны труда и противопожарной безопасности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требования соблюдаются полностью, нет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однократные (1 или 2) несущественные замечания;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мероприятий по модернизации используемого оборудования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Применение разработок:</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Выполнение плана работы структурного подразделения на уровне установленных показателей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Процент выполнения запланированных работ</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70-80%</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80-95%</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95%</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работы по социальному партнерству и межведомственному взаимодействию</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Заключение договоров социального партнерства и соглашений с учреждениями</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количество заключенных договоров</w:t>
            </w:r>
            <w:r>
              <w:rPr>
                <w:rFonts w:cs="Times New Roman" w:ascii="Times New Roman" w:hAnsi="Times New Roman"/>
                <w:color w:val="000000"/>
                <w:sz w:val="24"/>
                <w:szCs w:val="24"/>
              </w:rPr>
              <w:t xml:space="preserve">  </w:t>
            </w:r>
            <w:r>
              <w:rPr>
                <w:rFonts w:cs="Times New Roman" w:ascii="Times New Roman" w:hAnsi="Times New Roman"/>
                <w:i/>
                <w:iCs/>
                <w:color w:val="000000"/>
                <w:sz w:val="24"/>
                <w:szCs w:val="24"/>
              </w:rPr>
              <w:t>1</w:t>
            </w:r>
            <w:r/>
          </w:p>
          <w:p>
            <w:pPr>
              <w:pStyle w:val="Normal"/>
              <w:tabs>
                <w:tab w:val="left" w:pos="1440" w:leader="none"/>
              </w:tabs>
              <w:spacing w:lineRule="auto" w:line="240" w:before="0" w:after="0"/>
              <w:ind w:firstLine="72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Повышение уровня профессионализма (квалификации) работников отдела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процент работников, прошедших курсы повышения квалификации, участвовавших в образовательных мероприятиях</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до 10%</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10-20%</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20%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укомплектованность учреждения педагогическими работниками с первой и высшей квалификационной категорией</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не менее 60% и не более 70%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более 70%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Повышение квалификации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документов, подтверждающих участие в образовательных программах, мероприятиях - семинар, конференция, курсах и т.д.</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управленческих технологий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наличию предложений по совершенствованию управления деятельностью отдела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до 2 предложений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2</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инструктор-методист</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Ответственное отношение к своим обязанностям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 к деятельности сотрудника со стороны контролирующих органов, руководителя, граждан</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Ведение профессиональной документации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полнота и соответствие нормативной, регламентирующей документации</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(планы, аналитические справки, статистический учет результатов, календарный план спортивно-массовых мероприятий и т. д.)</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своевременная подготовка локальных нормативных актов и иных документов</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и выполнение планов работы на месяц, на год, выполнение поручений руководителя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Выполнение планов, поручений на </w:t>
            </w: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Методическое сопровождение процесса разработки, апробации и внедрения инновационных программ, технологий,                                                                                         методов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оформленных программ, технологий, планов, методов у педагогических и тренерских кадров</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более 1</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Участие в разработке и сопровождение реализации дополнительной образовательной программы, программы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Разработанная программа</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более 1</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Выполнение учебного плана программы, выполнение программы деятельности</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Работа по профориентации обучающихся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Ежегодно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Количество поступивших в учебные заведения спортивной направленности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до 10%</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10-20%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свыше 20%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и использование в работе новых методов, технологий, оборудования или программного обеспечения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Акт о внедрении, приказ</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Использование в работе новых методов, технологий, оборудования, программного обеспечения</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до 3</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3</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Повышение квалификации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документов, подтверждающих участие в образовательных программах, мероприятиях - семинар, конференция, курсах и т.д.</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Методическое обеспечение тренировочного процесса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необходимой рабочей документации (положений о конкурсах, соревнованиях, диагностического инструментария и аналитических материалов)</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до 3</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3</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Осуществление дополнительных видов работ</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Участие в отраслевых и межотраслевых  методических и экспертных советах, проектных командах, аналитических и исследовательских группах</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в 1</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Выполнение плана методической работы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Доля выполненных работ</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Достижения  педагогических  и тренерских</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кадров, участие  в профессиональных конкурсах, и т.п.</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Степень участия</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победитель</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призер</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участник</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Участие в проектной деятельности с целью получения гранта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 xml:space="preserve">Участие и получение гранта </w:t>
            </w:r>
            <w:r>
              <w:rPr>
                <w:rFonts w:cs="Times New Roman" w:ascii="Times New Roman" w:hAnsi="Times New Roman"/>
                <w:i/>
                <w:iCs/>
                <w:sz w:val="24"/>
                <w:szCs w:val="24"/>
              </w:rPr>
              <w:t>оценивается участие</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получение гранта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проектов, методических материалов</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собственных проектов, методических материалов</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Описание педагогического опыта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Количество подготовленных публикаций, представленных </w:t>
              <w:br/>
              <w:t>в профессиональных средствах массовой информации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повышения профессионального мастерства педагогов и тренеров</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проведение мастер-классов для педагогов  по трансляции методов, форм, технологий</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количество педагогов, имеющих  индивидуальный план самообразования</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30%</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методическое сопровождение аттестации за присвоенные категории: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высшую</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первую</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Предъявление результатов деятельности педагогов и тренеров на педагогических, методических советах, семинарах</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Количество выступлений на педагогических мероприятиях</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Предъявление достижений обучающихся на соревнованиях и конкурсных мероприятиях различного уровня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участие в мероприятии краевого уровня (за каждого обучающегося);</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степень участия в мероприятиях и конкурсах:</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участие в мероприятии</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краевого уровня</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межрегионального</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федерального уровней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Результативность освоения содержания программы обучающимися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Средний процент освоения содержания программы обучающимися (по результатам промежуточной аттестации) –</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70%</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и выше</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Спортсмен-инструктор</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Ответственное отношение к своим обязанностям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в полном объеме индивидуального плана подготовки, тренировочных и соревновательных заданий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90-100%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профессиональной документации (дневник, планы)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полнота и соответствие требованиям</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участие в разработке индивидуального плана программы спортивной подготовки по соответствующему направлению</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факт участия</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воспитательных и пропагандистских мероприятиях</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Факт участия в мероприятиях</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2</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2</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Web"/>
            </w:pPr>
            <w:r>
              <w:rPr/>
              <w:t>Достижение запланированного спортивного результата или его перевыполнение</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Факт достижения или перевыполнение спортивного результата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профессионально значимой деятельности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мероприятиях по пропаганде физической культуры и спорта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2</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2</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конкурсах</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участник</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призер</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победитель</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и проведение мероприятий, направленных на предотвращение допинга в спорте и борьбу с ним</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Повышение профессионального мастерства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Изучение и обобщение передового отечественного и зарубежного опыта подготовки спортсменов 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внесение предложений по его использованию</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2</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2</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Оказание практической помощи молодым спортсменам</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обращений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3</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3</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нарушений спортивного режима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widowControl/>
              <w:ind w:hanging="0"/>
              <w:rPr>
                <w:sz w:val="24"/>
                <w:sz w:val="24"/>
                <w:szCs w:val="24"/>
                <w:rFonts w:ascii="Times New Roman" w:hAnsi="Times New Roman" w:cs="Times New Roman"/>
              </w:rPr>
            </w:pPr>
            <w:r>
              <w:rPr>
                <w:rFonts w:cs="Times New Roman" w:ascii="Times New Roman" w:hAnsi="Times New Roman"/>
                <w:sz w:val="24"/>
                <w:szCs w:val="24"/>
              </w:rPr>
              <w:t>Определяется по представлению тренера или зам. директора по УВ и СР</w:t>
            </w:r>
            <w:r/>
          </w:p>
          <w:p>
            <w:pPr>
              <w:pStyle w:val="ConsPlusNormal"/>
              <w:widowControl/>
              <w:ind w:hanging="0"/>
              <w:rPr>
                <w:sz w:val="24"/>
                <w:i/>
                <w:sz w:val="24"/>
                <w:i/>
                <w:szCs w:val="24"/>
                <w:iCs/>
                <w:rFonts w:ascii="Times New Roman" w:hAnsi="Times New Roman" w:cs="Times New Roman"/>
              </w:rPr>
            </w:pPr>
            <w:r>
              <w:rPr>
                <w:rFonts w:cs="Times New Roman" w:ascii="Times New Roman" w:hAnsi="Times New Roman"/>
                <w:i/>
                <w:iCs/>
                <w:sz w:val="24"/>
                <w:szCs w:val="24"/>
              </w:rPr>
              <w:t>0 нарушений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widowControl/>
              <w:ind w:hanging="0"/>
              <w:rPr>
                <w:sz w:val="24"/>
                <w:sz w:val="24"/>
                <w:szCs w:val="24"/>
                <w:rFonts w:ascii="Times New Roman" w:hAnsi="Times New Roman" w:cs="Times New Roman"/>
              </w:rPr>
            </w:pPr>
            <w:r>
              <w:rPr>
                <w:rFonts w:cs="Times New Roman" w:ascii="Times New Roman" w:hAnsi="Times New Roman"/>
                <w:sz w:val="24"/>
                <w:szCs w:val="24"/>
              </w:rPr>
              <w:t>Своевременное прохождение медицинского осмотра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widowControl/>
              <w:ind w:hanging="0"/>
              <w:rPr>
                <w:sz w:val="24"/>
                <w:sz w:val="24"/>
                <w:szCs w:val="24"/>
                <w:rFonts w:ascii="Times New Roman" w:hAnsi="Times New Roman" w:cs="Times New Roman"/>
              </w:rPr>
            </w:pPr>
            <w:r>
              <w:rPr>
                <w:rFonts w:cs="Times New Roman" w:ascii="Times New Roman" w:hAnsi="Times New Roman"/>
                <w:sz w:val="24"/>
                <w:szCs w:val="24"/>
              </w:rPr>
              <w:t>Отсутствие нарушений определяется по представлению медицинского учреждения</w:t>
            </w:r>
            <w:r/>
          </w:p>
          <w:p>
            <w:pPr>
              <w:pStyle w:val="ConsPlusNormal"/>
              <w:widowControl/>
              <w:ind w:hanging="0"/>
              <w:rPr>
                <w:sz w:val="24"/>
                <w:i/>
                <w:sz w:val="24"/>
                <w:i/>
                <w:szCs w:val="24"/>
                <w:iCs/>
                <w:rFonts w:ascii="Times New Roman" w:hAnsi="Times New Roman" w:cs="Times New Roman"/>
              </w:rPr>
            </w:pPr>
            <w:r>
              <w:rPr>
                <w:rFonts w:cs="Times New Roman" w:ascii="Times New Roman" w:hAnsi="Times New Roman"/>
                <w:i/>
                <w:iCs/>
                <w:sz w:val="24"/>
                <w:szCs w:val="24"/>
              </w:rPr>
              <w:t>0 нарушений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Тренер-преподаватель</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Ответственное отношение к своим обязанностям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обращений обучающихся, родителей по поводу конфликтных ситуаций, а также замечаний к деятельности сотрудника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профессиональной документации (тематическое планирование, рабочие программы, планы)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Полнота и соответствие требованиям</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разработке программ по видам спорта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Степень участия, факт внедрения в практику</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методического уровня организации образовательного процесса и процесса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разработка учебно-методического комплекта, обеспечивающего реализацию образовательных программ</w:t>
            </w:r>
            <w:r>
              <w:rPr>
                <w:rFonts w:eastAsia="Batang" w:cs="Times New Roman" w:ascii="Times New Roman" w:hAnsi="Times New Roman"/>
                <w:sz w:val="24"/>
                <w:szCs w:val="24"/>
              </w:rPr>
              <w:t xml:space="preserve"> и тренировочных мероприятий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eastAsia="Batang" w:cs="Times New Roman" w:ascii="Times New Roman" w:hAnsi="Times New Roman"/>
                <w:sz w:val="24"/>
                <w:szCs w:val="24"/>
              </w:rPr>
              <w:t>- наличие материалов по распространению педагогического опыта: публикаций (статей), методических пособий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eastAsia="Batang" w:cs="Times New Roman" w:ascii="Times New Roman" w:hAnsi="Times New Roman"/>
                <w:sz w:val="24"/>
                <w:szCs w:val="24"/>
              </w:rPr>
              <w:t>- наличие позитивных публикаций в СМИ, о работе или размещение материалов самого тренера-преподавателя на сайте</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eastAsia="Batang" w:cs="Times New Roman" w:ascii="Times New Roman" w:hAnsi="Times New Roman"/>
                <w:sz w:val="24"/>
                <w:szCs w:val="24"/>
              </w:rPr>
              <w:t xml:space="preserve">- </w:t>
            </w:r>
            <w:r>
              <w:rPr>
                <w:rFonts w:cs="Times New Roman" w:ascii="Times New Roman" w:hAnsi="Times New Roman"/>
                <w:sz w:val="24"/>
                <w:szCs w:val="24"/>
              </w:rPr>
              <w:t>реализация специализированных образовательных программ (модулей) по работе с детьми с ограниченными возможностями здоровья (ОВЗ), с особыми образовательными потребностями (ООП)</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профессиональной значимой деятельности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руководство объединениями педагогов (проектными командами,  творческими группами, методическими объединениями) на уровне учреждений, на краевом уровне</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Участие в работе аттестационной комиссии, экспертной комиссии, психолого-медико-педагогическом консилиуме учреждения, наставническая работа на уровне учреждений, на краевом уровне</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Эффективность организации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 xml:space="preserve">- участие обучающихся в соревнованиях  различного уровня </w:t>
            </w:r>
            <w:r>
              <w:rPr>
                <w:rFonts w:cs="Times New Roman" w:ascii="Times New Roman" w:hAnsi="Times New Roman"/>
                <w:i/>
                <w:iCs/>
                <w:sz w:val="24"/>
                <w:szCs w:val="24"/>
              </w:rPr>
              <w:t>80-90% контингента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90-100%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обучающиеся, выполнившие контрольно-переводные нормативы </w:t>
            </w:r>
            <w:r>
              <w:rPr>
                <w:rFonts w:cs="Times New Roman" w:ascii="Times New Roman" w:hAnsi="Times New Roman"/>
                <w:i/>
                <w:iCs/>
                <w:sz w:val="24"/>
                <w:szCs w:val="24"/>
              </w:rPr>
              <w:t>90-100% контингента</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 положительная </w:t>
            </w:r>
            <w:r>
              <w:rPr>
                <w:rFonts w:cs="Times New Roman" w:ascii="Times New Roman" w:hAnsi="Times New Roman"/>
                <w:color w:val="000000"/>
                <w:sz w:val="24"/>
                <w:szCs w:val="24"/>
              </w:rPr>
              <w:t>динамика прироста индивидуальных показателей выполнения программных требований по уровню подготовленности занимающихся</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положительная динамика у 80-90 % обучающихся</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90-100%)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обучающиеся, получившие спортивные разряды и звания (по факту присвоения, подтверждения массовых разрядов)</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lang w:val="en-US"/>
              </w:rPr>
              <w:t>I</w:t>
            </w:r>
            <w:r>
              <w:rPr>
                <w:rFonts w:cs="Times New Roman" w:ascii="Times New Roman" w:hAnsi="Times New Roman"/>
                <w:i/>
                <w:iCs/>
                <w:sz w:val="24"/>
                <w:szCs w:val="24"/>
              </w:rPr>
              <w:t xml:space="preserve"> разряд</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КМС</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МС</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МСМК</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ЗМС</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включение обучающихся в составы спортивных сборных команд (за каждого обучающегося)</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спортивная сборная команда Красноярского края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Российской Федерации</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разработке и реализации проектов, программ, связанных с образовательной деятельностью, спортивной подготовкой, тренировочными мероприятиями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и реализация проектов и программ</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Сохранность контингента обучающихся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учебного года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80-90%</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90%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Повышение профессионального мастерства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проведение мастер-классов для педагогов по трансляции  методов, форм, технологий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участие в профессиональных конкурсах</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участник</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призер</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победитель</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выступление на научно-практических мероприятиях</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оформленное выступление в форме статьи, презентации и т.д.</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Высокий  уровень педагогического мастерства при организации тренировочного процесса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освоение информационных технологий и применение их в практике работы (использование компьютерных  программ, Интернет-технологий)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 xml:space="preserve">- освоение индивидуально-ориентированных технологий </w:t>
            </w:r>
            <w:r>
              <w:rPr>
                <w:rFonts w:cs="Times New Roman" w:ascii="Times New Roman" w:hAnsi="Times New Roman"/>
                <w:i/>
                <w:iCs/>
                <w:sz w:val="24"/>
                <w:szCs w:val="24"/>
              </w:rPr>
              <w:t>наличие индивидуальной программы, плана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применение здоровье сберегающих технологий </w:t>
            </w:r>
            <w:r>
              <w:rPr>
                <w:rFonts w:cs="Times New Roman" w:ascii="Times New Roman" w:hAnsi="Times New Roman"/>
                <w:i/>
                <w:iCs/>
                <w:sz w:val="24"/>
                <w:szCs w:val="24"/>
              </w:rPr>
              <w:t>отсутствие случаев травматизма</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Врач</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Участие в конференциях, семинарах, профессиональных обществ и ассоциаций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участие в качестве докладчика;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 участие в качестве слушателя.</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Проведение санитарно-просветительной работы (лекции, беседы, выступления и публикации в СМИ)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выступления и(или) публикации в СМИ (1 шт.);</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лекция, беседа (1 шт.);</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 санбюллетень (1 шт.)</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Соблюдение правил охраны труда и противопожарной безопасности, санэпидрежима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правила соблюдаются полностью, нет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однократные (1 или 2) несущественные замечания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Обеспечение текущего медицинского наблюдения за обучающимися во время тренировок</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плана работы</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Взаимодействие с учреждениями здравоохранения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плановой диспансеризации и медицинских осмотров обучающихся</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программы медико-биологического сопровождения спортсменов</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Реализация мероприятий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Научно-методическое обеспечение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комплексной программы спортивной подготовки спортсменов, спортивной команды к спортивным соревнованиям по соответствующему направлению</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профилактических мероприятий по предупреждению заболеваний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проведенных профилактических мероприятий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3</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3</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Освоение эффективных методов научно-методического, медико-биологического сопровождения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внедрение современных восстановительных методик</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внедрение современных методик функциональной диагностики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проведении спортивного отбора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современных методик (1, 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pacing w:val="1"/>
                <w:sz w:val="24"/>
                <w:szCs w:val="24"/>
              </w:rPr>
              <w:t>Инициатива и творческий подход к выполнению работы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внесение предложений </w:t>
              <w:br/>
              <w:t>по повышению качества спортивной подготовки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предложение по эффективной организации тренировочного процесса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проведение мероприятий с обучающимися по профилактике травматизма и применению допинга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2</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2</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Медицинская сестра</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Участие в конференциях, семинарах, профессиональных обществ и ассоциаций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участие в качестве докладчика;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 участие в качестве слушателя.</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Проведение санитарно-просветительной работы (лекции, беседы, выступления и публикации в СМИ)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выступления и(или) публикации в СМИ (1 шт.);</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лекция, беседа (1 шт.);</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санбюллетень (1 шт.)</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Соблюдение правил охраны труда и противопожарной безопасности, санэпидрежима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правила соблюдаются полностью, нет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однократные (1 или 2) несущественные замечания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Обеспечение текущего медицинского наблюдения за обучающимися во время тренировок</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плана работы</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Своевременно и в полном объеме выполнение назначений врача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Внесение предложений по усовершенствованию  и расширению спектра оказываемых медицинских услуг для обучающихся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Количество проведенных профилактических мероприятий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3</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3</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Ответственность за  оформление документации (журнал, путевой лист, направление, справка и др.)</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Реализация мероприятий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Освоение эффективных методов научно-методического, медико-биологического сопровождения спортивной подготовки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внедрение современных восстановительных методик</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внедрение современных методик функциональной диагностики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проведении спортивного отбора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современных методик (1, 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pacing w:val="1"/>
                <w:sz w:val="24"/>
                <w:szCs w:val="24"/>
              </w:rPr>
              <w:t>Инициатива и творческий подход к выполнению работы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внесение предложений по повышению качества спортивной подготовки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предложение по эффективной организации тренировочного процесса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проведение мероприятий с обучающимися по профилактике травматизма и применению допинга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2</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2</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Качественное  выполнение восстановительного массажа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жалоб со стороны получателей услуги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делопроизводитель</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дополнительных локальных нормативных актов, форм первичных документов, по которым не предусмотрены типовые формы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количеству разработанных документов</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2</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2</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Образцовое состояние документооборота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по документообеспечению</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Оперативность выполняемой работы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Оформление документов в установленный срок</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курсах повышения квалификации, обучающих семинарах</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Применение в работе специализированных программ, повышающих эффективность работы и сокращающих время обработки документов</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 xml:space="preserve">Оценивается по факту применения </w:t>
            </w:r>
            <w:r>
              <w:rPr>
                <w:rFonts w:cs="Times New Roman" w:ascii="Times New Roman" w:hAnsi="Times New Roman"/>
                <w:i/>
                <w:iCs/>
                <w:sz w:val="24"/>
                <w:szCs w:val="24"/>
              </w:rPr>
              <w:t>1</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свыше 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Возможность выполнения дополнительной нагрузки, не входящей в обязанности по своей должности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выполняет квалифицированно;</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однократные (1 или 2) несущественные замечания</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Качество и достоверность предоставляемой отчетной и иной документации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по ведению документации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Взаимодействие по документообеспечению с другими ведомствами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замечаний от других ведомств</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морально-этических норм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жалоб</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заведующий хозяйством</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Соблюдение санитарно-гигиенических норм, правил техники безопасности, пожарной безопасности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100%</w:t>
            </w:r>
            <w:r>
              <w:rPr>
                <w:rFonts w:cs="Times New Roman" w:ascii="Times New Roman" w:hAnsi="Times New Roman"/>
                <w:sz w:val="24"/>
                <w:szCs w:val="24"/>
              </w:rPr>
              <w:t xml:space="preserve"> 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Обработка и предоставление дополнительной информации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Систематизация учёта на складе инвентаря и оборудования (</w:t>
            </w:r>
            <w:r>
              <w:rPr>
                <w:rFonts w:cs="Times New Roman" w:ascii="Times New Roman" w:hAnsi="Times New Roman"/>
                <w:sz w:val="24"/>
                <w:szCs w:val="24"/>
              </w:rPr>
              <w:t>Наличие картотеки движения материальных ценностей)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работы по исполнению месячных планов по работе спортивных сооружений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Выполнение плана</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мероприятий по рациональному использованию спортивных сооружений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разработанных мероприятий</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w:t>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r>
            <w:r/>
          </w:p>
          <w:p>
            <w:pPr>
              <w:pStyle w:val="Normal"/>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свыше 1</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Ответственность за  соблюдение правил внутреннего трудового распорядка работниками спортсооружений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Отсутствие со стороны руководства замечаний за опоздание на работу, ранний уход с работы, превышение установленного времени для отдыха и питания, курение в не установленных местах  работников структурного подразделения</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Обеспечение содержания в исправном состоянии систем электроснабжения, пожарно-охранной сигнализации, телефонной связи, оргтехники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Бесперебойная работа технических систем</w:t>
            </w:r>
            <w:r/>
          </w:p>
          <w:p>
            <w:pPr>
              <w:pStyle w:val="ConsPlusNormal"/>
              <w:ind w:hanging="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Обеспечение сохранности имущества и его учет</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замечаний по утрате и порче имущества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Ресурсосбережение при выполнении работ,</w:t>
            </w:r>
            <w:r>
              <w:rPr>
                <w:rFonts w:cs="Times New Roman" w:ascii="Times New Roman" w:hAnsi="Times New Roman"/>
                <w:sz w:val="24"/>
                <w:szCs w:val="24"/>
              </w:rPr>
              <w:t xml:space="preserve"> осуществление рационального расходования материалов</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экономия материальных средств;</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отсутствие превышения лимитов рационального расходования электроэнергии</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качественное и своевременное проведение инвентаризации имущества учреждения</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 отсутствие недостач и неустановленного оборудования</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претензий к качеству и срокам выполняемых работ</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Бережное отношение к вверенному имуществу</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морально-этических норм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жалоб</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подготовка инвентаря на списание</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выполнение поручений и заданий руководителя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в срок и в полном объеме</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планов работы школы в части готовности спортивного сооружения к учебно-тренировочному и соревновательному процессам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плана</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на 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Кладовщик</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санитарно-гигиенических норм, правил по охране труда, правил техники безопасности; пожарной безопасности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администрации учреждения, предписаний контролирующих или надзирающих органов, аварий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случаев</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надлежащего  хранения и использования материальных ценностей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1</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Систематизация учета инвентаря и оборудования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Бережное отношение к вверенному имуществу</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морально-этических норм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проводимых работ в короткие сроки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Оперативное выполнение</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вахтер</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материальных ценностей</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случаев краж, порчи имущества</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нарушений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Соблюдение правил внутреннего распорядка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 жалоб</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Обеспечение пропускного режима, обеспечение общественного порядка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Оценивается по факту отсутствия  (или  факту предотвращения ) нарушения общественного порядка</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Содержание в надлежащем состоянии рабочего места, оборудования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оперативная подача заявок на устранение технических неполадок</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отсутствие обоснованных зафиксированных замечаний</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 жалоб</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 жалоб</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Оперативность выполнения профессиональной деятельности и разовых поручений руководителя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замечаний, жалоб</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Специалист по кадрам</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Работа с архивными документами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правильное оформление</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Своевременная подготовка локальных нормативных актов учреждения, финансово-экономических документов</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Соответствие нормам действующего законодательства</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Ведение информационной системы мониторинга по учреждению</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обновление запрашиваемых данных</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i/>
                <w:iCs/>
                <w:color w:val="000000"/>
                <w:sz w:val="24"/>
                <w:szCs w:val="24"/>
              </w:rPr>
              <w:t>100%</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Ведение системы учета персональных данных</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создание систематизированного архива</w:t>
            </w:r>
            <w:r/>
          </w:p>
          <w:p>
            <w:pPr>
              <w:pStyle w:val="Normal"/>
              <w:tabs>
                <w:tab w:val="left" w:pos="1440" w:leader="none"/>
              </w:tabs>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1</w:t>
            </w:r>
            <w:r/>
          </w:p>
          <w:p>
            <w:pPr>
              <w:pStyle w:val="Normal"/>
              <w:tabs>
                <w:tab w:val="left" w:pos="1440" w:leader="none"/>
              </w:tabs>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свыше 1</w:t>
            </w:r>
            <w:r/>
          </w:p>
          <w:p>
            <w:pPr>
              <w:pStyle w:val="Normal"/>
              <w:tabs>
                <w:tab w:val="left" w:pos="1440" w:leader="none"/>
              </w:tabs>
              <w:spacing w:lineRule="auto" w:line="240" w:before="0" w:after="0"/>
              <w:rPr>
                <w:sz w:val="24"/>
                <w:i/>
                <w:sz w:val="24"/>
                <w:i/>
                <w:szCs w:val="24"/>
                <w:iCs/>
                <w:rFonts w:ascii="Times New Roman" w:hAnsi="Times New Roman" w:cs="Times New Roman"/>
                <w:color w:val="000000"/>
              </w:rPr>
            </w:pPr>
            <w:r>
              <w:rPr>
                <w:rFonts w:cs="Times New Roman" w:ascii="Times New Roman" w:hAnsi="Times New Roman"/>
                <w:i/>
                <w:iCs/>
                <w:color w:val="000000"/>
                <w:sz w:val="24"/>
                <w:szCs w:val="24"/>
              </w:rPr>
              <w:t>- организация и ведение воинского учета</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Создание в учреждении единых требований к оформлению документов, системы документооборота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color w:val="000000"/>
                <w:sz w:val="24"/>
                <w:szCs w:val="24"/>
              </w:rPr>
              <w:t>Наличие регламентов по созданию внутренних документов</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морально-этических норм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w:t>
            </w:r>
            <w:r/>
          </w:p>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i/>
                <w:iCs/>
                <w:sz w:val="24"/>
                <w:szCs w:val="24"/>
              </w:rPr>
              <w:t>0 жалоб</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Педагог - организатор</w:t>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проведение и участие учреждения в мероприятиях различного уровня</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Инициатива и творческий подход к организации деятельности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Внесение предложения по качественному и эффективному проведению мероприятий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профессиональной документации (тематическое планирование, рабочие программы)</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Ежеквартально </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Полнота и соответствие нормативным документам</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05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конкурсах повышения квалификации, обучающих семинарах</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Качество проведения мероприятий различного уровня в соответствии с планом</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обоснованных зафиксированных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Высокий уровень педагогического мастерства при организации образовательного процесса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освоение инновационных технологий и их применение в практике работы;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выстраивание образовательного процесса с учетом запросов спортивно-одаренных детей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и квалификационное выполнение приказов, распоряжений и поручений руководства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обоснованных зафиксированных замечаний</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r>
        <w:trPr/>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Возможность выполнения дополнительной нагрузки, не входящей в обязанности по своей должности</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3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выполняет квалифицированно;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однократные (1 или 2) несущественные замечания;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замечания (2-5) несущественны, но повторяются в течение периода</w:t>
            </w: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5.2.3.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таблице 8 к настоящему положению.</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5.2.4. Выплата по итогам работы за месяц производится </w:t>
        <w:b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r/>
    </w:p>
    <w:p>
      <w:pPr>
        <w:pStyle w:val="Style28"/>
        <w:spacing w:lineRule="auto" w:line="240" w:before="0" w:after="0"/>
        <w:ind w:firstLine="709"/>
        <w:jc w:val="both"/>
        <w:rPr>
          <w:rFonts w:ascii="Times New Roman" w:hAnsi="Times New Roman" w:cs="Times New Roman"/>
        </w:rPr>
      </w:pPr>
      <w:r>
        <w:rPr>
          <w:rFonts w:cs="Times New Roman" w:ascii="Times New Roman" w:hAnsi="Times New Roman"/>
        </w:rPr>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r/>
    </w:p>
    <w:p>
      <w:pPr>
        <w:pStyle w:val="Style28"/>
        <w:spacing w:lineRule="auto" w:line="240" w:before="0" w:after="0"/>
        <w:ind w:firstLine="709"/>
        <w:jc w:val="both"/>
        <w:rPr>
          <w:rFonts w:ascii="Times New Roman" w:hAnsi="Times New Roman" w:cs="Times New Roman"/>
        </w:rPr>
      </w:pPr>
      <w:r>
        <w:rPr>
          <w:rFonts w:cs="Times New Roman" w:ascii="Times New Roman" w:hAnsi="Times New Roman"/>
        </w:rPr>
        <w:t>5.3. Выплаты по итогам работы за год.</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5.3.1. Размер выплаты по итогам работы за год, осуществляемой конкретному работнику учреждения, определяется по формуле:</w:t>
      </w:r>
      <w:r/>
    </w:p>
    <w:p>
      <w:pPr>
        <w:pStyle w:val="Normal"/>
        <w:spacing w:lineRule="auto" w:line="240" w:before="0" w:after="0"/>
        <w:ind w:firstLine="709"/>
        <w:jc w:val="both"/>
        <w:rPr>
          <w:sz w:val="24"/>
          <w:sz w:val="24"/>
          <w:szCs w:val="24"/>
          <w:rFonts w:ascii="Times New Roman" w:hAnsi="Times New Roman" w:cs="Times New Roman"/>
        </w:rPr>
      </w:pPr>
      <w:r>
        <w:rPr/>
        <w:object>
          <v:shape id="ole_rId188" style="width:120pt;height:20.4pt" o:ole="">
            <v:imagedata r:id="rId189" o:title=""/>
          </v:shape>
          <o:OLEObject Type="Embed" ProgID="Equation.3" ShapeID="ole_rId188" DrawAspect="Content" ObjectID="_1633484688" r:id="rId188"/>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09"/>
        <w:jc w:val="both"/>
        <w:rPr>
          <w:sz w:val="24"/>
          <w:sz w:val="24"/>
          <w:szCs w:val="24"/>
          <w:rFonts w:ascii="Times New Roman" w:hAnsi="Times New Roman" w:cs="Times New Roman"/>
        </w:rPr>
      </w:pPr>
      <w:r>
        <w:rPr/>
        <w:object>
          <v:shape id="ole_rId190" style="width:24pt;height:15.6pt" o:ole="">
            <v:imagedata r:id="rId191" o:title=""/>
          </v:shape>
          <o:OLEObject Type="Embed" ProgID="Equation.3" ShapeID="ole_rId190" DrawAspect="Content" ObjectID="_597700921" r:id="rId190"/>
        </w:object>
      </w:r>
      <w:r>
        <w:rPr>
          <w:rFonts w:cs="Times New Roman" w:ascii="Times New Roman" w:hAnsi="Times New Roman"/>
          <w:sz w:val="24"/>
          <w:szCs w:val="24"/>
        </w:rPr>
        <w:t xml:space="preserve"> – </w:t>
      </w:r>
      <w:r>
        <w:rPr>
          <w:rFonts w:cs="Times New Roman" w:ascii="Times New Roman" w:hAnsi="Times New Roman"/>
          <w:sz w:val="24"/>
          <w:szCs w:val="24"/>
        </w:rPr>
        <w:t xml:space="preserve">размер выплаты по итогам работы за год, осуществляемой </w:t>
        <w:br/>
      </w:r>
      <w:r>
        <w:rPr>
          <w:rFonts w:cs="Times New Roman" w:ascii="Times New Roman" w:hAnsi="Times New Roman"/>
          <w:sz w:val="24"/>
          <w:szCs w:val="24"/>
          <w:lang w:val="en-US"/>
        </w:rPr>
        <w:t>i</w:t>
      </w:r>
      <w:r>
        <w:rPr>
          <w:rFonts w:cs="Times New Roman" w:ascii="Times New Roman" w:hAnsi="Times New Roman"/>
          <w:sz w:val="24"/>
          <w:szCs w:val="24"/>
        </w:rPr>
        <w:t>-му работнику учреждения;</w:t>
      </w:r>
      <w:r/>
    </w:p>
    <w:p>
      <w:pPr>
        <w:pStyle w:val="Normal"/>
        <w:spacing w:lineRule="auto" w:line="240" w:before="0" w:after="0"/>
        <w:ind w:firstLine="709"/>
        <w:jc w:val="both"/>
        <w:rPr>
          <w:sz w:val="24"/>
          <w:sz w:val="24"/>
          <w:szCs w:val="24"/>
          <w:rFonts w:ascii="Times New Roman" w:hAnsi="Times New Roman" w:cs="Times New Roman"/>
        </w:rPr>
      </w:pPr>
      <w:r>
        <w:rPr/>
        <w:object>
          <v:shape id="ole_rId192" style="width:33pt;height:15.6pt" o:ole="">
            <v:imagedata r:id="rId193" o:title=""/>
          </v:shape>
          <o:OLEObject Type="Embed" ProgID="Equation.3" ShapeID="ole_rId192" DrawAspect="Content" ObjectID="_30079252" r:id="rId192"/>
        </w:object>
      </w:r>
      <w:r>
        <w:rPr>
          <w:rFonts w:cs="Times New Roman" w:ascii="Times New Roman" w:hAnsi="Times New Roman"/>
          <w:sz w:val="24"/>
          <w:szCs w:val="24"/>
        </w:rPr>
        <w:t xml:space="preserve"> – </w:t>
      </w:r>
      <w:r>
        <w:rPr>
          <w:rFonts w:cs="Times New Roman" w:ascii="Times New Roman" w:hAnsi="Times New Roman"/>
          <w:sz w:val="24"/>
          <w:szCs w:val="24"/>
        </w:rPr>
        <w:t xml:space="preserve">стоимость 1 балла для определения размеров выплаты </w:t>
        <w:br/>
        <w:t>по итогам работы за год;</w:t>
      </w:r>
      <w:r/>
    </w:p>
    <w:p>
      <w:pPr>
        <w:pStyle w:val="Normal"/>
        <w:spacing w:lineRule="auto" w:line="240" w:before="0" w:after="0"/>
        <w:ind w:firstLine="709"/>
        <w:jc w:val="both"/>
        <w:rPr>
          <w:sz w:val="24"/>
          <w:sz w:val="24"/>
          <w:szCs w:val="24"/>
          <w:rFonts w:ascii="Times New Roman" w:hAnsi="Times New Roman" w:cs="Times New Roman"/>
        </w:rPr>
      </w:pPr>
      <w:r>
        <w:rPr/>
        <w:object>
          <v:shape id="ole_rId194" style="width:24pt;height:15.6pt" o:ole="">
            <v:imagedata r:id="rId195" o:title=""/>
          </v:shape>
          <o:OLEObject Type="Embed" ProgID="Equation.3" ShapeID="ole_rId194" DrawAspect="Content" ObjectID="_995870361" r:id="rId194"/>
        </w:object>
      </w:r>
      <w:r>
        <w:rPr>
          <w:rFonts w:cs="Times New Roman" w:ascii="Times New Roman" w:hAnsi="Times New Roman"/>
          <w:sz w:val="24"/>
          <w:szCs w:val="24"/>
        </w:rPr>
        <w:t xml:space="preserve"> – </w:t>
      </w:r>
      <w:r>
        <w:rPr>
          <w:rFonts w:cs="Times New Roman" w:ascii="Times New Roman" w:hAnsi="Times New Roman"/>
          <w:sz w:val="24"/>
          <w:szCs w:val="24"/>
        </w:rPr>
        <w:t>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r/>
    </w:p>
    <w:p>
      <w:pPr>
        <w:pStyle w:val="Normal"/>
        <w:spacing w:lineRule="auto" w:line="240" w:before="0" w:after="0"/>
        <w:ind w:firstLine="709"/>
        <w:jc w:val="both"/>
        <w:rPr>
          <w:sz w:val="24"/>
          <w:sz w:val="24"/>
          <w:szCs w:val="24"/>
          <w:rFonts w:ascii="Times New Roman" w:hAnsi="Times New Roman" w:cs="Times New Roman"/>
        </w:rPr>
      </w:pPr>
      <w:r>
        <w:rPr/>
        <w:object>
          <v:shape id="ole_rId196" style="width:14.4pt;height:15.6pt" o:ole="">
            <v:imagedata r:id="rId197" o:title=""/>
          </v:shape>
          <o:OLEObject Type="Embed" ProgID="Equation.3" ShapeID="ole_rId196" DrawAspect="Content" ObjectID="_1684990935" r:id="rId196"/>
        </w:object>
      </w:r>
      <w:r>
        <w:rPr>
          <w:rFonts w:cs="Times New Roman" w:ascii="Times New Roman" w:hAnsi="Times New Roman"/>
          <w:sz w:val="24"/>
          <w:szCs w:val="24"/>
        </w:rPr>
        <w:t xml:space="preserve"> – </w:t>
      </w:r>
      <w:r>
        <w:rPr>
          <w:rFonts w:cs="Times New Roman" w:ascii="Times New Roman" w:hAnsi="Times New Roman"/>
          <w:sz w:val="24"/>
          <w:szCs w:val="24"/>
        </w:rPr>
        <w:t xml:space="preserve">коэффициент, учитывающий осуществление выплат по итогам работы за год </w:t>
      </w:r>
      <w:r>
        <w:rPr>
          <w:rFonts w:cs="Times New Roman" w:ascii="Times New Roman" w:hAnsi="Times New Roman"/>
          <w:sz w:val="24"/>
          <w:szCs w:val="24"/>
          <w:lang w:val="en-US"/>
        </w:rPr>
        <w:t>j</w:t>
      </w:r>
      <w:r>
        <w:rPr>
          <w:rFonts w:cs="Times New Roman" w:ascii="Times New Roman" w:hAnsi="Times New Roman"/>
          <w:sz w:val="24"/>
          <w:szCs w:val="24"/>
        </w:rPr>
        <w:t xml:space="preserve">-му работнику учреждения, принятому и (или) уволенному </w:t>
        <w:br/>
        <w:t xml:space="preserve">в течение календарного года, пропорционально отработанному </w:t>
        <w:br/>
      </w:r>
      <w:r>
        <w:rPr>
          <w:rFonts w:cs="Times New Roman" w:ascii="Times New Roman" w:hAnsi="Times New Roman"/>
          <w:sz w:val="24"/>
          <w:szCs w:val="24"/>
          <w:lang w:val="en-US"/>
        </w:rPr>
        <w:t>j</w:t>
      </w:r>
      <w:r>
        <w:rPr>
          <w:rFonts w:cs="Times New Roman" w:ascii="Times New Roman" w:hAnsi="Times New Roman"/>
          <w:sz w:val="24"/>
          <w:szCs w:val="24"/>
        </w:rPr>
        <w:t>-м работником учреждения времени.</w:t>
      </w:r>
      <w:r/>
    </w:p>
    <w:p>
      <w:pPr>
        <w:pStyle w:val="ConsPlusNonformat"/>
        <w:widowControl/>
        <w:ind w:firstLine="709"/>
        <w:jc w:val="both"/>
        <w:rPr>
          <w:sz w:val="24"/>
          <w:sz w:val="24"/>
          <w:szCs w:val="24"/>
          <w:rFonts w:ascii="Times New Roman" w:hAnsi="Times New Roman" w:cs="Times New Roman"/>
        </w:rPr>
      </w:pPr>
      <w:r>
        <w:rPr/>
        <w:object>
          <v:shape id="ole_rId198" style="width:33pt;height:15.6pt" o:ole="">
            <v:imagedata r:id="rId199" o:title=""/>
          </v:shape>
          <o:OLEObject Type="Embed" ProgID="Equation.3" ShapeID="ole_rId198" DrawAspect="Content" ObjectID="_2106035666" r:id="rId198"/>
        </w:object>
      </w:r>
      <w:r>
        <w:rPr>
          <w:rFonts w:cs="Times New Roman" w:ascii="Times New Roman" w:hAnsi="Times New Roman"/>
          <w:sz w:val="24"/>
          <w:szCs w:val="24"/>
        </w:rPr>
        <w:t>рассчитывается по формуле:</w:t>
      </w:r>
      <w:r/>
    </w:p>
    <w:p>
      <w:pPr>
        <w:pStyle w:val="ConsPlusNonformat"/>
        <w:widowControl/>
        <w:ind w:firstLine="709"/>
        <w:jc w:val="both"/>
        <w:rPr>
          <w:sz w:val="24"/>
          <w:sz w:val="24"/>
          <w:szCs w:val="24"/>
          <w:rFonts w:ascii="Times New Roman" w:hAnsi="Times New Roman" w:cs="Times New Roman"/>
        </w:rPr>
      </w:pPr>
      <w:r>
        <w:rPr/>
        <w:object>
          <v:shape id="ole_rId200" style="width:105pt;height:48pt" o:ole="">
            <v:imagedata r:id="rId201" o:title=""/>
          </v:shape>
          <o:OLEObject Type="Embed" ProgID="Equation.3" ShapeID="ole_rId200" DrawAspect="Content" ObjectID="_1426903476" r:id="rId200"/>
        </w:object>
      </w:r>
      <w:r>
        <w:rPr>
          <w:rFonts w:cs="Times New Roman" w:ascii="Times New Roman" w:hAnsi="Times New Roman"/>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rmal"/>
        <w:spacing w:lineRule="auto" w:line="240" w:before="0" w:after="0"/>
        <w:ind w:firstLine="709"/>
        <w:jc w:val="both"/>
        <w:rPr>
          <w:sz w:val="24"/>
          <w:sz w:val="24"/>
          <w:szCs w:val="24"/>
          <w:rFonts w:ascii="Times New Roman" w:hAnsi="Times New Roman" w:cs="Times New Roman"/>
        </w:rPr>
      </w:pPr>
      <w:r>
        <w:rPr/>
        <w:object>
          <v:shape id="ole_rId202" style="width:12pt;height:14.4pt" o:ole="">
            <v:imagedata r:id="rId203" o:title=""/>
          </v:shape>
          <o:OLEObject Type="Embed" ProgID="Equation.3" ShapeID="ole_rId202" DrawAspect="Content" ObjectID="_1181140199" r:id="rId202"/>
        </w:object>
      </w:r>
      <w:r>
        <w:rPr>
          <w:rFonts w:cs="Times New Roman" w:ascii="Times New Roman" w:hAnsi="Times New Roman"/>
          <w:sz w:val="24"/>
          <w:szCs w:val="24"/>
        </w:rPr>
        <w:t xml:space="preserve"> – </w:t>
      </w:r>
      <w:r>
        <w:rPr>
          <w:rFonts w:cs="Times New Roman" w:ascii="Times New Roman" w:hAnsi="Times New Roman"/>
          <w:sz w:val="24"/>
          <w:szCs w:val="24"/>
        </w:rPr>
        <w:t>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p>
    <w:p>
      <w:pPr>
        <w:pStyle w:val="Normal"/>
        <w:spacing w:lineRule="auto" w:line="240" w:before="0" w:after="0"/>
        <w:ind w:firstLine="709"/>
        <w:jc w:val="both"/>
        <w:rPr>
          <w:sz w:val="24"/>
          <w:sz w:val="24"/>
          <w:szCs w:val="24"/>
          <w:rFonts w:ascii="Times New Roman" w:hAnsi="Times New Roman" w:cs="Times New Roman"/>
        </w:rPr>
      </w:pPr>
      <w:r>
        <w:rPr/>
        <w:object>
          <v:shape id="ole_rId204" style="width:14.4pt;height:11.4pt" o:ole="">
            <v:imagedata r:id="rId205" o:title=""/>
          </v:shape>
          <o:OLEObject Type="Embed" ProgID="Equation.3" ShapeID="ole_rId204" DrawAspect="Content" ObjectID="_675840708" r:id="rId204"/>
        </w:object>
      </w:r>
      <w:r>
        <w:rPr>
          <w:rFonts w:cs="Times New Roman" w:ascii="Times New Roman" w:hAnsi="Times New Roman"/>
          <w:sz w:val="24"/>
          <w:szCs w:val="24"/>
        </w:rPr>
        <w:t xml:space="preserve"> – </w:t>
      </w:r>
      <w:r>
        <w:rPr>
          <w:rFonts w:cs="Times New Roman" w:ascii="Times New Roman" w:hAnsi="Times New Roman"/>
          <w:sz w:val="24"/>
          <w:szCs w:val="24"/>
        </w:rPr>
        <w:t xml:space="preserve">фактическая численность работников учреждения, работавших </w:t>
        <w:br/>
        <w:t xml:space="preserve">в календарном году, по итогам работы в котором осуществляется выплата, </w:t>
        <w:br/>
        <w:t>за исключением руководителя учреждения, его заместителей и главного бухгалтера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5.3.2.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9 к настоящему положению.</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 в срок до 15 декабря текущего года.</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Критерии оценки результативности и качества труда для определения размеров выплаты по итогам работы за год</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Таблица 9</w:t>
      </w:r>
      <w:r/>
    </w:p>
    <w:tbl>
      <w:tblPr>
        <w:tblW w:w="957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533"/>
        <w:gridCol w:w="1700"/>
        <w:gridCol w:w="3525"/>
        <w:gridCol w:w="2853"/>
        <w:gridCol w:w="960"/>
      </w:tblGrid>
      <w:tr>
        <w:trPr/>
        <w:tc>
          <w:tcPr>
            <w:tcW w:w="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Категория работников</w:t>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Наименование критерия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Наименование </w:t>
              <w:br/>
              <w:t>и значение (индикатор) показателя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Предельное количество баллов</w:t>
            </w:r>
            <w:r/>
          </w:p>
        </w:tc>
      </w:tr>
      <w:tr>
        <w:trPr/>
        <w:tc>
          <w:tcPr>
            <w:tcW w:w="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w:t>
            </w: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w:t>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bottom"/>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3</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4</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r>
      <w:tr>
        <w:trPr/>
        <w:tc>
          <w:tcPr>
            <w:tcW w:w="5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w:t>
            </w:r>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Начальник отдела,  заведующий структурным подразделением</w:t>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соблюдение регламентов, стандартов, технологий требований при выполнении работ, оказании услуг</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инициатива, творчество и применение в работе современных форм и методов организации труда</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качественная подготовка и своевременная сдача отчетности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инновационных форм работы</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подготовка и внедрение рациональных предложений по совершенствованию условий деятельности учреждения, совершенствовании тренировочного процесса</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участие в реализации национальных проектов, государственных программах Российской Федерации </w:t>
              <w:br/>
              <w:t>и Красноярского края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факт участия в оцениваемом году в реализации национальных проектов, государственных программах Российской Федерации и Красноярского края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w:t>
            </w:r>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кладовщик, заведующий хозяйством</w:t>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инициатива, творчество и применение в работе современных форм и методов организации труда</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контроль за соблюдением регламентов, стандартов, технологий требований при выполнении работ, оказании услуг</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создание благоприятных условий организации тренировочного процесса </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выполнение плана мероприятий по внедрению энергосберегающих технологий (в полном объеме)</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инновационных форм работы</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подготовка и внедрение рациональных предложений по совершенствованию условий деятельности учреждения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3</w:t>
            </w:r>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документовед, делопроизводитель, специалист по кадрам</w:t>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контроль за соблюдением регламентов, стандартов, технологий требований при выполнении работ, оказании услуг</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качественное юридическое сопровождение документации учреждения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инновационных форм работы</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подготовка и внедрение рациональных предложений по совершенствованию условий деятельности учреждения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4</w:t>
            </w:r>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инструктор-методист, педагог-организатор, спортсмен- инструктор,  старший тренер-преподаватель,  тренер-преподаватель,  инструктор- методист, </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качественная подготовка и проведение мероприятий, связанных с уставной деятельностью учреждения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участие в реализации национальных проектов, государственных программах Российской Федерации </w:t>
              <w:br/>
              <w:t>и Красноярского края</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факт участия в оцениваемом году </w:t>
              <w:br/>
              <w:t xml:space="preserve">в реализации национальных проектов, государственных программах Российской Федерации </w:t>
              <w:br/>
              <w:t>и Красноярского края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своевременное и качественное исполнение и предоставление запрашиваемой  у учреждения информации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выполнение обучающимися контрольно-переводных нормативов (более 90% от общей численности обучающихся), требований программ (95-100%)</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факт выполнения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призовые места (с 1 по 3) в краевых или всероссийских смотрах-конкурсах </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факт выполнения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количество обучающихся,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обучающихся, соответствующих возрастным требованиям указанных соревнований по виду спорта)</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факт выполнения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инновационных форм работы</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положительных зафиксированных отзывов</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w:t>
            </w:r>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Врач, медицинская сестра</w:t>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успешное и добросовестное исполнение профессиональной деятельности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качественная подготовка и своевременная сдача отчетности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отсутствие обоснованных зафиксированных замечаний</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подготовка и внедрение рациональных предложений по совершенствованию медико-биологическое сопровождения обучающихся, спортсменов</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использование эффективных методов при организации профилактических мероприятий с обучающимися, спортсменами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c>
          <w:tcPr>
            <w:tcW w:w="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внедрение современных методик проведения спортивного отбора на этапах спортивной подготовки</w:t>
            </w:r>
            <w:r/>
          </w:p>
        </w:tc>
        <w:tc>
          <w:tcPr>
            <w:tcW w:w="2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зафиксированных данных о факте применения</w:t>
            </w: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5.4. Персональные выплаты.</w:t>
      </w:r>
      <w:r/>
    </w:p>
    <w:p>
      <w:pPr>
        <w:pStyle w:val="Normal"/>
        <w:spacing w:lineRule="auto" w:line="240" w:before="0" w:after="0"/>
        <w:ind w:firstLine="709"/>
        <w:jc w:val="both"/>
        <w:rPr>
          <w:sz w:val="24"/>
          <w:b/>
          <w:sz w:val="24"/>
          <w:b/>
          <w:szCs w:val="24"/>
          <w:bCs/>
          <w:rFonts w:ascii="Times New Roman" w:hAnsi="Times New Roman" w:cs="Times New Roman"/>
          <w:color w:val="FF0000"/>
        </w:rPr>
      </w:pPr>
      <w:r>
        <w:rPr>
          <w:rFonts w:cs="Times New Roman" w:ascii="Times New Roman" w:hAnsi="Times New Roman"/>
          <w:sz w:val="24"/>
          <w:szCs w:val="24"/>
        </w:rPr>
        <w:t xml:space="preserve">5.4.1. Абсолютный размер персональных стимулирующих выплат: </w:t>
        <w:br/>
        <w:t xml:space="preserve"> за опыт работы, за сложность, за напряженность и особый режим работы.</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5.4.2. Персональная выплата за опыт работы работникам учреждений, производится при условии наличия: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а) 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б) спортивного звания или спортивного разряда (для тренеров-преподавателей,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физической культуры и спорта, и при этом не получающих персональную выплату молодым специалистам в целях повышения уровня оплаты труда).</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r/>
    </w:p>
    <w:p>
      <w:pPr>
        <w:pStyle w:val="Normal"/>
        <w:spacing w:lineRule="auto" w:line="240" w:before="0" w:after="0"/>
        <w:ind w:firstLine="720"/>
        <w:rPr>
          <w:sz w:val="24"/>
          <w:sz w:val="24"/>
          <w:szCs w:val="24"/>
          <w:rFonts w:ascii="Times New Roman" w:hAnsi="Times New Roman" w:cs="Times New Roman"/>
          <w:color w:val="000000"/>
        </w:rPr>
      </w:pPr>
      <w:r>
        <w:rPr>
          <w:rFonts w:cs="Times New Roman" w:ascii="Times New Roman" w:hAnsi="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Указанная выплата устанавливается в </w:t>
      </w:r>
      <w:hyperlink r:id="rId206">
        <w:r>
          <w:rPr>
            <w:rStyle w:val="Style13"/>
            <w:rFonts w:cs="Times New Roman" w:ascii="Times New Roman" w:hAnsi="Times New Roman"/>
            <w:sz w:val="24"/>
            <w:szCs w:val="24"/>
          </w:rPr>
          <w:t>размерах</w:t>
        </w:r>
      </w:hyperlink>
      <w:r>
        <w:rPr>
          <w:rFonts w:cs="Times New Roman" w:ascii="Times New Roman" w:hAnsi="Times New Roman"/>
          <w:sz w:val="24"/>
          <w:szCs w:val="24"/>
        </w:rPr>
        <w:t>, указанных в таблице 10 к настоящему положению.</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Таблица 10</w:t>
      </w:r>
      <w:r/>
    </w:p>
    <w:tbl>
      <w:tblPr>
        <w:tblW w:w="9757"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99"/>
        <w:gridCol w:w="4983"/>
        <w:gridCol w:w="3875"/>
      </w:tblGrid>
      <w:tr>
        <w:trPr>
          <w:trHeight w:val="369" w:hRule="atLeast"/>
        </w:trPr>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Основание представления персональной выплаты за опыт работы</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Размер выплаты, в процентах от оклада (должностного оклада), ставки заработной платы</w:t>
            </w:r>
            <w:r/>
          </w:p>
        </w:tc>
      </w:tr>
      <w:tr>
        <w:trPr>
          <w:trHeight w:val="74" w:hRule="atLeast"/>
        </w:trPr>
        <w:tc>
          <w:tcPr>
            <w:tcW w:w="9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2"/>
              </w:numPr>
              <w:spacing w:lineRule="auto" w:line="240" w:before="0" w:after="0"/>
              <w:ind w:left="0" w:hanging="36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Ученая степень</w:t>
            </w:r>
            <w:r/>
          </w:p>
        </w:tc>
      </w:tr>
      <w:tr>
        <w:trPr>
          <w:trHeight w:val="78" w:hRule="atLeast"/>
        </w:trPr>
        <w:tc>
          <w:tcPr>
            <w:tcW w:w="89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1.1</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Доктора наук </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r>
        <w:trPr>
          <w:trHeight w:val="210" w:hRule="atLeast"/>
        </w:trPr>
        <w:tc>
          <w:tcPr>
            <w:tcW w:w="89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1.2</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Кандидата наук</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7,5</w:t>
            </w:r>
            <w:r/>
          </w:p>
        </w:tc>
      </w:tr>
      <w:tr>
        <w:trPr>
          <w:trHeight w:val="70" w:hRule="atLeast"/>
        </w:trPr>
        <w:tc>
          <w:tcPr>
            <w:tcW w:w="9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2"/>
              </w:numPr>
              <w:spacing w:lineRule="auto" w:line="240" w:before="0" w:after="0"/>
              <w:ind w:left="0" w:hanging="36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Почетное звание</w:t>
            </w:r>
            <w:r/>
          </w:p>
        </w:tc>
      </w:tr>
      <w:tr>
        <w:trPr>
          <w:trHeight w:val="423" w:hRule="atLeast"/>
        </w:trPr>
        <w:tc>
          <w:tcPr>
            <w:tcW w:w="89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2.1</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Почетное звание, начинающееся со слов «Заслуженный» , «Народный»</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r>
        <w:trPr>
          <w:trHeight w:val="367" w:hRule="atLeast"/>
        </w:trPr>
        <w:tc>
          <w:tcPr>
            <w:tcW w:w="899"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2.2</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Заслуженный работник физической культуры и спорта Красноярского края</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208" w:hRule="atLeast"/>
        </w:trPr>
        <w:tc>
          <w:tcPr>
            <w:tcW w:w="9757" w:type="dxa"/>
            <w:gridSpan w:val="3"/>
            <w:tcBorders>
              <w:left w:val="single" w:sz="4" w:space="0" w:color="00000A"/>
              <w:right w:val="single" w:sz="4" w:space="0" w:color="00000A"/>
              <w:insideV w:val="single" w:sz="4" w:space="0" w:color="00000A"/>
            </w:tcBorders>
            <w:shd w:fill="auto" w:val="clear"/>
            <w:tcMar>
              <w:left w:w="103" w:type="dxa"/>
            </w:tcMar>
            <w:vAlign w:val="center"/>
          </w:tcPr>
          <w:p>
            <w:pPr>
              <w:pStyle w:val="Normal"/>
              <w:numPr>
                <w:ilvl w:val="0"/>
                <w:numId w:val="2"/>
              </w:numPr>
              <w:spacing w:lineRule="auto" w:line="240" w:before="0" w:after="0"/>
              <w:ind w:left="0" w:hanging="36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Спортивное звание, спортивный разряд</w:t>
            </w:r>
            <w:r/>
          </w:p>
        </w:tc>
      </w:tr>
      <w:tr>
        <w:trPr>
          <w:trHeight w:val="352" w:hRule="atLeast"/>
        </w:trPr>
        <w:tc>
          <w:tcPr>
            <w:tcW w:w="899"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3.1</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Мастер спорта России международного класса</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50</w:t>
            </w:r>
            <w:r/>
          </w:p>
        </w:tc>
      </w:tr>
      <w:tr>
        <w:trPr>
          <w:trHeight w:val="90" w:hRule="atLeast"/>
        </w:trPr>
        <w:tc>
          <w:tcPr>
            <w:tcW w:w="899"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3.2</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Мастер спорта России, гроссмейстер России</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40</w:t>
            </w:r>
            <w:r/>
          </w:p>
        </w:tc>
      </w:tr>
      <w:tr>
        <w:trPr>
          <w:trHeight w:val="273" w:hRule="atLeast"/>
        </w:trPr>
        <w:tc>
          <w:tcPr>
            <w:tcW w:w="899"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3.3</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Кандидат в мастера спорта, первый спортивный разряд, второй спортивный разряд</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r>
        <w:trPr>
          <w:trHeight w:val="121" w:hRule="atLeast"/>
        </w:trPr>
        <w:tc>
          <w:tcPr>
            <w:tcW w:w="9757" w:type="dxa"/>
            <w:gridSpan w:val="3"/>
            <w:tcBorders>
              <w:left w:val="single" w:sz="4" w:space="0" w:color="00000A"/>
              <w:right w:val="single" w:sz="4" w:space="0" w:color="00000A"/>
              <w:insideV w:val="single" w:sz="4" w:space="0" w:color="00000A"/>
            </w:tcBorders>
            <w:shd w:fill="auto" w:val="clear"/>
            <w:tcMar>
              <w:left w:w="103" w:type="dxa"/>
            </w:tcMar>
            <w:vAlign w:val="center"/>
          </w:tcPr>
          <w:p>
            <w:pPr>
              <w:pStyle w:val="Normal"/>
              <w:numPr>
                <w:ilvl w:val="0"/>
                <w:numId w:val="2"/>
              </w:numPr>
              <w:spacing w:lineRule="auto" w:line="240" w:before="0" w:after="0"/>
              <w:ind w:left="0" w:hanging="36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Классность</w:t>
            </w:r>
            <w:r/>
          </w:p>
        </w:tc>
      </w:tr>
      <w:tr>
        <w:trPr>
          <w:trHeight w:val="126" w:hRule="atLeast"/>
        </w:trPr>
        <w:tc>
          <w:tcPr>
            <w:tcW w:w="899"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4.1</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Первый класс</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25</w:t>
            </w:r>
            <w:r/>
          </w:p>
        </w:tc>
      </w:tr>
      <w:tr>
        <w:trPr>
          <w:trHeight w:val="131" w:hRule="atLeast"/>
        </w:trPr>
        <w:tc>
          <w:tcPr>
            <w:tcW w:w="89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4.2</w:t>
            </w:r>
            <w:r/>
          </w:p>
        </w:tc>
        <w:tc>
          <w:tcPr>
            <w:tcW w:w="498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Второй класс</w:t>
            </w:r>
            <w:r/>
          </w:p>
        </w:tc>
        <w:tc>
          <w:tcPr>
            <w:tcW w:w="387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5.4.3. Персональная выплата за сложность производится работникам учреждений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с </w:t>
      </w:r>
      <w:hyperlink r:id="rId207">
        <w:r>
          <w:rPr>
            <w:rStyle w:val="Style13"/>
            <w:rFonts w:cs="Times New Roman" w:ascii="Times New Roman" w:hAnsi="Times New Roman"/>
            <w:sz w:val="24"/>
            <w:szCs w:val="24"/>
          </w:rPr>
          <w:t>таблицей</w:t>
        </w:r>
      </w:hyperlink>
      <w:r>
        <w:rPr>
          <w:rFonts w:cs="Times New Roman" w:ascii="Times New Roman" w:hAnsi="Times New Roman"/>
          <w:sz w:val="24"/>
          <w:szCs w:val="24"/>
        </w:rPr>
        <w:t xml:space="preserve"> 11 к настоящему положению: </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11</w:t>
      </w:r>
      <w:r/>
    </w:p>
    <w:tbl>
      <w:tblPr>
        <w:tblW w:w="5000" w:type="pct"/>
        <w:jc w:val="left"/>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456"/>
        <w:gridCol w:w="3124"/>
        <w:gridCol w:w="2285"/>
        <w:gridCol w:w="1"/>
        <w:gridCol w:w="1608"/>
        <w:gridCol w:w="1881"/>
      </w:tblGrid>
      <w:tr>
        <w:trPr>
          <w:trHeight w:val="164" w:hRule="atLeast"/>
          <w:cantSplit w:val="true"/>
        </w:trPr>
        <w:tc>
          <w:tcPr>
            <w:tcW w:w="45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r/>
          </w:p>
        </w:tc>
        <w:tc>
          <w:tcPr>
            <w:tcW w:w="54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Показатель</w:t>
            </w:r>
            <w:r/>
          </w:p>
        </w:tc>
        <w:tc>
          <w:tcPr>
            <w:tcW w:w="34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Предельный размер выплаты </w:t>
              <w:br/>
              <w:t xml:space="preserve">(за одно лицо, проходящее на момент </w:t>
              <w:br/>
              <w:t>выполнения (достижения) значения показателя спортивную подготовку в учреждении)</w:t>
            </w:r>
            <w:r/>
          </w:p>
        </w:tc>
      </w:tr>
      <w:tr>
        <w:trPr>
          <w:trHeight w:val="256" w:hRule="atLeast"/>
          <w:cantSplit w:val="true"/>
        </w:trPr>
        <w:tc>
          <w:tcPr>
            <w:tcW w:w="45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наименование показателя (тип (ранг) </w:t>
              <w:br/>
              <w:t>и территориальный уровень спортивного соревнования, физкультурного мероприятия)</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значение показателя (участие/спортивный результат (полученное место))</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для тренера-преподавателя</w:t>
            </w:r>
            <w:r/>
          </w:p>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(руб.)</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для иного специалиста, служащего, рабочего </w:t>
              <w:br/>
              <w:t xml:space="preserve">(в процентах от оклада (должностного оклада), </w:t>
              <w:br/>
              <w:t>ставки заработной платы)</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12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22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240" w:hRule="atLeast"/>
          <w:cantSplit w:val="true"/>
        </w:trPr>
        <w:tc>
          <w:tcPr>
            <w:tcW w:w="935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В личных и командных спортивных дисциплинах:</w:t>
            </w:r>
            <w:r/>
          </w:p>
        </w:tc>
      </w:tr>
      <w:tr>
        <w:trPr>
          <w:trHeight w:val="268"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12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Олимпийские, Паралимпийские, Сурдолимпийские игры, Чемпионат мира </w:t>
            </w:r>
            <w:r/>
          </w:p>
        </w:tc>
        <w:tc>
          <w:tcPr>
            <w:tcW w:w="22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8 178</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48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Олимпийские игры, Паралимпийские, Сурдолимпийские игры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2 – 6 </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6 134</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Чемпионат мира</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2 – 3 </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37"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Европы, Кубок мира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1 – 3 </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Кубок Европы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1 </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мира, Чемпионат Европы, Кубок мира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4 – 6 </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4 907</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7</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Кубок Европы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2 – 3 </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России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1 – 3 </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9</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Кубок России</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364"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10</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Олимпийские, Паралимпийские, Сурдолимпийские игры, Чемпионат мира, Европы, Кубок мира</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участие</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4 089</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11</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Кубок Европы</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4 – 6 </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12</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Первенство мира, Первенство Европы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3</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8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13</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14</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России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 6</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3 271</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r>
      <w:tr>
        <w:trPr>
          <w:trHeight w:val="11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15</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(молодежь, юниоры)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3</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16</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Первенство России (старшие юноши)</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17</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 3</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18</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Финал Спартакиады молодежи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3</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3 067</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r>
      <w:tr>
        <w:trPr>
          <w:trHeight w:val="166"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19</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Финал Спартакиады учащихся, финал Всероссийских спортивных соревнований среди спортивных школ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20</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(молодежь, юниоры), финал Спартакиады молодежи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 6</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2 453</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284"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21</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 3</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22</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 6</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2 045</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834"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23</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6</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2 045</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r>
      <w:tr>
        <w:trPr>
          <w:trHeight w:val="185"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24</w:t>
            </w:r>
            <w:r/>
          </w:p>
        </w:tc>
        <w:tc>
          <w:tcPr>
            <w:tcW w:w="312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Красноярского края, первенство Красноярского края </w:t>
            </w:r>
            <w:r/>
          </w:p>
        </w:tc>
        <w:tc>
          <w:tcPr>
            <w:tcW w:w="22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6</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2 045</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r>
      <w:tr>
        <w:trPr>
          <w:trHeight w:val="74" w:hRule="atLeast"/>
          <w:cantSplit w:val="true"/>
        </w:trPr>
        <w:tc>
          <w:tcPr>
            <w:tcW w:w="935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В командных игровых видах спорта:</w:t>
            </w:r>
            <w:r/>
          </w:p>
        </w:tc>
      </w:tr>
      <w:tr>
        <w:trPr>
          <w:trHeight w:val="269"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25</w:t>
            </w:r>
            <w:r/>
          </w:p>
        </w:tc>
        <w:tc>
          <w:tcPr>
            <w:tcW w:w="312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Олимпийские, Паралимпийские, Сурдолимпийские игры, Чемпионат мира </w:t>
            </w:r>
            <w:r/>
          </w:p>
        </w:tc>
        <w:tc>
          <w:tcPr>
            <w:tcW w:w="22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8 178</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48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26</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Олимпийские, Паралимпийские, Сурдолимпийские игры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 6</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6 134</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29"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27</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мира, Чемпионат Европы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 3</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76"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28</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3</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4 907</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29</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России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3</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4 498</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9</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30</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2</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8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31</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Финал Спартакиады молодежи, финал Спартакиады учащихся, финал Всероссийских спортивных соревнований среди спортивных школ</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32</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Чемпионат России</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 6</w:t>
            </w:r>
            <w:r/>
          </w:p>
        </w:tc>
        <w:tc>
          <w:tcPr>
            <w:tcW w:w="1609"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3 067</w:t>
            </w:r>
            <w:r/>
          </w:p>
        </w:tc>
        <w:tc>
          <w:tcPr>
            <w:tcW w:w="188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2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33</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Первенство России</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 – 4</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840"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34</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 3</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51"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35</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Чемпионат Красноярского края, первенство Красноярского края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 – 2</w:t>
            </w:r>
            <w:r/>
          </w:p>
        </w:tc>
        <w:tc>
          <w:tcPr>
            <w:tcW w:w="1609"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8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732"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36</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участие</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4 089</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r>
      <w:tr>
        <w:trPr>
          <w:trHeight w:val="582"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37</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участие</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3 067</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r>
      <w:tr>
        <w:trPr>
          <w:trHeight w:val="484" w:hRule="atLeast"/>
          <w:cantSplit w:val="true"/>
        </w:trPr>
        <w:tc>
          <w:tcPr>
            <w:tcW w:w="4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38</w:t>
            </w:r>
            <w:r/>
          </w:p>
        </w:tc>
        <w:tc>
          <w:tcPr>
            <w:tcW w:w="31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r/>
          </w:p>
        </w:tc>
        <w:tc>
          <w:tcPr>
            <w:tcW w:w="22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участие</w:t>
            </w:r>
            <w:r/>
          </w:p>
        </w:tc>
        <w:tc>
          <w:tcPr>
            <w:tcW w:w="16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2 045</w:t>
            </w:r>
            <w:r/>
          </w:p>
        </w:tc>
        <w:tc>
          <w:tcPr>
            <w:tcW w:w="18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r>
    </w:tbl>
    <w:p>
      <w:pPr>
        <w:pStyle w:val="Normal"/>
        <w:spacing w:lineRule="auto" w:line="240" w:before="0" w:after="0"/>
        <w:ind w:firstLine="708"/>
        <w:jc w:val="both"/>
        <w:rPr>
          <w:sz w:val="24"/>
          <w:sz w:val="24"/>
          <w:szCs w:val="24"/>
          <w:rFonts w:ascii="Times New Roman" w:hAnsi="Times New Roman" w:cs="Times New Roman"/>
        </w:rPr>
      </w:pPr>
      <w:r>
        <w:rPr>
          <w:rFonts w:cs="Times New Roman" w:ascii="Times New Roman" w:hAnsi="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208">
        <w:r>
          <w:rPr>
            <w:rStyle w:val="Style13"/>
            <w:rFonts w:cs="Times New Roman" w:ascii="Times New Roman" w:hAnsi="Times New Roman"/>
            <w:sz w:val="24"/>
            <w:szCs w:val="24"/>
          </w:rPr>
          <w:t>размерах</w:t>
        </w:r>
      </w:hyperlink>
      <w:r>
        <w:rPr>
          <w:rFonts w:cs="Times New Roman" w:ascii="Times New Roman" w:hAnsi="Times New Roman"/>
          <w:sz w:val="24"/>
          <w:szCs w:val="24"/>
        </w:rPr>
        <w:t>, указанных в таблице 11 к настоящему положению, в течение одного года с месяца, в котором спортсмен, занимающийся, обучающийся в учреждении принял участие в Олимпийских, Сурдолимпийских, Паралимпийских играх,  или в котором достигнут спортивный результат, за исключением случая, указанного в абзаце третьем настоящего пункта.</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Тренеру, тренеру-преподавателю, воспитавшему (подготовившему) спортсмена, занимающегося, обучающегося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в течение четырёх лет с месяца, в котором достигнут указанный спортивный результат.</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заново.</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5.4.4. Персональная выплата за напряженность и особый режим работы производится тренерам-преподавателям в зависимости от этапа подготовки, года обучения, группы вида спорта, по которому осуществляется обучение, в соответствии таблицей 11 к настоящему положению.</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Виды спорта распределяются по следующим группам:</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а) к первой группе относятся виды спорта, включенные в программу Олимпийских игр, кроме командных игровых видов спорта;</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 к третьей группе видов спорта относятся все иные виды спорта, включенные во Всероссийский реестр видов спорта.</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11.1.</w:t>
      </w:r>
      <w:r/>
    </w:p>
    <w:tbl>
      <w:tblPr>
        <w:tblW w:w="9915" w:type="dxa"/>
        <w:jc w:val="left"/>
        <w:tblInd w:w="-68" w:type="dxa"/>
        <w:tblBorders>
          <w:right w:val="single" w:sz="4" w:space="0" w:color="00000A"/>
          <w:insideV w:val="single" w:sz="4" w:space="0" w:color="00000A"/>
        </w:tblBorders>
        <w:tblCellMar>
          <w:top w:w="0" w:type="dxa"/>
          <w:left w:w="70" w:type="dxa"/>
          <w:bottom w:w="0" w:type="dxa"/>
          <w:right w:w="70" w:type="dxa"/>
        </w:tblCellMar>
      </w:tblPr>
      <w:tblGrid>
        <w:gridCol w:w="425"/>
        <w:gridCol w:w="566"/>
        <w:gridCol w:w="1979"/>
        <w:gridCol w:w="2408"/>
        <w:gridCol w:w="1134"/>
        <w:gridCol w:w="1273"/>
        <w:gridCol w:w="1699"/>
        <w:gridCol w:w="2"/>
        <w:gridCol w:w="427"/>
      </w:tblGrid>
      <w:tr>
        <w:trPr>
          <w:trHeight w:val="72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r/>
          </w:p>
        </w:tc>
        <w:tc>
          <w:tcPr>
            <w:tcW w:w="1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Этапы подготовки</w:t>
            </w:r>
            <w:r/>
          </w:p>
        </w:tc>
        <w:tc>
          <w:tcPr>
            <w:tcW w:w="24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Период подготовки (лет)</w:t>
            </w:r>
            <w:r/>
          </w:p>
        </w:tc>
        <w:tc>
          <w:tcPr>
            <w:tcW w:w="41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Размер выплаты, в процентах от оклада (должностного оклада), ставки  заработной платы за одного спортсмена</w:t>
            </w:r>
            <w:r/>
          </w:p>
        </w:tc>
        <w:tc>
          <w:tcPr>
            <w:tcW w:w="427" w:type="dxa"/>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41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Группы видов спорта</w:t>
            </w:r>
            <w:r/>
          </w:p>
        </w:tc>
        <w:tc>
          <w:tcPr>
            <w:tcW w:w="427" w:type="dxa"/>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I</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II</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III</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36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Спортивно-оздоровительный</w:t>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весь период</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2,2</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2,2</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2,2</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Начальной подготовки</w:t>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первый год обучения  </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360" w:hRule="atLeast"/>
          <w:cantSplit w:val="true"/>
        </w:trPr>
        <w:tc>
          <w:tcPr>
            <w:tcW w:w="425" w:type="dxa"/>
            <w:tcBorders>
              <w:right w:val="single" w:sz="4" w:space="0" w:color="00000A"/>
              <w:insideV w:val="single" w:sz="4" w:space="0" w:color="00000A"/>
            </w:tcBorders>
            <w:shd w:fill="auto" w:val="cle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второй и последующие годы обучения</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6</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36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Тренировочный (этап спортивной специализации)</w:t>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первый и второй годы обучения</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9</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8</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7</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36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третий и последующие годы обучения</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15</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13</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11</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4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Совершенствования спортивного мастерства</w:t>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первый год обучения  </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24</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21</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18</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36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 xml:space="preserve">второй и последующие годы обучения </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39</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34</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29</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480" w:hRule="atLeast"/>
          <w:cantSplit w:val="true"/>
        </w:trPr>
        <w:tc>
          <w:tcPr>
            <w:tcW w:w="425" w:type="dxa"/>
            <w:tcBorders>
              <w:right w:val="single" w:sz="4" w:space="0" w:color="00000A"/>
              <w:insideV w:val="single" w:sz="4" w:space="0" w:color="00000A"/>
            </w:tcBorders>
            <w:shd w:fill="auto" w:val="cle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Высшего спортивного мастерства</w:t>
            </w: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rPr>
                <w:sz w:val="24"/>
                <w:sz w:val="24"/>
                <w:szCs w:val="24"/>
                <w:rFonts w:ascii="Times New Roman" w:hAnsi="Times New Roman" w:cs="Times New Roman"/>
              </w:rPr>
            </w:pPr>
            <w:r>
              <w:rPr>
                <w:rFonts w:cs="Times New Roman" w:ascii="Times New Roman" w:hAnsi="Times New Roman"/>
                <w:sz w:val="24"/>
                <w:szCs w:val="24"/>
              </w:rPr>
              <w:t>весь период</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50</w:t>
            </w: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45</w:t>
            </w:r>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t>до 40</w:t>
            </w:r>
            <w:r/>
          </w:p>
        </w:tc>
        <w:tc>
          <w:tcPr>
            <w:tcW w:w="429" w:type="dxa"/>
            <w:gridSpan w:val="2"/>
            <w:tcBorders>
              <w:left w:val="single" w:sz="4" w:space="0" w:color="00000A"/>
            </w:tcBorders>
            <w:shd w:fill="auto" w:val="clear"/>
            <w:tcMar>
              <w:left w:w="65" w:type="dxa"/>
            </w:tcMar>
          </w:tcPr>
          <w:p>
            <w:pPr>
              <w:pStyle w:val="ConsPlusCell"/>
              <w:widowControl/>
              <w:jc w:val="center"/>
              <w:rPr>
                <w:sz w:val="24"/>
                <w:sz w:val="24"/>
                <w:szCs w:val="24"/>
                <w:rFonts w:ascii="Times New Roman" w:hAnsi="Times New Roman" w:cs="Times New Roman"/>
              </w:rPr>
            </w:pPr>
            <w:r>
              <w:rPr>
                <w:rFonts w:cs="Times New Roman" w:ascii="Times New Roman" w:hAnsi="Times New Roman"/>
                <w:sz w:val="24"/>
                <w:szCs w:val="24"/>
              </w:rPr>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5.4.5. Персональная выплата молодым специалистам в целях повышения уровня оплаты труда производится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sz w:val="24"/>
          <w:szCs w:val="24"/>
        </w:rPr>
        <w:t>5.4.6.Размер</w:t>
      </w:r>
      <w:r>
        <w:rPr>
          <w:rFonts w:cs="Times New Roman" w:ascii="Times New Roman" w:hAnsi="Times New Roman"/>
          <w:color w:val="000000"/>
          <w:sz w:val="24"/>
          <w:szCs w:val="24"/>
        </w:rPr>
        <w:t xml:space="preserve"> выплат стимулирующего характера, за исключением персональных выплат </w:t>
      </w:r>
      <w:r>
        <w:rPr>
          <w:rFonts w:cs="Times New Roman" w:ascii="Times New Roman" w:hAnsi="Times New Roman"/>
          <w:sz w:val="24"/>
          <w:szCs w:val="24"/>
        </w:rPr>
        <w:t xml:space="preserve">молодым специалистам в целях повышения уровня оплаты труда, персональных выплат в целях обеспечения заработной платы работника </w:t>
      </w:r>
      <w:r>
        <w:rPr>
          <w:rFonts w:cs="Times New Roman" w:ascii="Times New Roman" w:hAnsi="Times New Roman"/>
          <w:color w:val="000000"/>
          <w:sz w:val="24"/>
          <w:szCs w:val="24"/>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r/>
    </w:p>
    <w:p>
      <w:pPr>
        <w:pStyle w:val="Normal"/>
        <w:spacing w:lineRule="auto" w:line="240" w:before="0" w:after="0"/>
        <w:ind w:firstLine="72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r/>
    </w:p>
    <w:p>
      <w:pPr>
        <w:pStyle w:val="Normal"/>
        <w:spacing w:lineRule="auto" w:line="240" w:before="0" w:after="0"/>
        <w:ind w:firstLine="709"/>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положении. Решение руководителя учреждения об осуществлении выплат стимулирующего характера оформляется соответствующим приказом.</w:t>
      </w:r>
      <w:r/>
    </w:p>
    <w:p>
      <w:pPr>
        <w:pStyle w:val="Normal"/>
        <w:spacing w:lineRule="auto" w:line="240" w:before="0" w:after="0"/>
        <w:ind w:firstLine="709"/>
        <w:jc w:val="both"/>
        <w:rPr>
          <w:sz w:val="24"/>
          <w:spacing w:val="-1"/>
          <w:sz w:val="24"/>
          <w:szCs w:val="24"/>
          <w:rFonts w:ascii="Times New Roman" w:hAnsi="Times New Roman" w:cs="Times New Roman"/>
        </w:rPr>
      </w:pPr>
      <w:r>
        <w:rPr>
          <w:rFonts w:cs="Times New Roman" w:ascii="Times New Roman" w:hAnsi="Times New Roman"/>
          <w:spacing w:val="-1"/>
          <w:sz w:val="24"/>
          <w:szCs w:val="24"/>
        </w:rPr>
        <w:t>5.4.7</w:t>
      </w:r>
      <w:r>
        <w:rPr>
          <w:rFonts w:cs="Times New Roman" w:ascii="Times New Roman" w:hAnsi="Times New Roman"/>
          <w:sz w:val="24"/>
          <w:szCs w:val="24"/>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муниципальными правовыми актами для расчета региональной выплаты (в Красноярском крае минимальный размер оплаты труда составляет </w:t>
      </w:r>
      <w:r>
        <w:rPr>
          <w:rFonts w:cs="Times New Roman" w:ascii="Times New Roman" w:hAnsi="Times New Roman"/>
          <w:color w:val="000000"/>
          <w:sz w:val="24"/>
          <w:szCs w:val="24"/>
        </w:rPr>
        <w:t>размере 6 371 (шесть тысяч триста семьдесят один) рубль</w:t>
      </w:r>
      <w:r>
        <w:rPr>
          <w:rFonts w:cs="Times New Roman" w:ascii="Times New Roman" w:hAnsi="Times New Roman"/>
          <w:sz w:val="24"/>
          <w:szCs w:val="24"/>
        </w:rPr>
        <w:t>)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r/>
    </w:p>
    <w:p>
      <w:pPr>
        <w:pStyle w:val="Normal"/>
        <w:numPr>
          <w:ilvl w:val="0"/>
          <w:numId w:val="0"/>
        </w:numPr>
        <w:spacing w:lineRule="auto" w:line="240" w:before="0" w:after="0"/>
        <w:ind w:firstLine="567"/>
        <w:jc w:val="center"/>
        <w:outlineLvl w:val="1"/>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numPr>
          <w:ilvl w:val="0"/>
          <w:numId w:val="3"/>
        </w:numPr>
        <w:spacing w:lineRule="auto" w:line="240" w:before="0" w:after="0"/>
        <w:ind w:left="0" w:hanging="36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Выплаты стимулирующего характера для работников автономного учреждения физической культуры и спорта (за исключением руководителя учреждения, его заместителей).</w:t>
      </w:r>
      <w:r/>
    </w:p>
    <w:p>
      <w:pPr>
        <w:pStyle w:val="Normal"/>
        <w:numPr>
          <w:ilvl w:val="0"/>
          <w:numId w:val="0"/>
        </w:numPr>
        <w:spacing w:lineRule="auto" w:line="240" w:before="0" w:after="0"/>
        <w:ind w:firstLine="567"/>
        <w:jc w:val="center"/>
        <w:outlineLvl w:val="1"/>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6.1.</w:t>
      </w:r>
      <w:r>
        <w:rPr>
          <w:rFonts w:cs="Times New Roman" w:ascii="Times New Roman" w:hAnsi="Times New Roman"/>
          <w:sz w:val="24"/>
          <w:szCs w:val="24"/>
        </w:rPr>
        <w:t xml:space="preserve">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 Стимулирующие выплаты выплачиваются в пределах выделенного фонда оплаты труда.</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6.2.</w:t>
      </w:r>
      <w:r>
        <w:rPr>
          <w:rFonts w:cs="Times New Roman" w:ascii="Times New Roman" w:hAnsi="Times New Roman"/>
          <w:sz w:val="24"/>
          <w:szCs w:val="24"/>
        </w:rPr>
        <w:t xml:space="preserve"> Выплаты стимулирующего характера, размеры и условия их введения устанавливаются настоящим Положением.</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6.3.</w:t>
      </w:r>
      <w:r>
        <w:rPr>
          <w:rFonts w:cs="Times New Roman" w:ascii="Times New Roman" w:hAnsi="Times New Roman"/>
          <w:sz w:val="24"/>
          <w:szCs w:val="24"/>
        </w:rPr>
        <w:t xml:space="preserve"> Работникам МАУ «ЦФСП» по решению директора в пределах бюджетных ассигнований на оплату труда работников могут устанавливаться следующие виды выплат стимулирующего характера:</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выплаты за важность выполняемой работы, степень самостоятельности и ответственности при выполнении поставленных задач;</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выплаты за качество выполняемых работ;</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выплаты за интенсивность и высокие результаты работы;</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 персональные выплаты (с опыта работы, обеспечение региональной выплаты, установленной </w:t>
      </w:r>
      <w:r>
        <w:rPr>
          <w:rFonts w:cs="Times New Roman" w:ascii="Times New Roman" w:hAnsi="Times New Roman"/>
          <w:color w:val="000000"/>
          <w:sz w:val="24"/>
          <w:szCs w:val="24"/>
        </w:rPr>
        <w:t>пунктом 6.8.2.</w:t>
      </w:r>
      <w:r>
        <w:rPr>
          <w:rFonts w:cs="Times New Roman" w:ascii="Times New Roman" w:hAnsi="Times New Roman"/>
          <w:sz w:val="24"/>
          <w:szCs w:val="24"/>
        </w:rPr>
        <w:t xml:space="preserve"> настоящего Положения);</w:t>
      </w:r>
      <w:r/>
    </w:p>
    <w:p>
      <w:pPr>
        <w:pStyle w:val="NoSpacing"/>
        <w:ind w:firstLine="567"/>
        <w:jc w:val="both"/>
        <w:rPr>
          <w:sz w:val="24"/>
          <w:sz w:val="24"/>
          <w:szCs w:val="24"/>
          <w:rFonts w:ascii="Times New Roman" w:hAnsi="Times New Roman" w:cs="Times New Roman"/>
          <w:color w:val="FF0000"/>
        </w:rPr>
      </w:pPr>
      <w:r>
        <w:rPr>
          <w:rFonts w:cs="Times New Roman" w:ascii="Times New Roman" w:hAnsi="Times New Roman"/>
          <w:sz w:val="24"/>
          <w:szCs w:val="24"/>
        </w:rPr>
        <w:t>- выплаты по итогам года.</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6.4.</w:t>
      </w:r>
      <w:r>
        <w:rPr>
          <w:rFonts w:cs="Times New Roman" w:ascii="Times New Roman" w:hAnsi="Times New Roman"/>
          <w:sz w:val="24"/>
          <w:szCs w:val="24"/>
        </w:rPr>
        <w:t xml:space="preserve"> Выплаты стимулирующего характера производятся в пределах бюджетных ассигнований на оплату труда работников учреждения.</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 xml:space="preserve">6.5. </w:t>
      </w:r>
      <w:r>
        <w:rPr>
          <w:rFonts w:cs="Times New Roman" w:ascii="Times New Roman" w:hAnsi="Times New Roman"/>
          <w:sz w:val="24"/>
          <w:szCs w:val="24"/>
        </w:rPr>
        <w:t>Директор при рассмотрении вопроса о стимулировании работника вправе учитывать аналитическую информацию вышестоящих органов.</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6.6.</w:t>
      </w:r>
      <w:r>
        <w:rPr>
          <w:rFonts w:cs="Times New Roman" w:ascii="Times New Roman" w:hAnsi="Times New Roman"/>
          <w:sz w:val="24"/>
          <w:szCs w:val="24"/>
        </w:rPr>
        <w:t xml:space="preserve"> При установлении размера выплат стимулирующего характера конкретному работнику (за исключением персональных выплат) МАУ «ЦФСП» применяет балльную оценку.</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Размер выплаты, осуществляемой конкретному работнику учреждения, определяется по формуле: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С = С </w:t>
      </w:r>
      <w:r>
        <w:rPr>
          <w:rFonts w:cs="Times New Roman" w:ascii="Times New Roman" w:hAnsi="Times New Roman"/>
          <w:sz w:val="24"/>
          <w:szCs w:val="24"/>
          <w:vertAlign w:val="subscript"/>
        </w:rPr>
        <w:t>1 балла</w:t>
      </w:r>
      <w:r>
        <w:rPr>
          <w:rFonts w:cs="Times New Roman" w:ascii="Times New Roman" w:hAnsi="Times New Roman"/>
          <w:sz w:val="24"/>
          <w:szCs w:val="24"/>
        </w:rPr>
        <w:t xml:space="preserve"> x Б</w:t>
      </w:r>
      <w:r>
        <w:rPr>
          <w:rFonts w:cs="Times New Roman" w:ascii="Times New Roman" w:hAnsi="Times New Roman"/>
          <w:sz w:val="24"/>
          <w:szCs w:val="24"/>
          <w:vertAlign w:val="subscript"/>
        </w:rPr>
        <w:t>i</w:t>
      </w:r>
      <w:r>
        <w:rPr>
          <w:rFonts w:cs="Times New Roman" w:ascii="Times New Roman" w:hAnsi="Times New Roman"/>
          <w:sz w:val="24"/>
          <w:szCs w:val="24"/>
        </w:rPr>
        <w:t xml:space="preserve"> ,</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С - размер выплаты, осуществляемой конкретному работнику учреждения в плановом периоде;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С </w:t>
      </w:r>
      <w:r>
        <w:rPr>
          <w:rFonts w:cs="Times New Roman" w:ascii="Times New Roman" w:hAnsi="Times New Roman"/>
          <w:sz w:val="24"/>
          <w:szCs w:val="24"/>
          <w:vertAlign w:val="subscript"/>
        </w:rPr>
        <w:t>1 балла</w:t>
      </w:r>
      <w:r>
        <w:rPr>
          <w:rFonts w:cs="Times New Roman" w:ascii="Times New Roman" w:hAnsi="Times New Roman"/>
          <w:sz w:val="24"/>
          <w:szCs w:val="24"/>
        </w:rPr>
        <w:t xml:space="preserve"> - стоимость  для определения размеров стимулирующих выплат на плановый период;</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Б </w:t>
      </w:r>
      <w:r>
        <w:rPr>
          <w:rFonts w:cs="Times New Roman" w:ascii="Times New Roman" w:hAnsi="Times New Roman"/>
          <w:sz w:val="24"/>
          <w:szCs w:val="24"/>
          <w:vertAlign w:val="subscript"/>
        </w:rPr>
        <w:t xml:space="preserve">i </w:t>
      </w:r>
      <w:r>
        <w:rPr>
          <w:rFonts w:cs="Times New Roman" w:ascii="Times New Roman" w:hAnsi="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 месяц).</w:t>
      </w:r>
      <w:r/>
    </w:p>
    <w:p>
      <w:pPr>
        <w:pStyle w:val="NoSpacing"/>
        <w:ind w:firstLine="567"/>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n</w:t>
      </w:r>
      <w:r/>
    </w:p>
    <w:p>
      <w:pPr>
        <w:pStyle w:val="NoSpacing"/>
        <w:ind w:firstLine="567"/>
        <w:rPr>
          <w:sz w:val="24"/>
          <w:sz w:val="24"/>
          <w:szCs w:val="24"/>
          <w:rFonts w:ascii="Times New Roman" w:hAnsi="Times New Roman" w:cs="Times New Roman"/>
        </w:rPr>
      </w:pPr>
      <w:r>
        <w:rPr>
          <w:rFonts w:cs="Times New Roman" w:ascii="Times New Roman" w:hAnsi="Times New Roman"/>
          <w:sz w:val="24"/>
          <w:szCs w:val="24"/>
        </w:rPr>
        <w:t xml:space="preserve">С </w:t>
      </w:r>
      <w:r>
        <w:rPr>
          <w:rFonts w:cs="Times New Roman" w:ascii="Times New Roman" w:hAnsi="Times New Roman"/>
          <w:sz w:val="24"/>
          <w:szCs w:val="24"/>
          <w:vertAlign w:val="subscript"/>
        </w:rPr>
        <w:t xml:space="preserve">1 балла </w:t>
      </w:r>
      <w:r>
        <w:rPr>
          <w:rFonts w:cs="Times New Roman" w:ascii="Times New Roman" w:hAnsi="Times New Roman"/>
          <w:sz w:val="24"/>
          <w:szCs w:val="24"/>
        </w:rPr>
        <w:t xml:space="preserve">    = (Q </w:t>
      </w:r>
      <w:r>
        <w:rPr>
          <w:rFonts w:cs="Times New Roman" w:ascii="Times New Roman" w:hAnsi="Times New Roman"/>
          <w:sz w:val="24"/>
          <w:szCs w:val="24"/>
          <w:vertAlign w:val="subscript"/>
        </w:rPr>
        <w:t>стим</w:t>
      </w:r>
      <w:r>
        <w:rPr>
          <w:rFonts w:cs="Times New Roman" w:ascii="Times New Roman" w:hAnsi="Times New Roman"/>
          <w:sz w:val="24"/>
          <w:szCs w:val="24"/>
        </w:rPr>
        <w:t xml:space="preserve"> - Q </w:t>
      </w:r>
      <w:r>
        <w:rPr>
          <w:rFonts w:cs="Times New Roman" w:ascii="Times New Roman" w:hAnsi="Times New Roman"/>
          <w:sz w:val="24"/>
          <w:szCs w:val="24"/>
          <w:vertAlign w:val="subscript"/>
        </w:rPr>
        <w:t>стим рук</w:t>
      </w:r>
      <w:r>
        <w:rPr>
          <w:rFonts w:cs="Times New Roman" w:ascii="Times New Roman" w:hAnsi="Times New Roman"/>
          <w:sz w:val="24"/>
          <w:szCs w:val="24"/>
        </w:rPr>
        <w:t xml:space="preserve">) / SUM Б </w:t>
      </w:r>
      <w:r>
        <w:rPr>
          <w:rFonts w:cs="Times New Roman" w:ascii="Times New Roman" w:hAnsi="Times New Roman"/>
          <w:sz w:val="24"/>
          <w:szCs w:val="24"/>
          <w:vertAlign w:val="subscript"/>
        </w:rPr>
        <w:t>i</w:t>
      </w:r>
      <w:r>
        <w:rPr>
          <w:rFonts w:cs="Times New Roman" w:ascii="Times New Roman" w:hAnsi="Times New Roman"/>
          <w:sz w:val="24"/>
          <w:szCs w:val="24"/>
        </w:rPr>
        <w:t>,</w:t>
      </w:r>
      <w:r/>
    </w:p>
    <w:p>
      <w:pPr>
        <w:pStyle w:val="NoSpacing"/>
        <w:ind w:firstLine="567"/>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i=1</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 xml:space="preserve">стим </w:t>
      </w:r>
      <w:r>
        <w:rPr>
          <w:rFonts w:cs="Times New Roman" w:ascii="Times New Roman" w:hAnsi="Times New Roman"/>
          <w:sz w:val="24"/>
          <w:szCs w:val="24"/>
        </w:rPr>
        <w:t>- фонд оплаты труда, предназначенный для осуществления стимулирующих выплат работникам учреждения в плановом периоде;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стим рук</w:t>
      </w:r>
      <w:r>
        <w:rPr>
          <w:rFonts w:cs="Times New Roman" w:ascii="Times New Roman" w:hAnsi="Times New Roman"/>
          <w:sz w:val="24"/>
          <w:szCs w:val="24"/>
        </w:rPr>
        <w:t xml:space="preserve"> - плановый  фонд стимулирующих выплат директора, заместителей, утвержденный в плане финансово-хозяйственной деятельности учреждения в расчете на плановый период;</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n - количество физических лиц учреждения, подлежащих оценке за отчетный период (год, полугодие, квартал, месяц), за исключением директора, его заместителей;</w:t>
      </w:r>
      <w:r/>
    </w:p>
    <w:p>
      <w:pPr>
        <w:pStyle w:val="NoSpacing"/>
        <w:ind w:firstLine="567"/>
        <w:jc w:val="both"/>
        <w:rPr>
          <w:vertAlign w:val="subscript"/>
          <w:sz w:val="24"/>
          <w:sz w:val="24"/>
          <w:szCs w:val="24"/>
          <w:rFonts w:ascii="Times New Roman" w:hAnsi="Times New Roman" w:cs="Times New Roman"/>
        </w:rPr>
      </w:pPr>
      <w:r>
        <w:rPr>
          <w:rFonts w:cs="Times New Roman" w:ascii="Times New Roman" w:hAnsi="Times New Roman"/>
          <w:sz w:val="24"/>
          <w:szCs w:val="24"/>
        </w:rPr>
        <w:tab/>
        <w:t xml:space="preserve">Q </w:t>
      </w:r>
      <w:r>
        <w:rPr>
          <w:rFonts w:cs="Times New Roman" w:ascii="Times New Roman" w:hAnsi="Times New Roman"/>
          <w:sz w:val="24"/>
          <w:szCs w:val="24"/>
          <w:vertAlign w:val="subscript"/>
        </w:rPr>
        <w:t xml:space="preserve">стим </w:t>
      </w:r>
      <w:r>
        <w:rPr>
          <w:rFonts w:cs="Times New Roman" w:ascii="Times New Roman" w:hAnsi="Times New Roman"/>
          <w:sz w:val="24"/>
          <w:szCs w:val="24"/>
        </w:rPr>
        <w:t xml:space="preserve">не может превышать Q </w:t>
      </w:r>
      <w:r>
        <w:rPr>
          <w:rFonts w:cs="Times New Roman" w:ascii="Times New Roman" w:hAnsi="Times New Roman"/>
          <w:sz w:val="24"/>
          <w:szCs w:val="24"/>
          <w:vertAlign w:val="subscript"/>
        </w:rPr>
        <w:t>стим1.</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стим1</w:t>
      </w:r>
      <w:r>
        <w:rPr>
          <w:rFonts w:cs="Times New Roman" w:ascii="Times New Roman" w:hAnsi="Times New Roman"/>
          <w:sz w:val="24"/>
          <w:szCs w:val="24"/>
        </w:rPr>
        <w:t xml:space="preserve"> = Q </w:t>
      </w:r>
      <w:r>
        <w:rPr>
          <w:rFonts w:cs="Times New Roman" w:ascii="Times New Roman" w:hAnsi="Times New Roman"/>
          <w:sz w:val="24"/>
          <w:szCs w:val="24"/>
          <w:vertAlign w:val="subscript"/>
        </w:rPr>
        <w:t>зп</w:t>
      </w:r>
      <w:r>
        <w:rPr>
          <w:rFonts w:cs="Times New Roman" w:ascii="Times New Roman" w:hAnsi="Times New Roman"/>
          <w:sz w:val="24"/>
          <w:szCs w:val="24"/>
        </w:rPr>
        <w:t xml:space="preserve"> - Q</w:t>
      </w:r>
      <w:r>
        <w:rPr>
          <w:rFonts w:cs="Times New Roman" w:ascii="Times New Roman" w:hAnsi="Times New Roman"/>
          <w:sz w:val="24"/>
          <w:szCs w:val="24"/>
          <w:vertAlign w:val="subscript"/>
        </w:rPr>
        <w:t xml:space="preserve"> гар</w:t>
      </w:r>
      <w:r>
        <w:rPr>
          <w:rFonts w:cs="Times New Roman" w:ascii="Times New Roman" w:hAnsi="Times New Roman"/>
          <w:sz w:val="24"/>
          <w:szCs w:val="24"/>
        </w:rPr>
        <w:t xml:space="preserve"> - Q </w:t>
      </w:r>
      <w:r>
        <w:rPr>
          <w:rFonts w:cs="Times New Roman" w:ascii="Times New Roman" w:hAnsi="Times New Roman"/>
          <w:sz w:val="24"/>
          <w:szCs w:val="24"/>
          <w:vertAlign w:val="subscript"/>
        </w:rPr>
        <w:t>отп</w:t>
      </w:r>
      <w:r>
        <w:rPr>
          <w:rFonts w:cs="Times New Roman" w:ascii="Times New Roman" w:hAnsi="Times New Roman"/>
          <w:sz w:val="24"/>
          <w:szCs w:val="24"/>
        </w:rPr>
        <w:t>,</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 xml:space="preserve">стим1 </w:t>
      </w:r>
      <w:r>
        <w:rPr>
          <w:rFonts w:cs="Times New Roman" w:ascii="Times New Roman" w:hAnsi="Times New Roman"/>
          <w:sz w:val="24"/>
          <w:szCs w:val="24"/>
        </w:rPr>
        <w:t>– предельный фонд заработной платы, который может направляться учреждением на выплаты стимулирующего характера;</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зп</w:t>
      </w:r>
      <w:r>
        <w:rPr>
          <w:rFonts w:cs="Times New Roman" w:ascii="Times New Roman" w:hAnsi="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учреждения на плановый период;</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гар</w:t>
      </w:r>
      <w:r>
        <w:rPr>
          <w:rFonts w:cs="Times New Roman" w:ascii="Times New Roman" w:hAnsi="Times New Roman"/>
          <w:sz w:val="24"/>
          <w:szCs w:val="24"/>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отп</w:t>
      </w:r>
      <w:r>
        <w:rPr>
          <w:rFonts w:cs="Times New Roman" w:ascii="Times New Roman" w:hAnsi="Times New Roman"/>
          <w:sz w:val="24"/>
          <w:szCs w:val="24"/>
        </w:rPr>
        <w:t xml:space="preserve"> - сумма средств, направляемая в резерв для оплаты отпусков,</w:t>
      </w:r>
      <w:r>
        <w:rPr>
          <w:rFonts w:cs="Times New Roman" w:ascii="Times New Roman" w:hAnsi="Times New Roman"/>
          <w:i/>
          <w:iCs/>
          <w:sz w:val="24"/>
          <w:szCs w:val="24"/>
        </w:rPr>
        <w:t xml:space="preserve"> </w:t>
      </w:r>
      <w:r>
        <w:rPr>
          <w:rFonts w:cs="Times New Roman" w:ascii="Times New Roman" w:hAnsi="Times New Roman"/>
          <w:sz w:val="24"/>
          <w:szCs w:val="24"/>
        </w:rPr>
        <w:t xml:space="preserve">выплаты пособия по временной нетрудоспособности за первые три дня временной нетрудоспособности, оплаты дней служебных командировок, подготовки, переподготовки, повышения квалификации работников учреждения </w:t>
        <w:br/>
        <w:t>на плановый период.</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отп</w:t>
      </w:r>
      <w:r>
        <w:rPr>
          <w:rFonts w:cs="Times New Roman" w:ascii="Times New Roman" w:hAnsi="Times New Roman"/>
          <w:sz w:val="24"/>
          <w:szCs w:val="24"/>
        </w:rPr>
        <w:t xml:space="preserve"> = Q </w:t>
      </w:r>
      <w:r>
        <w:rPr>
          <w:rFonts w:cs="Times New Roman" w:ascii="Times New Roman" w:hAnsi="Times New Roman"/>
          <w:sz w:val="24"/>
          <w:szCs w:val="24"/>
          <w:vertAlign w:val="subscript"/>
        </w:rPr>
        <w:t>баз</w:t>
      </w:r>
      <w:r>
        <w:rPr>
          <w:rFonts w:cs="Times New Roman" w:ascii="Times New Roman" w:hAnsi="Times New Roman"/>
          <w:sz w:val="24"/>
          <w:szCs w:val="24"/>
        </w:rPr>
        <w:t xml:space="preserve"> х N </w:t>
      </w:r>
      <w:r>
        <w:rPr>
          <w:rFonts w:cs="Times New Roman" w:ascii="Times New Roman" w:hAnsi="Times New Roman"/>
          <w:sz w:val="24"/>
          <w:szCs w:val="24"/>
          <w:vertAlign w:val="subscript"/>
        </w:rPr>
        <w:t>отп</w:t>
      </w:r>
      <w:r>
        <w:rPr>
          <w:rFonts w:cs="Times New Roman" w:ascii="Times New Roman" w:hAnsi="Times New Roman"/>
          <w:sz w:val="24"/>
          <w:szCs w:val="24"/>
        </w:rPr>
        <w:t xml:space="preserve"> / N</w:t>
      </w:r>
      <w:r>
        <w:rPr>
          <w:rFonts w:cs="Times New Roman" w:ascii="Times New Roman" w:hAnsi="Times New Roman"/>
          <w:sz w:val="24"/>
          <w:szCs w:val="24"/>
          <w:vertAlign w:val="subscript"/>
        </w:rPr>
        <w:t xml:space="preserve"> год</w:t>
      </w:r>
      <w:r>
        <w:rPr>
          <w:rFonts w:cs="Times New Roman" w:ascii="Times New Roman" w:hAnsi="Times New Roman"/>
          <w:sz w:val="24"/>
          <w:szCs w:val="24"/>
        </w:rPr>
        <w:t>,</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где:</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Q </w:t>
      </w:r>
      <w:r>
        <w:rPr>
          <w:rFonts w:cs="Times New Roman" w:ascii="Times New Roman" w:hAnsi="Times New Roman"/>
          <w:sz w:val="24"/>
          <w:szCs w:val="24"/>
          <w:vertAlign w:val="subscript"/>
        </w:rPr>
        <w:t>баз</w:t>
      </w:r>
      <w:r>
        <w:rPr>
          <w:rFonts w:cs="Times New Roman" w:ascii="Times New Roman" w:hAnsi="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на плановый период без учета выплат по итогам работы;</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 N </w:t>
      </w:r>
      <w:r>
        <w:rPr>
          <w:rFonts w:cs="Times New Roman" w:ascii="Times New Roman" w:hAnsi="Times New Roman"/>
          <w:sz w:val="24"/>
          <w:szCs w:val="24"/>
          <w:vertAlign w:val="subscript"/>
        </w:rPr>
        <w:t>отп</w:t>
      </w:r>
      <w:r>
        <w:rPr>
          <w:rFonts w:cs="Times New Roman" w:ascii="Times New Roman" w:hAnsi="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периоде согласно плану, утвержденному в учреждении;</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N </w:t>
      </w:r>
      <w:r>
        <w:rPr>
          <w:rFonts w:cs="Times New Roman" w:ascii="Times New Roman" w:hAnsi="Times New Roman"/>
          <w:sz w:val="24"/>
          <w:szCs w:val="24"/>
          <w:vertAlign w:val="subscript"/>
        </w:rPr>
        <w:t>год</w:t>
      </w:r>
      <w:r>
        <w:rPr>
          <w:rFonts w:cs="Times New Roman" w:ascii="Times New Roman" w:hAnsi="Times New Roman"/>
          <w:sz w:val="24"/>
          <w:szCs w:val="24"/>
        </w:rPr>
        <w:t xml:space="preserve"> - количество календарных дней в плановом периоде.</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6.7.</w:t>
      </w:r>
      <w:r>
        <w:rPr>
          <w:rFonts w:cs="Times New Roman" w:ascii="Times New Roman" w:hAnsi="Times New Roman"/>
          <w:sz w:val="24"/>
          <w:szCs w:val="24"/>
        </w:rPr>
        <w:t xml:space="preserve"> Стимулирующие выплаты для работников МАУ «ЦФСП» определяются согласно таблице 12:                                                                                            </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Таблица №12</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СТИМУЛИРУЮЩИЕ ВЫПЛАТЫ </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(ЗА ВАЖНОСТЬ ВЫПОЛНЯЕМОЙ РАБОТЫ, СТЕПЕНЬ САМОСТОЯТЕЛЬНОСТИ И  ОТВЕТСТВЕННОСТИ ПРИ</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ВЫПОЛНЕНИИ  ПОСТАВЛЕННЫХ ЗАДАЧ, ЗА КАЧЕСТВО ВЫПОЛНЯЕМЫХ РАБОТ, ЗА ИНТЕНСИВНОСТЬ И ВЫСОКИЕ РЕЗУЛЬТАТЫ РАБОТЫ) РАБОТНИКАМ МАУ «ЦФСП»</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r>
      <w:r/>
    </w:p>
    <w:tbl>
      <w:tblPr>
        <w:tblW w:w="9765" w:type="dxa"/>
        <w:jc w:val="left"/>
        <w:tblInd w:w="-106" w:type="dxa"/>
        <w:tblBorders>
          <w:top w:val="single" w:sz="8" w:space="0" w:color="000001"/>
          <w:left w:val="single" w:sz="8" w:space="0" w:color="000001"/>
          <w:bottom w:val="single" w:sz="8" w:space="0" w:color="000001"/>
          <w:insideH w:val="single" w:sz="8" w:space="0" w:color="000001"/>
        </w:tblBorders>
        <w:tblCellMar>
          <w:top w:w="0" w:type="dxa"/>
          <w:left w:w="98" w:type="dxa"/>
          <w:bottom w:w="0" w:type="dxa"/>
          <w:right w:w="108" w:type="dxa"/>
        </w:tblCellMar>
      </w:tblPr>
      <w:tblGrid>
        <w:gridCol w:w="1847"/>
        <w:gridCol w:w="2141"/>
        <w:gridCol w:w="1942"/>
        <w:gridCol w:w="2491"/>
        <w:gridCol w:w="1344"/>
      </w:tblGrid>
      <w:tr>
        <w:trPr>
          <w:trHeight w:val="21" w:hRule="atLeast"/>
        </w:trPr>
        <w:tc>
          <w:tcPr>
            <w:tcW w:w="1847" w:type="dxa"/>
            <w:tcBorders>
              <w:top w:val="single" w:sz="8" w:space="0" w:color="000001"/>
              <w:left w:val="single" w:sz="8" w:space="0" w:color="000001"/>
              <w:bottom w:val="single" w:sz="8" w:space="0" w:color="000001"/>
              <w:insideH w:val="single" w:sz="8" w:space="0" w:color="000001"/>
            </w:tcBorders>
            <w:shd w:fill="auto" w:val="clear"/>
            <w:tcMar>
              <w:left w:w="9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Категория работников</w:t>
            </w:r>
            <w:r/>
          </w:p>
        </w:tc>
        <w:tc>
          <w:tcPr>
            <w:tcW w:w="2141" w:type="dxa"/>
            <w:tcBorders>
              <w:top w:val="single" w:sz="8" w:space="0" w:color="00000A"/>
              <w:left w:val="single" w:sz="8" w:space="0" w:color="00000A"/>
              <w:right w:val="single" w:sz="8" w:space="0" w:color="00000A"/>
              <w:insideV w:val="single" w:sz="8" w:space="0" w:color="00000A"/>
            </w:tcBorders>
            <w:shd w:fill="auto" w:val="clear"/>
            <w:tcMar>
              <w:left w:w="9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Критерии оценки</w:t>
            </w:r>
            <w:r/>
          </w:p>
        </w:tc>
        <w:tc>
          <w:tcPr>
            <w:tcW w:w="1942" w:type="dxa"/>
            <w:tcBorders>
              <w:top w:val="single" w:sz="8" w:space="0" w:color="00000A"/>
              <w:bottom w:val="single" w:sz="8" w:space="0" w:color="000001"/>
              <w:right w:val="single" w:sz="8" w:space="0" w:color="00000A"/>
              <w:insideH w:val="single" w:sz="8" w:space="0" w:color="000001"/>
              <w:insideV w:val="single" w:sz="8"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Периодичность оценки для ежемесячного установления выплат</w:t>
            </w:r>
            <w:r/>
          </w:p>
        </w:tc>
        <w:tc>
          <w:tcPr>
            <w:tcW w:w="2491" w:type="dxa"/>
            <w:tcBorders>
              <w:top w:val="single" w:sz="8" w:space="0" w:color="00000A"/>
              <w:bottom w:val="single" w:sz="8" w:space="0" w:color="000001"/>
              <w:right w:val="single" w:sz="8" w:space="0" w:color="000001"/>
              <w:insideH w:val="single" w:sz="8" w:space="0" w:color="000001"/>
              <w:insideV w:val="single" w:sz="8" w:space="0" w:color="000001"/>
            </w:tcBorders>
            <w:shd w:fill="auto" w:val="cle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Наименование и значение (индикатор) показателя критерия</w:t>
            </w:r>
            <w:r/>
          </w:p>
        </w:tc>
        <w:tc>
          <w:tcPr>
            <w:tcW w:w="1344" w:type="dxa"/>
            <w:tcBorders>
              <w:top w:val="single" w:sz="8" w:space="0" w:color="00000A"/>
              <w:bottom w:val="single" w:sz="8" w:space="0" w:color="000001"/>
              <w:right w:val="single" w:sz="8" w:space="0" w:color="000001"/>
              <w:insideH w:val="single" w:sz="8" w:space="0" w:color="000001"/>
              <w:insideV w:val="single" w:sz="8" w:space="0" w:color="000001"/>
            </w:tcBorders>
            <w:shd w:fill="auto" w:val="clear"/>
            <w:vAlign w:val="center"/>
          </w:tcPr>
          <w:p>
            <w:pPr>
              <w:pStyle w:val="Normal"/>
              <w:spacing w:lineRule="auto" w:line="240" w:before="0" w:after="0"/>
              <w:ind w:hanging="3"/>
              <w:jc w:val="center"/>
              <w:rPr>
                <w:sz w:val="24"/>
                <w:sz w:val="24"/>
                <w:szCs w:val="24"/>
                <w:rFonts w:ascii="Times New Roman" w:hAnsi="Times New Roman" w:cs="Times New Roman"/>
              </w:rPr>
            </w:pPr>
            <w:r>
              <w:rPr>
                <w:rFonts w:cs="Times New Roman" w:ascii="Times New Roman" w:hAnsi="Times New Roman"/>
                <w:sz w:val="24"/>
                <w:szCs w:val="24"/>
              </w:rPr>
              <w:t>Предельное количество баллов</w:t>
            </w:r>
            <w:r/>
          </w:p>
        </w:tc>
      </w:tr>
      <w:tr>
        <w:trPr>
          <w:trHeight w:val="21" w:hRule="atLeast"/>
        </w:trPr>
        <w:tc>
          <w:tcPr>
            <w:tcW w:w="1847" w:type="dxa"/>
            <w:tcBorders>
              <w:left w:val="single" w:sz="8" w:space="0" w:color="000001"/>
              <w:bottom w:val="single" w:sz="18" w:space="0" w:color="00000A"/>
              <w:insideH w:val="single" w:sz="18" w:space="0" w:color="00000A"/>
            </w:tcBorders>
            <w:shd w:fill="auto" w:val="clear"/>
            <w:tcMar>
              <w:left w:w="9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141" w:type="dxa"/>
            <w:tcBorders>
              <w:top w:val="single" w:sz="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tcMar>
              <w:left w:w="9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942" w:type="dxa"/>
            <w:tcBorders>
              <w:bottom w:val="single" w:sz="18" w:space="0" w:color="00000A"/>
              <w:right w:val="single" w:sz="8" w:space="0" w:color="00000A"/>
              <w:insideH w:val="single" w:sz="18" w:space="0" w:color="00000A"/>
              <w:insideV w:val="single" w:sz="8"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2491" w:type="dxa"/>
            <w:tcBorders>
              <w:bottom w:val="single" w:sz="18" w:space="0" w:color="00000A"/>
              <w:right w:val="single" w:sz="8" w:space="0" w:color="000001"/>
              <w:insideH w:val="single" w:sz="18" w:space="0" w:color="00000A"/>
              <w:insideV w:val="single" w:sz="8" w:space="0" w:color="000001"/>
            </w:tcBorders>
            <w:shd w:fill="auto" w:val="cle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344" w:type="dxa"/>
            <w:tcBorders>
              <w:bottom w:val="single" w:sz="18" w:space="0" w:color="00000A"/>
              <w:right w:val="single" w:sz="8" w:space="0" w:color="000001"/>
              <w:insideH w:val="single" w:sz="18" w:space="0" w:color="00000A"/>
              <w:insideV w:val="single" w:sz="8" w:space="0" w:color="000001"/>
            </w:tcBorders>
            <w:shd w:fill="auto" w:val="clear"/>
            <w:vAlign w:val="center"/>
          </w:tcPr>
          <w:p>
            <w:pPr>
              <w:pStyle w:val="Normal"/>
              <w:spacing w:lineRule="auto" w:line="240" w:before="0" w:after="0"/>
              <w:ind w:hanging="6"/>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21" w:hRule="atLeast"/>
        </w:trPr>
        <w:tc>
          <w:tcPr>
            <w:tcW w:w="1847" w:type="dxa"/>
            <w:vMerge w:val="restart"/>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Инструктор-методист физкультурно-спортивных организаций</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подготовке и проведении мероприятий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протокол собрания</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предоставление информации по запросам физических и юридических лиц</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количеству ответов на запросы</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Повышение квалификации </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получения сертификата, диплома, удостоверения о повышении квалификации</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 на работника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письменных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участия представителей муниципального образования в конкурсах, проектах, мероприятиях различного уровня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численности участников,  участвующих в проектах, мероприятиях (подтверждение: приказ по учреждению,  письмо, приказ от учредителя)</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Результативность профессиональной деятельности</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Сохранение количества занимающихся</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Выполнение утвержденного плана проводимых мероприятий </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Процент выполнения запланированных мероприятий    </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364"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color w:val="000000"/>
                <w:sz w:val="24"/>
                <w:szCs w:val="24"/>
              </w:rPr>
              <w:t>Сохранность контингента спортсменов и граждан, посещающих клубы по месту жительства граждан</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Ежеквартально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Участие в мероприятиях, направленных на повышение статуса учреждения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Оказание муниципальных услуг в соответствии со стандартами качества </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color w:val="000000"/>
                <w:sz w:val="24"/>
                <w:szCs w:val="24"/>
              </w:rPr>
              <w:t>Разработка и внедрение инновационных методик по работе со спортсменами и гражданами</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w:t>
            </w:r>
            <w:r/>
          </w:p>
        </w:tc>
      </w:tr>
      <w:tr>
        <w:trPr>
          <w:trHeight w:val="21" w:hRule="atLeast"/>
        </w:trPr>
        <w:tc>
          <w:tcPr>
            <w:tcW w:w="1847" w:type="dxa"/>
            <w:vMerge w:val="restart"/>
            <w:tcBorders>
              <w:top w:val="single" w:sz="18"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Кассир, контролер-кассир</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зафиксированных замечаний к деятельности </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письменных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документации в соответствии с нормативными актами, регламентирующими работу</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676"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надлежащего  хранения документов</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в учреждении единых требований к оформлению документов</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Ежегодно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Подтверждение: приказ по учреждению</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1735"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497" w:hRule="atLeast"/>
        </w:trPr>
        <w:tc>
          <w:tcPr>
            <w:tcW w:w="1847"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ind w:firstLine="567"/>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698" w:hRule="atLeast"/>
        </w:trPr>
        <w:tc>
          <w:tcPr>
            <w:tcW w:w="1847"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ind w:firstLine="567"/>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Добросовестное исполнение должностных обязанностей</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552" w:hRule="atLeast"/>
        </w:trPr>
        <w:tc>
          <w:tcPr>
            <w:tcW w:w="1847"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ind w:firstLine="567"/>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15" w:hRule="atLeast"/>
        </w:trPr>
        <w:tc>
          <w:tcPr>
            <w:tcW w:w="1847" w:type="dxa"/>
            <w:tcBorders>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ind w:firstLine="567"/>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548" w:hRule="atLeast"/>
        </w:trPr>
        <w:tc>
          <w:tcPr>
            <w:tcW w:w="1847" w:type="dxa"/>
            <w:vMerge w:val="restart"/>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Ведущий специалист по  кадрам </w:t>
            </w:r>
            <w:r/>
          </w:p>
        </w:tc>
        <w:tc>
          <w:tcPr>
            <w:tcW w:w="7918" w:type="dxa"/>
            <w:gridSpan w:val="4"/>
            <w:tcBorders>
              <w:top w:val="single" w:sz="18"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548"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Работа с архивными документами</w:t>
            </w:r>
            <w:r/>
          </w:p>
        </w:tc>
        <w:tc>
          <w:tcPr>
            <w:tcW w:w="1942" w:type="dxa"/>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фактов нарушений</w:t>
            </w:r>
            <w:r/>
          </w:p>
        </w:tc>
        <w:tc>
          <w:tcPr>
            <w:tcW w:w="1344" w:type="dxa"/>
            <w:tcBorders>
              <w:top w:val="single" w:sz="12"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подготовка локальных нормативных актов учреждения, кадровых документов</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Соответствие нормам действующего законодательства</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информационной системы мониторинга по учреждению</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обновление запрашиваемых данных</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системы учета персональных данных</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Создание систематизированного архива; организация и ведение воинского учета</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Качество и достоверность предоставляемой отчетной и иной документации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по ведению документации</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Высокие достижения в труде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restart"/>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Секретарь руководителя</w:t>
            </w:r>
            <w:r/>
          </w:p>
          <w:p>
            <w:pPr>
              <w:pStyle w:val="Normal"/>
              <w:spacing w:lineRule="auto" w:line="240" w:before="0" w:after="0"/>
              <w:ind w:firstLine="567"/>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Образцовое состояние документооборота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по документообеспечению</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Оперативность выполняемой работы</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Ежемесячно </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Оформление документов в  установленный срок</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получения сертификата, диплома, удостоверения о повышении квалификации</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Возможность выполнения дополнительной нагрузки, не входящей в обязанности по своей должности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Выполняет квалифицированно</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Добросовестное исполнение должностных обязанностей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restart"/>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Механик</w:t>
            </w:r>
            <w:r/>
          </w:p>
        </w:tc>
        <w:tc>
          <w:tcPr>
            <w:tcW w:w="7918" w:type="dxa"/>
            <w:gridSpan w:val="4"/>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безаварийной и надежной работы</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графика движения автотранспорта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Наличие графика</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Качественная подготовка к прохождению технической диагностики автотранспорта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Один раз в год</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Оперативность выполнения профессиональной деятельности и разовых поручений директора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Высокие достижения в труде</w:t>
            </w:r>
            <w:r/>
          </w:p>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restart"/>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Заместитель главного бухгалтера </w:t>
            </w:r>
            <w:r/>
          </w:p>
        </w:tc>
        <w:tc>
          <w:tcPr>
            <w:tcW w:w="7918" w:type="dxa"/>
            <w:gridSpan w:val="4"/>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Результаты ревизий и проверок вышестоящих, контролирующих и надзорных органов</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Замечания отсутствуют,           замечания незначительные</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составлении бухгалтерской и статистической отчетности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ежеквартально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Предоставление в установленные сроки</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Владение специализированными информационными программами, использование информационных систем</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Факт работы в программах</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Возможность выполнения дополнительной нагрузки, не входящей в обязанности по своей должности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Выполняет квалифицированно</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правил внутреннего трудового распорядка, норм противопожарной безопасности и охраны труда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Правила соблюдаются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получения сертификата, диплома, удостоверения о повышении квалификации</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выполнения плановых показателей по муниципальному заданию</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restart"/>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Ведущий инженер по  охране труда</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профилактических работ по предупреждению производственного травматизма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Контроль за соблюдением в учреждении правовых актов по охране труда, отсутствие производственных травм</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теоретических занятий по соблюдению требований безопасности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проведения занятий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и участие в проведение проверок, обследований технического состояния зданий, сооружений, оборудования, спортивного инвентаря</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Служебная записка, докладная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Организация и контроль мероприятий по выполнению службы правил работниками  </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предписаний надзорных органов</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получения сертификата, диплома, удостоверения о повышении квалификации</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Служебная записка, докладная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Высокие достижения в труде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restart"/>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Ведущий юрисконсульт</w:t>
            </w:r>
            <w:r/>
          </w:p>
        </w:tc>
        <w:tc>
          <w:tcPr>
            <w:tcW w:w="7918" w:type="dxa"/>
            <w:gridSpan w:val="4"/>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Результаты проверок вышестоящих, контролирующих и надзорных органов</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замечания отсутствуют;          - незначительные замечания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контроля за изменением действующего законодательства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отслеживание изменений в правовом поле</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разработке и осуществлении мероприятий по укреплению договорной и трудовой дисциплины</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судебных процессах в качестве представителя учреждения</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участия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получения сертификата</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Возможность выполнения дополнительной нагрузки, не входящей в обязанности по своей должности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 по учреждению, служебная записка</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Высокие достижения в труде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restart"/>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Главный экономист</w:t>
            </w:r>
            <w:r/>
          </w:p>
        </w:tc>
        <w:tc>
          <w:tcPr>
            <w:tcW w:w="7918" w:type="dxa"/>
            <w:gridSpan w:val="4"/>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планирования, учета и контроля за рациональным и эффективным использованием финансовых, материальных и трудовых ресурсов в учреждении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Оценивается по факту отсутствия зафиксированных в журнале учета работ замечаний и жалоб </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Разработка нормативной и методической документации, регламентирующей финансовую деятельность учреждения</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Оценивается по факту отсутствия зафиксированных в журнале учета работ замечаний и жалоб </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Осуществление аналитической работы</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 ежеквартально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наличия аналитического отчета</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Предоставление информации по запросам физических и юридических лиц</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профессиональных обязанностей и работа над повышением квалификации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обязанности исполняются качественно и профессионально;                       - несущественные замечания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Возможность выполнения дополнительной нагрузки, не входящей в обязанности по своей должности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выполняет квалифицированно;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несущественные замечания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выполнения плановых показателей по муниципальному заданию</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Знание и применение компьютерной техники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restart"/>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Начальник структурного подразделения</w:t>
            </w:r>
            <w:r/>
          </w:p>
        </w:tc>
        <w:tc>
          <w:tcPr>
            <w:tcW w:w="7918" w:type="dxa"/>
            <w:gridSpan w:val="4"/>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Ответственное отношение к своим обязанностям</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Профессиональное развитие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течение года</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курсах повышения квалификации, обучающих семинарах</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Ведение документации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по документообеспечению</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Продвижение и достижений и возможностей структурного подразделения</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Увеличение спроса на услуги структурного подразделения</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Управленческая культура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Выполнение плана работы структурного подразделения </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Процент выполнения плана    </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норм охраны труда и противопожарной безопасности</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Нет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Оказание муниципальных услуг в соответствии со стандартами качества</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выполнения плановых показателей по муниципальному заданию</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restart"/>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Уборщик служебных помещений</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сохранность хозяйственного инвентаря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фактов утраты хозяйственного инвентаря</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Обеспечение надлежащего санитарного состояния здания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Участие в текущем и капитальном ремонте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restart"/>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Вахтер, сторож</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материальных ценностей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случаев краж, порчи имущества</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FF0000"/>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погрузочно-разгрузочных работ</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Участие в текущем и капитальном ремонте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restart"/>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Дворник</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 к деятельности сотрудника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зафиксированных замечаний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погрузочно-разгрузочных работ</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Участие в текущем и капитальном ремонте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restart"/>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Гардеробщик</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Содержание в надлежащем состоянии рабочего места, оборудования, приспособлений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 от посетителей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Вежливое отношение к посетителям и бережное отношение к их вещам</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 от посетителей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материальных ценностей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случаев краж, порчи имущества</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погрузочно-разгрузочных работ</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color w:val="000000"/>
              </w:rPr>
            </w:pPr>
            <w:r>
              <w:rPr>
                <w:rFonts w:cs="Times New Roman" w:ascii="Times New Roman" w:hAnsi="Times New Roman"/>
                <w:sz w:val="24"/>
                <w:szCs w:val="24"/>
              </w:rPr>
              <w:t>Обеспечение надлежащего состояния прилегающей территории, озеленение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Участие в текущем и капитальном ремонте</w:t>
            </w:r>
            <w:r/>
          </w:p>
        </w:tc>
        <w:tc>
          <w:tcPr>
            <w:tcW w:w="1942"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restart"/>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Электромонтер, слесарь-сантехник</w:t>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обслуживание в соответствии с правилами эксплуатации и бесперебойное обеспечение работы оборудования (сантехнического, электрооборудования)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Оперативность выполнения профессиональной деятельности и разовых поручений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надлежащего хранения и использования материальных ценностей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претензий к качеству и срокам выполняемых работ</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претензий,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Добросовестное исполнение должностных обязанностей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restart"/>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Водитель автомобиля</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правил дорожного движения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Взаимозаменяемость, возможность эксплуатации нескольких видов транспортных средств</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Управление разными видами транспортных средств</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претензий к качеству и срокам выполняемых работ</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sz w:val="24"/>
                <w:i/>
                <w:szCs w:val="24"/>
                <w:iCs/>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безаварийной эксплуатации автомобильного транспортного средства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Качество и достоверность предоставляемой отчетной и иной документации</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Ежемесячно </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по ведению документации</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Добросовестное исполнение должностных обязанностей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restart"/>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Плотник, рабочий по комплексному обслуживанию и ремонту зданий</w:t>
            </w:r>
            <w:r/>
          </w:p>
        </w:tc>
        <w:tc>
          <w:tcPr>
            <w:tcW w:w="7918" w:type="dxa"/>
            <w:gridSpan w:val="4"/>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требований техники безопасности, пожарной безопасности и охраны труда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квалифицированное выполнение приказов, поручений руководства</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замечаний </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сохранности хозяйственного инвентаря</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отсутствию зафиксированных нарушений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Оперативность выполнения профессиональной деятельности и разовых поручений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качество выполняемых работ</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претензий к качеству и срокам выполняемых работ</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Оценивается по факту отсутствия зафиксированных в журнале учета работ обоснованных замечаний и жалоб</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за интенсивность и высокие результаты работы</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Выполнение срочных и ответственных заданий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1" w:hRule="atLeast"/>
        </w:trPr>
        <w:tc>
          <w:tcPr>
            <w:tcW w:w="1847" w:type="dxa"/>
            <w:vMerge w:val="continue"/>
            <w:tcBorders>
              <w:top w:val="single" w:sz="18" w:space="0" w:color="00000A"/>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Профессиональное мастерство и инициатива в работе</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21" w:hRule="atLeast"/>
        </w:trPr>
        <w:tc>
          <w:tcPr>
            <w:tcW w:w="1847" w:type="dxa"/>
            <w:tcBorders>
              <w:left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ind w:firstLine="567"/>
              <w:rPr>
                <w:sz w:val="24"/>
                <w:sz w:val="24"/>
                <w:szCs w:val="24"/>
                <w:rFonts w:ascii="Times New Roman" w:hAnsi="Times New Roman" w:cs="Times New Roman"/>
              </w:rPr>
            </w:pPr>
            <w:r>
              <w:rPr>
                <w:rFonts w:cs="Times New Roman" w:ascii="Times New Roman" w:hAnsi="Times New Roman"/>
                <w:sz w:val="24"/>
                <w:szCs w:val="24"/>
              </w:rPr>
            </w: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Добросовестное исполнение должностных обязанностей</w:t>
            </w: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Pr>
            </w:pPr>
            <w:r>
              <w:rPr>
                <w:rFonts w:cs="Times New Roman" w:ascii="Times New Roman" w:hAnsi="Times New Roman"/>
                <w:sz w:val="24"/>
                <w:szCs w:val="24"/>
              </w:rPr>
              <w:t>Без замечаний</w:t>
            </w: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100" w:hRule="atLeast"/>
        </w:trPr>
        <w:tc>
          <w:tcPr>
            <w:tcW w:w="9765" w:type="dxa"/>
            <w:gridSpan w:val="5"/>
            <w:tcBorders>
              <w:top w:val="single" w:sz="4" w:space="0" w:color="00000A"/>
            </w:tcBorders>
            <w:shd w:fill="auto" w:val="clear"/>
          </w:tcPr>
          <w:p>
            <w:pPr>
              <w:pStyle w:val="NoSpacing"/>
              <w:jc w:val="both"/>
              <w:rPr>
                <w:sz w:val="24"/>
                <w:b/>
                <w:sz w:val="24"/>
                <w:b/>
                <w:szCs w:val="24"/>
                <w:bCs/>
                <w:rFonts w:ascii="Times New Roman" w:hAnsi="Times New Roman" w:cs="Times New Roman"/>
              </w:rPr>
            </w:pPr>
            <w:r>
              <w:rPr>
                <w:rFonts w:cs="Times New Roman" w:ascii="Times New Roman" w:hAnsi="Times New Roman"/>
                <w:b/>
                <w:bCs/>
                <w:sz w:val="24"/>
                <w:szCs w:val="24"/>
              </w:rPr>
            </w:r>
            <w:r/>
          </w:p>
        </w:tc>
      </w:tr>
    </w:tbl>
    <w:p>
      <w:pPr>
        <w:pStyle w:val="NoSpacing"/>
        <w:numPr>
          <w:ilvl w:val="1"/>
          <w:numId w:val="3"/>
        </w:numPr>
        <w:ind w:left="0" w:hanging="360"/>
        <w:jc w:val="both"/>
        <w:rPr>
          <w:sz w:val="24"/>
          <w:sz w:val="24"/>
          <w:szCs w:val="24"/>
          <w:rFonts w:ascii="Times New Roman" w:hAnsi="Times New Roman" w:cs="Times New Roman"/>
        </w:rPr>
      </w:pPr>
      <w:r>
        <w:rPr>
          <w:rFonts w:cs="Times New Roman" w:ascii="Times New Roman" w:hAnsi="Times New Roman"/>
          <w:sz w:val="24"/>
          <w:szCs w:val="24"/>
        </w:rPr>
        <w:t>Персональные выплаты (с учетом квалификационной категории, опыта работы, обеспечение региональной выплаты) определяются в процентном отношении к окладу (должностному окладу), ставке заработной платы.</w:t>
      </w:r>
      <w:r/>
    </w:p>
    <w:p>
      <w:pPr>
        <w:pStyle w:val="NoSpacing"/>
        <w:ind w:firstLine="568"/>
        <w:jc w:val="both"/>
        <w:rPr>
          <w:sz w:val="24"/>
          <w:sz w:val="24"/>
          <w:szCs w:val="24"/>
          <w:rFonts w:ascii="Times New Roman" w:hAnsi="Times New Roman" w:cs="Times New Roman"/>
        </w:rPr>
      </w:pPr>
      <w:r>
        <w:rPr>
          <w:rFonts w:cs="Times New Roman" w:ascii="Times New Roman" w:hAnsi="Times New Roman"/>
          <w:sz w:val="24"/>
          <w:szCs w:val="24"/>
        </w:rPr>
        <w:t>6.8.1. Размер персональных выплат работникам устанавливается согласно таблице 13:</w:t>
      </w:r>
      <w:r/>
    </w:p>
    <w:p>
      <w:pPr>
        <w:pStyle w:val="NoSpacing"/>
        <w:ind w:firstLine="567"/>
        <w:rPr>
          <w:sz w:val="24"/>
          <w:sz w:val="24"/>
          <w:szCs w:val="24"/>
          <w:rFonts w:ascii="Times New Roman" w:hAnsi="Times New Roman" w:cs="Times New Roman"/>
        </w:rPr>
      </w:pPr>
      <w:r>
        <w:rPr>
          <w:rFonts w:cs="Times New Roman" w:ascii="Times New Roman" w:hAnsi="Times New Roman"/>
          <w:sz w:val="24"/>
          <w:szCs w:val="24"/>
        </w:rPr>
      </w:r>
      <w:r/>
    </w:p>
    <w:p>
      <w:pPr>
        <w:pStyle w:val="NoSpacing"/>
        <w:ind w:firstLine="567"/>
        <w:jc w:val="right"/>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Таблица № 13</w:t>
      </w:r>
      <w:r/>
    </w:p>
    <w:p>
      <w:pPr>
        <w:pStyle w:val="NoSpacing"/>
        <w:ind w:firstLine="567"/>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ind w:firstLine="567"/>
        <w:jc w:val="center"/>
        <w:rPr>
          <w:sz w:val="24"/>
          <w:sz w:val="24"/>
          <w:szCs w:val="24"/>
          <w:rFonts w:ascii="Times New Roman" w:hAnsi="Times New Roman" w:cs="Times New Roman"/>
        </w:rPr>
      </w:pPr>
      <w:r>
        <w:rPr>
          <w:rFonts w:cs="Times New Roman" w:ascii="Times New Roman" w:hAnsi="Times New Roman"/>
          <w:sz w:val="24"/>
          <w:szCs w:val="24"/>
        </w:rPr>
        <w:t>ВИДЫ И РАЗМЕРЫ ПЕРСОНАЛЬНЫХ ВЫПЛАТ</w:t>
      </w:r>
      <w:r/>
    </w:p>
    <w:p>
      <w:pPr>
        <w:pStyle w:val="NoSpacing"/>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РАБОТНИКАМ МАУ «ЦФСП»</w:t>
      </w:r>
      <w:r/>
    </w:p>
    <w:p>
      <w:pPr>
        <w:pStyle w:val="NoSpacing"/>
        <w:ind w:firstLine="567"/>
        <w:jc w:val="center"/>
        <w:rPr>
          <w:sz w:val="24"/>
          <w:u w:val="single"/>
          <w:sz w:val="24"/>
          <w:szCs w:val="24"/>
          <w:rFonts w:ascii="Times New Roman" w:hAnsi="Times New Roman" w:cs="Times New Roman"/>
        </w:rPr>
      </w:pPr>
      <w:r>
        <w:rPr>
          <w:rFonts w:cs="Times New Roman" w:ascii="Times New Roman" w:hAnsi="Times New Roman"/>
          <w:sz w:val="24"/>
          <w:szCs w:val="24"/>
          <w:u w:val="single"/>
        </w:rPr>
      </w:r>
      <w:r/>
    </w:p>
    <w:tbl>
      <w:tblPr>
        <w:tblW w:w="9473" w:type="dxa"/>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539"/>
        <w:gridCol w:w="4811"/>
        <w:gridCol w:w="2090"/>
        <w:gridCol w:w="2032"/>
      </w:tblGrid>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Категории работников</w:t>
            </w:r>
            <w:r/>
          </w:p>
        </w:tc>
        <w:tc>
          <w:tcPr>
            <w:tcW w:w="2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Виды персональных выплат</w:t>
            </w:r>
            <w:r/>
          </w:p>
        </w:tc>
        <w:tc>
          <w:tcPr>
            <w:tcW w:w="2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Предельный размер к окладу, ставке заработной платы</w:t>
            </w: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Инструктор-методист физкультурно-спортивных организаций;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кассир, контролер- кассир;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-ведущий специалист по кадрам;</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-секретарь руководителя;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-механик;</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-заместитель главного бухгалтера;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-ведущий инженер по охране труда;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-ведущий юрисконсульт;</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-главный экономист;</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-начальник структурного подразделения;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электромонтер, слесарь – сантехник;</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-плотник, рабочий по комплексному обслуживанию и ремонту зданий;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водитель автомобиля</w:t>
            </w:r>
            <w:r/>
          </w:p>
        </w:tc>
        <w:tc>
          <w:tcPr>
            <w:tcW w:w="2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2"/>
              <w:jc w:val="both"/>
              <w:rPr>
                <w:sz w:val="24"/>
                <w:sz w:val="24"/>
                <w:szCs w:val="24"/>
                <w:rFonts w:ascii="Times New Roman" w:hAnsi="Times New Roman" w:cs="Times New Roman"/>
              </w:rPr>
            </w:pPr>
            <w:r>
              <w:rPr>
                <w:rFonts w:cs="Times New Roman" w:ascii="Times New Roman" w:hAnsi="Times New Roman"/>
                <w:sz w:val="24"/>
                <w:szCs w:val="24"/>
              </w:rPr>
              <w:t>Выплата за опыт работы в занимаемой должности:</w:t>
            </w:r>
            <w:r/>
          </w:p>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 xml:space="preserve">от 1 до 5 лет                                 </w:t>
            </w:r>
            <w:r/>
          </w:p>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 xml:space="preserve">от 5 до 10 лет                               </w:t>
            </w:r>
            <w:r/>
          </w:p>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 xml:space="preserve">от 10 до 15 лет                             </w:t>
            </w:r>
            <w:r/>
          </w:p>
          <w:p>
            <w:pPr>
              <w:pStyle w:val="Normal"/>
              <w:spacing w:lineRule="auto" w:line="240" w:before="0" w:after="0"/>
              <w:ind w:hanging="2"/>
              <w:rPr>
                <w:sz w:val="24"/>
                <w:sz w:val="24"/>
                <w:szCs w:val="24"/>
                <w:rFonts w:ascii="Times New Roman" w:hAnsi="Times New Roman" w:cs="Times New Roman"/>
              </w:rPr>
            </w:pPr>
            <w:r>
              <w:rPr>
                <w:rFonts w:cs="Times New Roman" w:ascii="Times New Roman" w:hAnsi="Times New Roman"/>
                <w:sz w:val="24"/>
                <w:szCs w:val="24"/>
              </w:rPr>
              <w:t xml:space="preserve">от 15 лет и более                         </w:t>
            </w:r>
            <w:r/>
          </w:p>
        </w:tc>
        <w:tc>
          <w:tcPr>
            <w:tcW w:w="2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10%</w:t>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15%</w:t>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20%</w:t>
            </w:r>
            <w:r/>
          </w:p>
          <w:p>
            <w:pPr>
              <w:pStyle w:val="NoSpacing"/>
              <w:ind w:hanging="2"/>
              <w:jc w:val="center"/>
              <w:rPr>
                <w:sz w:val="24"/>
                <w:sz w:val="24"/>
                <w:szCs w:val="24"/>
                <w:rFonts w:ascii="Times New Roman" w:hAnsi="Times New Roman" w:cs="Times New Roman"/>
              </w:rPr>
            </w:pPr>
            <w:r>
              <w:rPr>
                <w:rFonts w:cs="Times New Roman" w:ascii="Times New Roman" w:hAnsi="Times New Roman"/>
                <w:sz w:val="24"/>
                <w:szCs w:val="24"/>
              </w:rPr>
              <w:t>30%</w:t>
            </w:r>
            <w:r/>
          </w:p>
        </w:tc>
      </w:tr>
    </w:tbl>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6.8.2.</w:t>
      </w:r>
      <w:r>
        <w:rPr>
          <w:rFonts w:cs="Times New Roman" w:ascii="Times New Roman" w:hAnsi="Times New Roman"/>
          <w:sz w:val="24"/>
          <w:szCs w:val="24"/>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заработной платы, установленного</w:t>
      </w:r>
      <w:r>
        <w:rPr>
          <w:rFonts w:cs="Times New Roman" w:ascii="Times New Roman" w:hAnsi="Times New Roman"/>
          <w:b/>
          <w:bCs/>
          <w:sz w:val="24"/>
          <w:szCs w:val="24"/>
        </w:rPr>
        <w:t xml:space="preserve"> </w:t>
      </w:r>
      <w:r>
        <w:rPr>
          <w:rFonts w:cs="Times New Roman" w:ascii="Times New Roman" w:hAnsi="Times New Roman"/>
          <w:sz w:val="24"/>
          <w:szCs w:val="24"/>
        </w:rPr>
        <w:t>настоящим пунктом, предоставляется региональная выплата.</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Для целей расчета региональной выплаты размер заработной платы составляет 6371 рубль.</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p>
    <w:p>
      <w:pPr>
        <w:pStyle w:val="NoSpacing"/>
        <w:ind w:firstLine="567"/>
        <w:jc w:val="both"/>
        <w:rPr>
          <w:sz w:val="24"/>
          <w:sz w:val="24"/>
          <w:szCs w:val="24"/>
          <w:rFonts w:ascii="Times New Roman" w:hAnsi="Times New Roman" w:cs="Times New Roman"/>
        </w:rPr>
      </w:pPr>
      <w:r>
        <w:rPr>
          <w:rFonts w:cs="Times New Roman"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p>
    <w:p>
      <w:pPr>
        <w:pStyle w:val="Normal"/>
        <w:spacing w:lineRule="auto" w:line="240" w:before="0" w:after="0"/>
        <w:ind w:firstLine="567"/>
        <w:jc w:val="both"/>
        <w:rPr>
          <w:sz w:val="24"/>
          <w:sz w:val="24"/>
          <w:szCs w:val="24"/>
          <w:rFonts w:ascii="Times New Roman" w:hAnsi="Times New Roman" w:cs="Times New Roman"/>
        </w:rPr>
      </w:pPr>
      <w:r>
        <w:rPr>
          <w:rFonts w:cs="Times New Roman" w:ascii="Times New Roman" w:hAnsi="Times New Roman"/>
          <w:b/>
          <w:bCs/>
          <w:sz w:val="24"/>
          <w:szCs w:val="24"/>
        </w:rPr>
        <w:t>6.8.3.</w:t>
      </w:r>
      <w:r>
        <w:rPr>
          <w:rFonts w:cs="Times New Roman" w:ascii="Times New Roman" w:hAnsi="Times New Roman"/>
          <w:sz w:val="24"/>
          <w:szCs w:val="24"/>
        </w:rPr>
        <w:t xml:space="preserve"> Выплаты за почетные звания: "Заслуженный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"Отличник физической культуры Российской Федерации", "Почетный работник физической культуры Красноярского Края" устанавливается исходя из размера их оплаты труда в процентах к должностному окладу –  20%.</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b/>
          <w:bCs/>
          <w:sz w:val="24"/>
          <w:szCs w:val="24"/>
        </w:rPr>
        <w:t>6.8.4.</w:t>
      </w:r>
      <w:r>
        <w:rPr>
          <w:rFonts w:cs="Times New Roman" w:ascii="Times New Roman" w:hAnsi="Times New Roman"/>
          <w:sz w:val="24"/>
          <w:szCs w:val="24"/>
        </w:rPr>
        <w:t xml:space="preserve"> Выплаты за ученые степени по профилю учреждения или педагогической деятельности устанавливается исходя из размера их оплаты труда в процентах к должностному окладу: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кандидата наук –  7 %;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доктора наук –  10 %.</w:t>
      </w:r>
      <w:r/>
    </w:p>
    <w:p>
      <w:pPr>
        <w:pStyle w:val="Normal"/>
        <w:spacing w:lineRule="auto" w:line="240" w:before="0" w:after="0"/>
        <w:ind w:firstLine="567"/>
        <w:jc w:val="both"/>
        <w:rPr>
          <w:sz w:val="24"/>
          <w:sz w:val="24"/>
          <w:szCs w:val="24"/>
          <w:rFonts w:ascii="Times New Roman" w:hAnsi="Times New Roman" w:cs="Times New Roman"/>
        </w:rPr>
      </w:pPr>
      <w:r>
        <w:rPr>
          <w:rFonts w:cs="Times New Roman" w:ascii="Times New Roman" w:hAnsi="Times New Roman"/>
          <w:b/>
          <w:bCs/>
          <w:sz w:val="24"/>
          <w:szCs w:val="24"/>
        </w:rPr>
        <w:t>6.8.5.</w:t>
      </w:r>
      <w:r>
        <w:rPr>
          <w:rFonts w:cs="Times New Roman" w:ascii="Times New Roman" w:hAnsi="Times New Roman"/>
          <w:sz w:val="24"/>
          <w:szCs w:val="24"/>
        </w:rPr>
        <w:t xml:space="preserve">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r/>
    </w:p>
    <w:p>
      <w:pPr>
        <w:pStyle w:val="Normal"/>
        <w:spacing w:lineRule="auto" w:line="240" w:before="0" w:after="0"/>
        <w:ind w:firstLine="567"/>
        <w:jc w:val="both"/>
        <w:rPr>
          <w:sz w:val="24"/>
          <w:sz w:val="24"/>
          <w:szCs w:val="24"/>
          <w:rFonts w:ascii="Times New Roman" w:hAnsi="Times New Roman" w:cs="Times New Roman"/>
          <w:color w:val="000000"/>
        </w:rPr>
      </w:pPr>
      <w:r>
        <w:rPr>
          <w:rFonts w:cs="Times New Roman" w:ascii="Times New Roman" w:hAnsi="Times New Roman"/>
          <w:b/>
          <w:bCs/>
          <w:sz w:val="24"/>
          <w:szCs w:val="24"/>
        </w:rPr>
        <w:t>6.9.</w:t>
      </w: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 14: </w:t>
      </w:r>
      <w:r/>
    </w:p>
    <w:p>
      <w:pPr>
        <w:pStyle w:val="Normal"/>
        <w:numPr>
          <w:ilvl w:val="0"/>
          <w:numId w:val="0"/>
        </w:numPr>
        <w:spacing w:lineRule="auto" w:line="240" w:before="0" w:after="0"/>
        <w:ind w:firstLine="567"/>
        <w:jc w:val="both"/>
        <w:outlineLvl w:val="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numPr>
          <w:ilvl w:val="0"/>
          <w:numId w:val="0"/>
        </w:numPr>
        <w:spacing w:lineRule="auto" w:line="240" w:before="0" w:after="0"/>
        <w:ind w:firstLine="567"/>
        <w:jc w:val="right"/>
        <w:outlineLvl w:val="0"/>
        <w:rPr>
          <w:sz w:val="24"/>
          <w:sz w:val="24"/>
          <w:szCs w:val="24"/>
          <w:rFonts w:ascii="Times New Roman" w:hAnsi="Times New Roman" w:cs="Times New Roman"/>
          <w:color w:val="000000"/>
        </w:rPr>
      </w:pPr>
      <w:r>
        <w:rPr>
          <w:rFonts w:cs="Times New Roman" w:ascii="Times New Roman" w:hAnsi="Times New Roman"/>
          <w:color w:val="000000"/>
          <w:sz w:val="24"/>
          <w:szCs w:val="24"/>
        </w:rPr>
        <w:t>Таблица № 14</w:t>
      </w:r>
      <w:r/>
    </w:p>
    <w:p>
      <w:pPr>
        <w:pStyle w:val="Normal"/>
        <w:numPr>
          <w:ilvl w:val="0"/>
          <w:numId w:val="0"/>
        </w:numPr>
        <w:spacing w:lineRule="auto" w:line="240" w:before="0" w:after="0"/>
        <w:ind w:firstLine="567"/>
        <w:jc w:val="right"/>
        <w:outlineLvl w:val="0"/>
        <w:rPr>
          <w:sz w:val="24"/>
          <w:sz w:val="24"/>
          <w:szCs w:val="24"/>
          <w:rFonts w:ascii="Times New Roman" w:hAnsi="Times New Roman" w:cs="Times New Roman"/>
          <w:color w:val="000000"/>
        </w:rPr>
      </w:pPr>
      <w:r>
        <w:rPr>
          <w:rFonts w:cs="Times New Roman" w:ascii="Times New Roman" w:hAnsi="Times New Roman"/>
          <w:color w:val="000000"/>
          <w:sz w:val="24"/>
          <w:szCs w:val="24"/>
        </w:rPr>
      </w:r>
      <w:r/>
    </w:p>
    <w:p>
      <w:pPr>
        <w:pStyle w:val="Normal"/>
        <w:widowControl w:val="false"/>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КРИТЕРИИ ОЦЕНКИ РЕЗУЛЬТАТИВНОСТИ И КАЧЕСТВА ТРУДА ДЛЯ ОПРЕДЕЛЕНИЯ РАЗМЕРОВ ВЫПЛАТЫ </w:t>
      </w:r>
      <w:r/>
    </w:p>
    <w:p>
      <w:pPr>
        <w:pStyle w:val="Normal"/>
        <w:widowControl w:val="false"/>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ПО ИТОГАМ РАБОТЫ ЗА ГОД</w:t>
      </w:r>
      <w:r/>
    </w:p>
    <w:p>
      <w:pPr>
        <w:pStyle w:val="Normal"/>
        <w:widowControl w:val="false"/>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r>
      <w:r/>
    </w:p>
    <w:tbl>
      <w:tblPr>
        <w:tblW w:w="9585"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Pr>
      <w:tblGrid>
        <w:gridCol w:w="4465"/>
        <w:gridCol w:w="3312"/>
        <w:gridCol w:w="1808"/>
      </w:tblGrid>
      <w:tr>
        <w:trPr>
          <w:trHeight w:val="748" w:hRule="atLeast"/>
        </w:trPr>
        <w:tc>
          <w:tcPr>
            <w:tcW w:w="4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 xml:space="preserve">Наименование   </w:t>
              <w:br/>
              <w:t xml:space="preserve">    критерия</w:t>
            </w:r>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jc w:val="center"/>
              <w:rPr>
                <w:sz w:val="24"/>
                <w:sz w:val="24"/>
                <w:szCs w:val="24"/>
                <w:rFonts w:ascii="Times New Roman" w:hAnsi="Times New Roman" w:cs="Times New Roman"/>
              </w:rPr>
            </w:pPr>
            <w:r>
              <w:rPr>
                <w:rFonts w:cs="Times New Roman" w:ascii="Times New Roman" w:hAnsi="Times New Roman"/>
                <w:sz w:val="24"/>
                <w:szCs w:val="24"/>
              </w:rPr>
              <w:t xml:space="preserve">Наименование и  значение    </w:t>
              <w:br/>
              <w:t xml:space="preserve">  (индикатор)  </w:t>
              <w:br/>
              <w:t xml:space="preserve">  показателя</w:t>
            </w:r>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Предельное</w:t>
              <w:br/>
              <w:t>количество</w:t>
              <w:br/>
              <w:t xml:space="preserve">  баллов</w:t>
            </w:r>
            <w:r/>
          </w:p>
        </w:tc>
      </w:tr>
      <w:tr>
        <w:trPr>
          <w:trHeight w:val="369"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3</w:t>
            </w:r>
            <w:r/>
          </w:p>
        </w:tc>
      </w:tr>
      <w:tr>
        <w:trPr>
          <w:trHeight w:val="791"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Успешное и  добросовестное   </w:t>
              <w:br/>
              <w:t xml:space="preserve">исполнение   профессиональной </w:t>
              <w:br/>
              <w:t xml:space="preserve">деятельности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 xml:space="preserve">зафиксированных 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520"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Соблюдение  регламентов,     </w:t>
              <w:br/>
              <w:t xml:space="preserve">стандартов, технологий,      </w:t>
              <w:br/>
              <w:t>требований при   выполнении работ,</w:t>
              <w:br/>
              <w:t xml:space="preserve">оказании услуг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 xml:space="preserve">зафиксированных 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85" w:hRule="atLeast"/>
        </w:trPr>
        <w:tc>
          <w:tcPr>
            <w:tcW w:w="4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Инициатива, творчество и     </w:t>
              <w:br/>
              <w:t>применение в работе  современных форм и методов организации труда</w:t>
            </w:r>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Наличие  положительных  </w:t>
              <w:br/>
              <w:t xml:space="preserve">зафиксированных отзывов        </w:t>
            </w:r>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1061"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Своевременное и  качественное     </w:t>
              <w:br/>
              <w:t xml:space="preserve">исполнение и   предоставление   </w:t>
              <w:br/>
              <w:t xml:space="preserve">запрашиваемой у  учреждения       </w:t>
              <w:br/>
              <w:t xml:space="preserve">информации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зафиксированных</w:t>
              <w:br/>
              <w:t xml:space="preserve">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71"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Качественная  подготовка и     </w:t>
              <w:br/>
              <w:t xml:space="preserve">своевременная  сдача отчетности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зафиксированных</w:t>
              <w:br/>
              <w:t xml:space="preserve">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653"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Подготовка и внедрение    рациональных  предложений по   </w:t>
              <w:br/>
              <w:t xml:space="preserve">совершенствованию условий          </w:t>
              <w:br/>
              <w:t xml:space="preserve">деятельности  учреждения,      </w:t>
              <w:br/>
              <w:t xml:space="preserve">совершенствованию тренировочного   </w:t>
              <w:br/>
              <w:t xml:space="preserve">процесса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Наличие  зафиксированных</w:t>
              <w:br/>
              <w:t xml:space="preserve">данных о факте применения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73" w:hRule="atLeast"/>
        </w:trPr>
        <w:tc>
          <w:tcPr>
            <w:tcW w:w="4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в реализации  национальных     </w:t>
              <w:br/>
              <w:t xml:space="preserve">проектов, государственных  программах   Российской  Федерации и      </w:t>
              <w:br/>
              <w:t xml:space="preserve">Красноярского края             </w:t>
            </w:r>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Факт участия в оцениваемом  году в         </w:t>
              <w:br/>
              <w:t xml:space="preserve">реализации национальных   </w:t>
              <w:br/>
              <w:t xml:space="preserve">проектов, государственных программах Российской     </w:t>
              <w:br/>
              <w:t xml:space="preserve">Федерации и Красноярского  </w:t>
              <w:br/>
              <w:t xml:space="preserve">края           </w:t>
            </w:r>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984"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Контроль за соблюдением      </w:t>
              <w:br/>
              <w:t xml:space="preserve">регламентов, стандартов, технологий,      </w:t>
              <w:br/>
              <w:t>требований при  выполнении работ,</w:t>
              <w:br/>
              <w:t xml:space="preserve">оказании услуг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 xml:space="preserve">зафиксированных 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34"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Качественное юридическое  сопровождение  документации     </w:t>
              <w:br/>
              <w:t xml:space="preserve">учреждения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 xml:space="preserve">зафиксированных 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67"/>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80"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Качественная  подготовка и     </w:t>
              <w:br/>
              <w:t xml:space="preserve">проведение    мероприятий,  связанных с уставной деятельностью учреждения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 xml:space="preserve">зафиксированных 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513"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Призовые места (с 1 по 3) в краевых</w:t>
              <w:br/>
              <w:t>или всероссийских смотрах-конкурсах</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Факт выполнения</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683" w:hRule="atLeast"/>
        </w:trPr>
        <w:tc>
          <w:tcPr>
            <w:tcW w:w="4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обучающихся,  соответствующих  возрастным       </w:t>
              <w:br/>
              <w:t xml:space="preserve">требованиям указанных   соревнований по  виду спорта)   </w:t>
            </w:r>
            <w:r/>
          </w:p>
        </w:tc>
        <w:tc>
          <w:tcPr>
            <w:tcW w:w="3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Факт выполнения</w:t>
            </w:r>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900"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Соблюдение   регламентов, стандартов, технологий, требований при   выполнении работ, оказании услуг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w:t>
              <w:br/>
              <w:t xml:space="preserve">зафиксированных замечаний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475" w:hRule="atLeast"/>
        </w:trPr>
        <w:tc>
          <w:tcPr>
            <w:tcW w:w="44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Разработка инновационных    </w:t>
              <w:br/>
              <w:t xml:space="preserve">форм работы      </w:t>
            </w:r>
            <w:r/>
          </w:p>
        </w:tc>
        <w:tc>
          <w:tcPr>
            <w:tcW w:w="331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ind w:firstLine="12"/>
              <w:rPr>
                <w:sz w:val="24"/>
                <w:sz w:val="24"/>
                <w:szCs w:val="24"/>
                <w:rFonts w:ascii="Times New Roman" w:hAnsi="Times New Roman" w:cs="Times New Roman"/>
              </w:rPr>
            </w:pPr>
            <w:r>
              <w:rPr>
                <w:rFonts w:cs="Times New Roman" w:ascii="Times New Roman" w:hAnsi="Times New Roman"/>
                <w:sz w:val="24"/>
                <w:szCs w:val="24"/>
              </w:rPr>
              <w:t xml:space="preserve">Наличие   положительных  </w:t>
              <w:br/>
              <w:t xml:space="preserve">зафиксированных отзывов,       </w:t>
            </w:r>
            <w:r/>
          </w:p>
        </w:tc>
        <w:tc>
          <w:tcPr>
            <w:tcW w:w="18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10</w:t>
            </w:r>
            <w:r/>
          </w:p>
        </w:tc>
      </w:tr>
    </w:tbl>
    <w:p>
      <w:pPr>
        <w:pStyle w:val="Normal"/>
        <w:numPr>
          <w:ilvl w:val="0"/>
          <w:numId w:val="0"/>
        </w:numPr>
        <w:spacing w:lineRule="auto" w:line="240" w:before="0" w:after="0"/>
        <w:ind w:firstLine="567"/>
        <w:jc w:val="both"/>
        <w:outlineLvl w:val="1"/>
        <w:rPr>
          <w:sz w:val="24"/>
          <w:sz w:val="24"/>
          <w:szCs w:val="24"/>
          <w:rFonts w:ascii="Times New Roman" w:hAnsi="Times New Roman" w:cs="Times New Roman"/>
          <w:color w:val="000000"/>
        </w:rPr>
      </w:pPr>
      <w:r>
        <w:rPr>
          <w:rFonts w:cs="Times New Roman" w:ascii="Times New Roman" w:hAnsi="Times New Roman"/>
          <w:b/>
          <w:bCs/>
          <w:color w:val="000000"/>
          <w:sz w:val="24"/>
          <w:szCs w:val="24"/>
        </w:rPr>
        <w:t>4.10.</w:t>
      </w:r>
      <w:r>
        <w:rPr>
          <w:rFonts w:cs="Times New Roman" w:ascii="Times New Roman" w:hAnsi="Times New Roman"/>
          <w:color w:val="000000"/>
          <w:sz w:val="24"/>
          <w:szCs w:val="24"/>
        </w:rPr>
        <w:t xml:space="preserve"> Выплаты по итогам работы за год работникам учреждения, п</w:t>
      </w:r>
      <w:r>
        <w:rPr>
          <w:rFonts w:cs="Times New Roman" w:ascii="Times New Roman" w:hAnsi="Times New Roman"/>
          <w:sz w:val="24"/>
          <w:szCs w:val="24"/>
        </w:rPr>
        <w:t xml:space="preserve">ринятым и (или) уволенным в течение календарного года, </w:t>
      </w:r>
      <w:r>
        <w:rPr>
          <w:rFonts w:cs="Times New Roman" w:ascii="Times New Roman" w:hAnsi="Times New Roman"/>
          <w:color w:val="000000"/>
          <w:sz w:val="24"/>
          <w:szCs w:val="24"/>
        </w:rPr>
        <w:t>производятся за фактически отработанное время.</w:t>
      </w:r>
      <w:r/>
    </w:p>
    <w:p>
      <w:pPr>
        <w:pStyle w:val="Normal"/>
        <w:spacing w:lineRule="auto" w:line="240" w:before="0" w:after="0"/>
        <w:jc w:val="both"/>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Normal"/>
        <w:spacing w:lineRule="auto" w:line="240" w:before="0" w:after="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7. Материальная помощь</w:t>
      </w:r>
      <w:r/>
    </w:p>
    <w:p>
      <w:pPr>
        <w:pStyle w:val="Normal"/>
        <w:spacing w:lineRule="auto" w:line="240" w:before="0" w:after="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7.1. Работникам учреждений в пределах утвержденного фонда оплаты труда осуществляется выплата единовременной материальной помощи.</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7.2.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r/>
    </w:p>
    <w:p>
      <w:pPr>
        <w:pStyle w:val="Normal"/>
        <w:spacing w:lineRule="auto" w:line="240" w:before="0" w:after="0"/>
        <w:ind w:firstLine="709"/>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7.3. Размер единовременной материальной помощи не может превышать трех тысяч рублей по каждому основанию, предусмотренному </w:t>
      </w:r>
      <w:hyperlink r:id="rId209">
        <w:r>
          <w:rPr>
            <w:rStyle w:val="Style13"/>
            <w:rFonts w:cs="Times New Roman" w:ascii="Times New Roman" w:hAnsi="Times New Roman"/>
            <w:color w:val="000000"/>
            <w:sz w:val="24"/>
            <w:szCs w:val="24"/>
          </w:rPr>
          <w:t>пунктом 7.2</w:t>
        </w:r>
      </w:hyperlink>
      <w:r>
        <w:rPr>
          <w:rFonts w:cs="Times New Roman" w:ascii="Times New Roman" w:hAnsi="Times New Roman"/>
          <w:color w:val="000000"/>
          <w:sz w:val="24"/>
          <w:szCs w:val="24"/>
        </w:rPr>
        <w:t xml:space="preserve"> настоящего положения.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7.4.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lineRule="auto" w:line="240" w:before="0" w:after="0"/>
        <w:ind w:left="0" w:hanging="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8. Оплата труда руководителя, его заместителей для учреждений молодежной политики</w:t>
      </w:r>
      <w:r/>
    </w:p>
    <w:p>
      <w:pPr>
        <w:pStyle w:val="ListParagraph"/>
        <w:spacing w:lineRule="auto" w:line="240" w:before="0" w:after="0"/>
        <w:ind w:left="0" w:firstLine="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8.1.Должностной оклад руководителя учреждения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 15.</w:t>
      </w:r>
      <w:r/>
    </w:p>
    <w:p>
      <w:pPr>
        <w:pStyle w:val="ListParagraph"/>
        <w:spacing w:lineRule="auto" w:line="240" w:before="0" w:after="0"/>
        <w:ind w:left="0" w:firstLine="708"/>
        <w:jc w:val="both"/>
        <w:rPr>
          <w:sz w:val="24"/>
          <w:sz w:val="24"/>
          <w:szCs w:val="24"/>
          <w:rFonts w:ascii="Times New Roman" w:hAnsi="Times New Roman" w:cs="Times New Roman"/>
        </w:rPr>
      </w:pPr>
      <w:r>
        <w:rPr>
          <w:rFonts w:cs="Times New Roman" w:ascii="Times New Roman" w:hAnsi="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2,9. </w:t>
      </w:r>
      <w:r/>
    </w:p>
    <w:p>
      <w:pPr>
        <w:pStyle w:val="ListParagraph"/>
        <w:spacing w:lineRule="auto" w:line="240" w:before="0" w:after="0"/>
        <w:ind w:left="0" w:firstLine="708"/>
        <w:jc w:val="both"/>
        <w:rPr>
          <w:sz w:val="24"/>
          <w:sz w:val="24"/>
          <w:szCs w:val="24"/>
          <w:rFonts w:ascii="Times New Roman" w:hAnsi="Times New Roman" w:cs="Times New Roman"/>
        </w:rPr>
      </w:pPr>
      <w:r>
        <w:rPr>
          <w:rFonts w:cs="Times New Roman" w:ascii="Times New Roman" w:hAnsi="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p>
    <w:p>
      <w:pPr>
        <w:pStyle w:val="Normal"/>
        <w:spacing w:lineRule="auto" w:line="240" w:before="0" w:after="0"/>
        <w:jc w:val="right"/>
        <w:rPr>
          <w:sz w:val="24"/>
          <w:sz w:val="24"/>
          <w:szCs w:val="24"/>
          <w:rFonts w:ascii="Times New Roman" w:hAnsi="Times New Roman" w:cs="Times New Roman"/>
          <w:color w:val="FF0000"/>
        </w:rPr>
      </w:pPr>
      <w:r>
        <w:rPr>
          <w:rFonts w:cs="Times New Roman" w:ascii="Times New Roman" w:hAnsi="Times New Roman"/>
          <w:sz w:val="24"/>
          <w:szCs w:val="24"/>
        </w:rPr>
        <w:t>Таблица 15</w:t>
      </w:r>
      <w:r/>
    </w:p>
    <w:tbl>
      <w:tblPr>
        <w:tblW w:w="9360" w:type="dxa"/>
        <w:jc w:val="left"/>
        <w:tblInd w:w="-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 w:type="dxa"/>
        </w:tblCellMar>
      </w:tblPr>
      <w:tblGrid>
        <w:gridCol w:w="521"/>
        <w:gridCol w:w="3608"/>
        <w:gridCol w:w="1276"/>
        <w:gridCol w:w="18"/>
        <w:gridCol w:w="1133"/>
        <w:gridCol w:w="283"/>
        <w:gridCol w:w="1133"/>
        <w:gridCol w:w="142"/>
        <w:gridCol w:w="1245"/>
      </w:tblGrid>
      <w:tr>
        <w:trPr>
          <w:trHeight w:val="1439" w:hRule="atLeast"/>
        </w:trPr>
        <w:tc>
          <w:tcPr>
            <w:tcW w:w="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r/>
          </w:p>
        </w:tc>
        <w:tc>
          <w:tcPr>
            <w:tcW w:w="36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Тип  муниципального учреждения</w:t>
            </w:r>
            <w:r/>
          </w:p>
        </w:tc>
        <w:tc>
          <w:tcPr>
            <w:tcW w:w="523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r/>
          </w:p>
        </w:tc>
      </w:tr>
      <w:tr>
        <w:trPr/>
        <w:tc>
          <w:tcPr>
            <w:tcW w:w="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6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w:t>
            </w:r>
            <w:r>
              <w:rPr>
                <w:rFonts w:cs="Times New Roman" w:ascii="Times New Roman" w:hAnsi="Times New Roman"/>
                <w:sz w:val="24"/>
                <w:szCs w:val="24"/>
              </w:rPr>
              <w:t xml:space="preserve">  группа по оплате труда</w:t>
            </w:r>
            <w:r/>
          </w:p>
        </w:tc>
        <w:tc>
          <w:tcPr>
            <w:tcW w:w="14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II</w:t>
            </w:r>
            <w:r>
              <w:rPr>
                <w:rFonts w:cs="Times New Roman" w:ascii="Times New Roman" w:hAnsi="Times New Roman"/>
                <w:sz w:val="24"/>
                <w:szCs w:val="24"/>
              </w:rPr>
              <w:t xml:space="preserve"> группа по оплате труда</w:t>
            </w:r>
            <w:r/>
          </w:p>
        </w:tc>
        <w:tc>
          <w:tcPr>
            <w:tcW w:w="12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III</w:t>
            </w:r>
            <w:r>
              <w:rPr>
                <w:rFonts w:cs="Times New Roman" w:ascii="Times New Roman" w:hAnsi="Times New Roman"/>
                <w:sz w:val="24"/>
                <w:szCs w:val="24"/>
              </w:rPr>
              <w:t xml:space="preserve"> группа по оплате труда</w:t>
            </w:r>
            <w:r/>
          </w:p>
        </w:tc>
        <w:tc>
          <w:tcPr>
            <w:tcW w:w="1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IY</w:t>
            </w:r>
            <w:r>
              <w:rPr>
                <w:rFonts w:cs="Times New Roman" w:ascii="Times New Roman" w:hAnsi="Times New Roman"/>
                <w:sz w:val="24"/>
                <w:szCs w:val="24"/>
              </w:rPr>
              <w:t xml:space="preserve"> группа по оплате труда</w:t>
            </w:r>
            <w:r/>
          </w:p>
        </w:tc>
      </w:tr>
      <w:tr>
        <w:trPr>
          <w:trHeight w:val="70" w:hRule="atLeast"/>
        </w:trPr>
        <w:tc>
          <w:tcPr>
            <w:tcW w:w="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284"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tabs>
                <w:tab w:val="left" w:pos="284"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2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4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2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w:t>
            </w:r>
            <w:r/>
          </w:p>
        </w:tc>
      </w:tr>
      <w:tr>
        <w:trPr>
          <w:trHeight w:val="561" w:hRule="atLeast"/>
        </w:trPr>
        <w:tc>
          <w:tcPr>
            <w:tcW w:w="935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Муниципальные бюджетные учреждения молодежной политики, подведомственные Отделу спорта, туризма и молодежной политики Администрации  города Шарыпово</w:t>
            </w:r>
            <w:r/>
          </w:p>
        </w:tc>
      </w:tr>
      <w:tr>
        <w:trPr>
          <w:trHeight w:val="684" w:hRule="atLeast"/>
        </w:trPr>
        <w:tc>
          <w:tcPr>
            <w:tcW w:w="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426"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tabs>
                <w:tab w:val="left" w:pos="426"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Муниципальное бюджетное учреждение Молодежный центр «Информационное молодежное агентство» </w:t>
            </w: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3,5 – 4,0</w:t>
            </w:r>
            <w:r/>
          </w:p>
        </w:tc>
        <w:tc>
          <w:tcPr>
            <w:tcW w:w="11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 – 3,4</w:t>
            </w:r>
            <w:r/>
          </w:p>
        </w:tc>
        <w:tc>
          <w:tcPr>
            <w:tcW w:w="14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2,7 – 2,9</w:t>
            </w:r>
            <w:r/>
          </w:p>
        </w:tc>
        <w:tc>
          <w:tcPr>
            <w:tcW w:w="13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 – 2,6</w:t>
            </w:r>
            <w:r/>
          </w:p>
        </w:tc>
      </w:tr>
    </w:tbl>
    <w:p>
      <w:pPr>
        <w:pStyle w:val="Normal"/>
        <w:spacing w:lineRule="auto" w:line="240" w:before="0" w:after="0"/>
        <w:jc w:val="both"/>
        <w:rPr>
          <w:sz w:val="24"/>
          <w:sz w:val="24"/>
          <w:szCs w:val="24"/>
          <w:rFonts w:ascii="Times New Roman" w:hAnsi="Times New Roman" w:cs="Times New Roman"/>
          <w:color w:val="FF0000"/>
        </w:rPr>
      </w:pPr>
      <w:r>
        <w:rPr>
          <w:rFonts w:cs="Times New Roman" w:ascii="Times New Roman" w:hAnsi="Times New Roman"/>
          <w:color w:val="FF0000"/>
          <w:sz w:val="24"/>
          <w:szCs w:val="24"/>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Группа по оплате труда руководителя учреждения устанавливается на основании объемных показателей, определенных в таблице 16:</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16</w:t>
      </w:r>
      <w:r/>
    </w:p>
    <w:tbl>
      <w:tblPr>
        <w:tblW w:w="9495" w:type="dxa"/>
        <w:jc w:val="left"/>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258"/>
        <w:gridCol w:w="1840"/>
        <w:gridCol w:w="1560"/>
        <w:gridCol w:w="1558"/>
        <w:gridCol w:w="1279"/>
      </w:tblGrid>
      <w:tr>
        <w:trPr/>
        <w:tc>
          <w:tcPr>
            <w:tcW w:w="32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Показатели</w:t>
            </w:r>
            <w:r/>
          </w:p>
        </w:tc>
        <w:tc>
          <w:tcPr>
            <w:tcW w:w="62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Группы по оплате труда руководителей учреждений </w:t>
            </w:r>
            <w:r/>
          </w:p>
        </w:tc>
      </w:tr>
      <w:tr>
        <w:trPr/>
        <w:tc>
          <w:tcPr>
            <w:tcW w:w="32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lang w:val="en-US"/>
              </w:rPr>
            </w:pPr>
            <w:r>
              <w:rPr>
                <w:rFonts w:cs="Times New Roman" w:ascii="Times New Roman" w:hAnsi="Times New Roman"/>
                <w:sz w:val="24"/>
                <w:szCs w:val="24"/>
                <w:lang w:val="en-US"/>
              </w:rPr>
              <w:t>I</w:t>
            </w: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lang w:val="en-US"/>
              </w:rPr>
            </w:pPr>
            <w:r>
              <w:rPr>
                <w:rFonts w:cs="Times New Roman" w:ascii="Times New Roman" w:hAnsi="Times New Roman"/>
                <w:sz w:val="24"/>
                <w:szCs w:val="24"/>
                <w:lang w:val="en-US"/>
              </w:rPr>
              <w:t>II</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lang w:val="en-US"/>
              </w:rPr>
            </w:pPr>
            <w:r>
              <w:rPr>
                <w:rFonts w:cs="Times New Roman" w:ascii="Times New Roman" w:hAnsi="Times New Roman"/>
                <w:sz w:val="24"/>
                <w:szCs w:val="24"/>
                <w:lang w:val="en-US"/>
              </w:rPr>
              <w:t>III</w:t>
            </w:r>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lang w:val="en-US"/>
              </w:rPr>
            </w:pPr>
            <w:r>
              <w:rPr>
                <w:rFonts w:cs="Times New Roman" w:ascii="Times New Roman" w:hAnsi="Times New Roman"/>
                <w:sz w:val="24"/>
                <w:szCs w:val="24"/>
                <w:lang w:val="en-US"/>
              </w:rPr>
              <w:t>IV</w:t>
            </w:r>
            <w:r/>
          </w:p>
        </w:tc>
      </w:tr>
      <w:tr>
        <w:trPr/>
        <w:tc>
          <w:tcPr>
            <w:tcW w:w="3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c>
          <w:tcPr>
            <w:tcW w:w="3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Численность работников в учреждении, чел.</w:t>
            </w: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свыше 50</w:t>
            </w: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31-50</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10-30</w:t>
            </w:r>
            <w:r/>
          </w:p>
        </w:tc>
        <w:tc>
          <w:tcPr>
            <w:tcW w:w="1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менее 10</w:t>
            </w:r>
            <w:r/>
          </w:p>
        </w:tc>
      </w:tr>
    </w:tbl>
    <w:p>
      <w:pPr>
        <w:pStyle w:val="ListParagraph"/>
        <w:spacing w:lineRule="auto" w:line="240" w:before="0" w:after="0"/>
        <w:ind w:left="0" w:firstLine="708"/>
        <w:jc w:val="both"/>
        <w:rPr>
          <w:sz w:val="24"/>
          <w:sz w:val="24"/>
          <w:szCs w:val="24"/>
          <w:rFonts w:ascii="Times New Roman" w:hAnsi="Times New Roman" w:cs="Times New Roman"/>
        </w:rPr>
      </w:pPr>
      <w:r>
        <w:rPr>
          <w:rFonts w:cs="Times New Roman" w:ascii="Times New Roman" w:hAnsi="Times New Roman"/>
          <w:sz w:val="24"/>
          <w:szCs w:val="24"/>
        </w:rPr>
        <w:t>8.2.Перечень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определяется согласно таблице  17:</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Таблица 17</w:t>
      </w:r>
      <w:r/>
    </w:p>
    <w:tbl>
      <w:tblPr>
        <w:tblW w:w="946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643"/>
        <w:gridCol w:w="4820"/>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Тип учреждений</w:t>
            </w: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Должности, профессии       работников учреждений</w:t>
            </w:r>
            <w:r/>
          </w:p>
        </w:tc>
      </w:tr>
      <w:tr>
        <w:trPr/>
        <w:tc>
          <w:tcPr>
            <w:tcW w:w="94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Муниципальные бюджетные учреждения молодежной политики, подведомственные Отделу спорта, туризма и молодежной политики города Шарыпово</w:t>
            </w:r>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Муниципальное бюджетное учреждение Молодежный центр «Информационное молодежное агентство»</w:t>
            </w: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методист по работе с молодежью</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специалист по работе с молодежью</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8.3. 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210">
        <w:r>
          <w:rPr>
            <w:rStyle w:val="Style13"/>
            <w:rFonts w:cs="Times New Roman" w:ascii="Times New Roman" w:hAnsi="Times New Roman"/>
            <w:sz w:val="24"/>
            <w:szCs w:val="24"/>
          </w:rPr>
          <w:t>перечнем</w:t>
        </w:r>
      </w:hyperlink>
      <w:r>
        <w:rPr>
          <w:rFonts w:cs="Times New Roman" w:ascii="Times New Roman" w:hAnsi="Times New Roman"/>
          <w:sz w:val="24"/>
          <w:szCs w:val="24"/>
        </w:rPr>
        <w:t xml:space="preserve"> должностей, профессий работников учреждений, относимых к основному персоналу.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Положению.</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Размеры должностных окладов заместителей руководителя устанавливаются руководителем учреждения на 10-30 процентов ниже размеров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r/>
    </w:p>
    <w:p>
      <w:pPr>
        <w:pStyle w:val="Normal"/>
        <w:spacing w:lineRule="auto" w:line="240" w:before="0" w:after="0"/>
        <w:ind w:firstLine="708"/>
        <w:jc w:val="both"/>
        <w:rPr>
          <w:sz w:val="24"/>
          <w:sz w:val="24"/>
          <w:szCs w:val="24"/>
          <w:rFonts w:ascii="Times New Roman" w:hAnsi="Times New Roman" w:cs="Times New Roman"/>
        </w:rPr>
      </w:pPr>
      <w:r>
        <w:rPr>
          <w:rFonts w:cs="Times New Roman" w:ascii="Times New Roman" w:hAnsi="Times New Roman"/>
          <w:sz w:val="24"/>
          <w:szCs w:val="24"/>
        </w:rPr>
        <w:t>8.3. Виды выплат компенсационного характера, размеры и условия их осуществления для руководителя учреждения, его заместителей устанавливаются разделом  3  настоящего Положения.</w:t>
      </w:r>
      <w:r/>
    </w:p>
    <w:p>
      <w:pPr>
        <w:pStyle w:val="Normal"/>
        <w:spacing w:lineRule="auto" w:line="240" w:before="0" w:after="0"/>
        <w:ind w:firstLine="708"/>
        <w:jc w:val="both"/>
        <w:rPr>
          <w:sz w:val="24"/>
          <w:sz w:val="24"/>
          <w:szCs w:val="24"/>
          <w:rFonts w:ascii="Times New Roman" w:hAnsi="Times New Roman" w:cs="Times New Roman"/>
        </w:rPr>
      </w:pPr>
      <w:r>
        <w:rPr>
          <w:rFonts w:cs="Times New Roman" w:ascii="Times New Roman" w:hAnsi="Times New Roman"/>
          <w:sz w:val="24"/>
          <w:szCs w:val="24"/>
        </w:rPr>
        <w:t>8.4.Руководителю учреждения, его заместителям устанавливаются следующие выплаты стимулирующего характера (далее - выплаты):</w:t>
      </w:r>
      <w:r/>
    </w:p>
    <w:p>
      <w:pPr>
        <w:pStyle w:val="Normal"/>
        <w:numPr>
          <w:ilvl w:val="0"/>
          <w:numId w:val="4"/>
        </w:numPr>
        <w:spacing w:lineRule="auto" w:line="240" w:before="0" w:after="0"/>
        <w:ind w:left="0" w:hanging="551"/>
        <w:jc w:val="both"/>
        <w:rPr>
          <w:sz w:val="24"/>
          <w:sz w:val="24"/>
          <w:szCs w:val="24"/>
          <w:rFonts w:ascii="Times New Roman" w:hAnsi="Times New Roman" w:cs="Times New Roman"/>
        </w:rPr>
      </w:pPr>
      <w:r>
        <w:rPr>
          <w:rFonts w:cs="Times New Roman" w:ascii="Times New Roman" w:hAnsi="Times New Roman"/>
          <w:sz w:val="24"/>
          <w:szCs w:val="24"/>
        </w:rPr>
        <w:t>выплаты за качество выполняемых работ;</w:t>
      </w:r>
      <w:r/>
    </w:p>
    <w:p>
      <w:pPr>
        <w:pStyle w:val="Normal"/>
        <w:numPr>
          <w:ilvl w:val="0"/>
          <w:numId w:val="4"/>
        </w:numPr>
        <w:spacing w:lineRule="auto" w:line="240" w:before="0" w:after="0"/>
        <w:ind w:left="0" w:hanging="551"/>
        <w:jc w:val="both"/>
        <w:rPr>
          <w:sz w:val="24"/>
          <w:sz w:val="24"/>
          <w:szCs w:val="24"/>
          <w:rFonts w:ascii="Times New Roman" w:hAnsi="Times New Roman" w:cs="Times New Roman"/>
        </w:rPr>
      </w:pPr>
      <w:r>
        <w:rPr>
          <w:rFonts w:cs="Times New Roman" w:ascii="Times New Roman" w:hAnsi="Times New Roman"/>
          <w:sz w:val="24"/>
          <w:szCs w:val="24"/>
        </w:rPr>
        <w:t>выплаты за интенсивность и высокие результаты работы;</w:t>
      </w:r>
      <w:r/>
    </w:p>
    <w:p>
      <w:pPr>
        <w:pStyle w:val="Normal"/>
        <w:numPr>
          <w:ilvl w:val="0"/>
          <w:numId w:val="4"/>
        </w:numPr>
        <w:spacing w:lineRule="auto" w:line="240" w:before="0" w:after="0"/>
        <w:ind w:left="0" w:hanging="551"/>
        <w:jc w:val="both"/>
        <w:rPr>
          <w:sz w:val="24"/>
          <w:sz w:val="24"/>
          <w:szCs w:val="24"/>
          <w:rFonts w:ascii="Times New Roman" w:hAnsi="Times New Roman" w:cs="Times New Roman"/>
        </w:rPr>
      </w:pPr>
      <w:r>
        <w:rPr>
          <w:rFonts w:cs="Times New Roman" w:ascii="Times New Roman" w:hAnsi="Times New Roman"/>
          <w:sz w:val="24"/>
          <w:szCs w:val="24"/>
        </w:rPr>
        <w:t>персональные выплаты;</w:t>
      </w:r>
      <w:r/>
    </w:p>
    <w:p>
      <w:pPr>
        <w:pStyle w:val="Normal"/>
        <w:numPr>
          <w:ilvl w:val="0"/>
          <w:numId w:val="4"/>
        </w:numPr>
        <w:spacing w:lineRule="auto" w:line="240" w:before="0" w:after="0"/>
        <w:ind w:left="0" w:hanging="551"/>
        <w:jc w:val="both"/>
        <w:rPr>
          <w:sz w:val="24"/>
          <w:sz w:val="24"/>
          <w:szCs w:val="24"/>
          <w:rFonts w:ascii="Times New Roman" w:hAnsi="Times New Roman" w:cs="Times New Roman"/>
        </w:rPr>
      </w:pPr>
      <w:r>
        <w:rPr>
          <w:rFonts w:cs="Times New Roman" w:ascii="Times New Roman" w:hAnsi="Times New Roman"/>
          <w:sz w:val="24"/>
          <w:szCs w:val="24"/>
        </w:rPr>
        <w:t>за опыт работы.</w:t>
      </w:r>
      <w:r/>
    </w:p>
    <w:p>
      <w:pPr>
        <w:pStyle w:val="Normal"/>
        <w:numPr>
          <w:ilvl w:val="0"/>
          <w:numId w:val="4"/>
        </w:numPr>
        <w:spacing w:lineRule="auto" w:line="240" w:before="0" w:after="0"/>
        <w:ind w:left="0" w:hanging="551"/>
        <w:jc w:val="both"/>
        <w:rPr>
          <w:sz w:val="24"/>
          <w:sz w:val="24"/>
          <w:szCs w:val="24"/>
          <w:rFonts w:ascii="Times New Roman" w:hAnsi="Times New Roman" w:cs="Times New Roman"/>
        </w:rPr>
      </w:pPr>
      <w:r>
        <w:rPr>
          <w:rFonts w:cs="Times New Roman" w:ascii="Times New Roman" w:hAnsi="Times New Roman"/>
          <w:sz w:val="24"/>
          <w:szCs w:val="24"/>
        </w:rPr>
        <w:t>выплаты по итогам работы;</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8.4.1.1. Виды выплат стимулирующего характера, размеры и условия их установления для руководителя, его заместителей, в том числе критерии оценки результативности и качества деятельности бюджетных  учреждений, определяется таблицей 18: </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18</w:t>
      </w:r>
      <w:r/>
    </w:p>
    <w:tbl>
      <w:tblPr>
        <w:tblW w:w="9855"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Pr>
      <w:tblGrid>
        <w:gridCol w:w="993"/>
        <w:gridCol w:w="1060"/>
        <w:gridCol w:w="2126"/>
        <w:gridCol w:w="3118"/>
        <w:gridCol w:w="1226"/>
        <w:gridCol w:w="1331"/>
      </w:tblGrid>
      <w:tr>
        <w:trPr>
          <w:trHeight w:val="320" w:hRule="atLeast"/>
        </w:trPr>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N </w:t>
              <w:br/>
              <w:t>п/п</w:t>
            </w:r>
            <w:r/>
          </w:p>
        </w:tc>
        <w:tc>
          <w:tcPr>
            <w:tcW w:w="10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Наименование должности</w:t>
            </w:r>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Критерии оценки результативности и качества деятельности учреждений </w:t>
            </w:r>
            <w:r/>
          </w:p>
        </w:tc>
        <w:tc>
          <w:tcPr>
            <w:tcW w:w="43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Условия</w:t>
            </w:r>
            <w:r/>
          </w:p>
        </w:tc>
        <w:tc>
          <w:tcPr>
            <w:tcW w:w="13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Размер к окладу (должностному окладу), ставке заработной платы</w:t>
            </w:r>
            <w:r/>
          </w:p>
        </w:tc>
      </w:tr>
      <w:tr>
        <w:trPr>
          <w:trHeight w:val="325"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наименование</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индикатор</w:t>
            </w:r>
            <w:r/>
          </w:p>
        </w:tc>
        <w:tc>
          <w:tcPr>
            <w:tcW w:w="13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31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w:t>
            </w:r>
            <w:r/>
          </w:p>
        </w:tc>
      </w:tr>
      <w:tr>
        <w:trPr>
          <w:trHeight w:val="616" w:hRule="atLeast"/>
        </w:trPr>
        <w:tc>
          <w:tcPr>
            <w:tcW w:w="993"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106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Руководитель</w:t>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ответственное отношение к своим обязанностям</w:t>
            </w:r>
            <w:r/>
          </w:p>
        </w:tc>
        <w:tc>
          <w:tcPr>
            <w:tcW w:w="31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отсутствие обоснованных зафиксированных      </w:t>
              <w:br/>
              <w:t>замечаний к руководителю со стороны контролирующих органов, учредителя, граждан</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отсутствие случаев</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6"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исполнение муниципального  </w:t>
              <w:br/>
              <w:t>задания</w:t>
            </w:r>
            <w:r/>
          </w:p>
        </w:tc>
        <w:tc>
          <w:tcPr>
            <w:tcW w:w="31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выполнение показателей,         </w:t>
              <w:br/>
              <w:t>установленных муниципальным заданием</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86,7 - 94,9%</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6"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95 и более %</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118"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методическая  деятельность      </w:t>
              <w:br/>
              <w:t>учреждения</w:t>
            </w:r>
            <w:r/>
          </w:p>
        </w:tc>
        <w:tc>
          <w:tcPr>
            <w:tcW w:w="31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проведение методических совещаний/семинаров</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кол-во совещаний/ семинаров – от 1 до 3-х</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76"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свыше 3-х</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327"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выстраивание эффективного взаимодействия с другими учреждениями и ведомствами для достижения целей учреждения</w:t>
            </w:r>
            <w:r/>
          </w:p>
        </w:tc>
        <w:tc>
          <w:tcPr>
            <w:tcW w:w="31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наличие соглашений,  договоров о          </w:t>
              <w:br/>
              <w:t>совместной деятельности</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факт наличия</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86"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результативность  </w:t>
              <w:br/>
              <w:t>учреждения</w:t>
            </w:r>
            <w:r/>
          </w:p>
        </w:tc>
        <w:tc>
          <w:tcPr>
            <w:tcW w:w="31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освещение деятельности  учреждения в         </w:t>
              <w:br/>
              <w:t>средствах массовой информации</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количество сюжетов/ публикаций от 1 до 6</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r>
      <w:tr>
        <w:trPr>
          <w:trHeight w:val="76" w:hRule="atLeast"/>
        </w:trPr>
        <w:tc>
          <w:tcPr>
            <w:tcW w:w="9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свыше 6</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581" w:hRule="atLeast"/>
        </w:trPr>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0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Заместитель </w:t>
              <w:br/>
              <w:t>руководителя</w:t>
            </w:r>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реализация программы деятельности (развития) учреждения</w:t>
            </w:r>
            <w:r/>
          </w:p>
        </w:tc>
        <w:tc>
          <w:tcPr>
            <w:tcW w:w="3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использование в работе новых методов, технологий, оборудования или программного обеспечения (реестр утвержден приказом по учреждению)</w:t>
            </w:r>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количество позиций - 1</w:t>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кол-во позиций - 2 и более</w:t>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273"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разработка и внедрение технологий и методов по направлениям работы учреждения. Издание  методических материалов</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наличие методического  </w:t>
              <w:br/>
              <w:t>пособия:  аудиоматериал</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видеоматериал</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40%</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литература</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70"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расширение  масштаба деятельности учреждения</w:t>
            </w:r>
            <w:r/>
          </w:p>
        </w:tc>
        <w:tc>
          <w:tcPr>
            <w:tcW w:w="31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участие в подготовке и проведении внеплановых проектов и мероприятий различного уровня (по профилю учреждения), утвержденных приказом учредителя</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краевое</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200"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межрегиональное </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всероссийское </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международное  </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395"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результативность  деятельности      </w:t>
              <w:br/>
              <w:t>учреждения</w:t>
            </w:r>
            <w:r/>
          </w:p>
        </w:tc>
        <w:tc>
          <w:tcPr>
            <w:tcW w:w="31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наличие положительных отзывов о проведенных мероприятиях или реализуемых проектах от сторонних организаций, учреждений или структур, считающихся экспертами в сфере реализуемых проектов</w:t>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статус организации/ структуры,  выдавшей отзыв: городской</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краевой</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российский</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76" w:hRule="atLeast"/>
        </w:trPr>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0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12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1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2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международный</w:t>
            </w:r>
            <w:r/>
          </w:p>
        </w:tc>
        <w:tc>
          <w:tcPr>
            <w:tcW w:w="133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bl>
    <w:p>
      <w:pPr>
        <w:pStyle w:val="ListParagraph"/>
        <w:spacing w:lineRule="auto" w:line="240" w:before="0" w:after="0"/>
        <w:ind w:left="0" w:firstLine="708"/>
        <w:jc w:val="both"/>
        <w:rPr>
          <w:sz w:val="24"/>
          <w:sz w:val="24"/>
          <w:szCs w:val="24"/>
          <w:rFonts w:ascii="Times New Roman" w:hAnsi="Times New Roman" w:cs="Times New Roman"/>
        </w:rPr>
      </w:pPr>
      <w:r>
        <w:rPr>
          <w:rFonts w:cs="Times New Roman" w:ascii="Times New Roman" w:hAnsi="Times New Roman"/>
          <w:sz w:val="24"/>
          <w:szCs w:val="24"/>
        </w:rPr>
        <w:t>8.4.1.2. Выплаты за качество выполняемых работ в размере до 100% должностного оклада руководителю учреждения устанавливаются по решению начальника Отдела спорта, туризма и молодежной политики Администрации города Шарыпово, заместителям руководителя – по решению руководителя учреждения по итогам работы за квартал и выплачиваются ежемесячно с учетом критериев оценки качества выполняемых работ в соответствии с таблицей 18.</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8.4.2. Выплаты за интенсивность и высокие результаты работы производится за участие воспитанников учреждения, осуществляющего деятельность в области молодёжной политики, в региональных, всероссийских и международных конкурсах и конкурсных мероприятиях с учетом критериев, указанных в таблице № 19.</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Размер выплаты устанавливается на один год с  месяца, следующего за месяцем, в котором воспитанником учреждения получено призовое место на основании выписки из протокола конкурса (далее – результат). Если в период действия установленной выплаты был улучшен результат, размер указанной надбавки может быть увеличен, при этом исчисление срока ее действия осуществляется заново с месяца, следующего за месяцем, в котором получен улучшенный результат.</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Таблица 19</w:t>
      </w:r>
      <w:r/>
    </w:p>
    <w:tbl>
      <w:tblPr>
        <w:tblW w:w="933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4092"/>
        <w:gridCol w:w="1490"/>
        <w:gridCol w:w="3756"/>
      </w:tblGrid>
      <w:tr>
        <w:trPr/>
        <w:tc>
          <w:tcPr>
            <w:tcW w:w="4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Уровень конкурса,</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конкурсных мероприятий</w:t>
            </w:r>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Занятое место</w:t>
            </w:r>
            <w:r/>
          </w:p>
        </w:tc>
        <w:tc>
          <w:tcPr>
            <w:tcW w:w="3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Размер надбавки к окладу (должностному окладу), ставке заработной платы, %</w:t>
            </w:r>
            <w:r/>
          </w:p>
        </w:tc>
      </w:tr>
      <w:tr>
        <w:trPr>
          <w:trHeight w:val="70" w:hRule="atLeast"/>
        </w:trPr>
        <w:tc>
          <w:tcPr>
            <w:tcW w:w="4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Региональный </w:t>
            </w:r>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2-3</w:t>
            </w:r>
            <w:r/>
          </w:p>
        </w:tc>
        <w:tc>
          <w:tcPr>
            <w:tcW w:w="3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80</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c>
          <w:tcPr>
            <w:tcW w:w="4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Всероссийский</w:t>
            </w:r>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2-3</w:t>
            </w:r>
            <w:r/>
          </w:p>
        </w:tc>
        <w:tc>
          <w:tcPr>
            <w:tcW w:w="3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90</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60</w:t>
            </w:r>
            <w:r/>
          </w:p>
        </w:tc>
      </w:tr>
      <w:tr>
        <w:trPr/>
        <w:tc>
          <w:tcPr>
            <w:tcW w:w="4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Международный</w:t>
            </w:r>
            <w:r/>
          </w:p>
        </w:tc>
        <w:tc>
          <w:tcPr>
            <w:tcW w:w="1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2-3</w:t>
            </w:r>
            <w:r/>
          </w:p>
        </w:tc>
        <w:tc>
          <w:tcPr>
            <w:tcW w:w="3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70</w:t>
            </w:r>
            <w:r/>
          </w:p>
        </w:tc>
      </w:tr>
    </w:tbl>
    <w:p>
      <w:pPr>
        <w:pStyle w:val="Normal"/>
        <w:spacing w:lineRule="auto" w:line="240" w:before="0" w:after="0"/>
        <w:ind w:firstLine="708"/>
        <w:jc w:val="both"/>
        <w:rPr>
          <w:sz w:val="24"/>
          <w:sz w:val="24"/>
          <w:szCs w:val="24"/>
          <w:rFonts w:ascii="Times New Roman" w:hAnsi="Times New Roman" w:cs="Times New Roman"/>
        </w:rPr>
      </w:pPr>
      <w:r>
        <w:rPr>
          <w:rFonts w:cs="Times New Roman" w:ascii="Times New Roman" w:hAnsi="Times New Roman"/>
          <w:sz w:val="24"/>
          <w:szCs w:val="24"/>
        </w:rPr>
        <w:t xml:space="preserve">8.4.3. Персональная надбавка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 </w:t>
      </w:r>
      <w:r/>
    </w:p>
    <w:p>
      <w:pPr>
        <w:pStyle w:val="Normal"/>
        <w:numPr>
          <w:ilvl w:val="0"/>
          <w:numId w:val="5"/>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почетного звания, начинающегося со слова «Заслуженный» – 5 %;</w:t>
      </w:r>
      <w:r/>
    </w:p>
    <w:p>
      <w:pPr>
        <w:pStyle w:val="Normal"/>
        <w:numPr>
          <w:ilvl w:val="0"/>
          <w:numId w:val="5"/>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 xml:space="preserve">за награждение нагрудным знаком «Почетный работник сферы молодежной политики Российской Федерации» – 20 %; </w:t>
      </w:r>
      <w:r/>
    </w:p>
    <w:p>
      <w:pPr>
        <w:pStyle w:val="Normal"/>
        <w:spacing w:lineRule="auto" w:line="240" w:before="0" w:after="0"/>
        <w:ind w:firstLine="708"/>
        <w:jc w:val="both"/>
        <w:rPr>
          <w:sz w:val="24"/>
          <w:sz w:val="24"/>
          <w:szCs w:val="24"/>
          <w:rFonts w:ascii="Times New Roman" w:hAnsi="Times New Roman" w:cs="Times New Roman"/>
        </w:rPr>
      </w:pPr>
      <w:r>
        <w:rPr>
          <w:rFonts w:cs="Times New Roman" w:ascii="Times New Roman" w:hAnsi="Times New Roman"/>
          <w:sz w:val="24"/>
          <w:szCs w:val="24"/>
        </w:rPr>
        <w:t>8.4.4.1. Руководителю учреждения по итогам работы за квартал текущего года по решению руководителя Отдела спорта, туризма и молодежной политики Администрации города Шарыпово, заместителям руководителя по решению руководителя учреждения устанавливаются выплаты за интенсивность и высокие результаты работы с учетом критериев, таблицей 20.</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Размеры и условия установления выплат по итогам работы для руководителей, заместителей руководителя устанавливаются в соответствии с таблицей № 20</w:t>
      </w:r>
      <w:r/>
    </w:p>
    <w:p>
      <w:pPr>
        <w:pStyle w:val="Normal"/>
        <w:widowControl w:val="false"/>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Таблица 20</w:t>
      </w:r>
      <w:r/>
    </w:p>
    <w:tbl>
      <w:tblPr>
        <w:tblW w:w="9510"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Pr>
      <w:tblGrid>
        <w:gridCol w:w="425"/>
        <w:gridCol w:w="1490"/>
        <w:gridCol w:w="5669"/>
        <w:gridCol w:w="1925"/>
      </w:tblGrid>
      <w:tr>
        <w:trPr>
          <w:trHeight w:val="1200"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N </w:t>
              <w:br/>
              <w:t>п/п</w:t>
            </w:r>
            <w:r/>
          </w:p>
        </w:tc>
        <w:tc>
          <w:tcPr>
            <w:tcW w:w="1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Наименование  </w:t>
              <w:br/>
              <w:t xml:space="preserve">   должности</w:t>
            </w: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Условия выплат по итогам работы</w:t>
            </w:r>
            <w:r/>
          </w:p>
        </w:tc>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Размер выплат к      окладу      </w:t>
              <w:br/>
              <w:t xml:space="preserve">  (должностному  </w:t>
              <w:br/>
              <w:t xml:space="preserve"> окладу), ставке </w:t>
              <w:br/>
              <w:t>заработной платы</w:t>
            </w:r>
            <w:r/>
          </w:p>
        </w:tc>
      </w:tr>
      <w:tr>
        <w:trPr>
          <w:trHeight w:val="763" w:hRule="atLeast"/>
        </w:trPr>
        <w:tc>
          <w:tcPr>
            <w:tcW w:w="425"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1  </w:t>
            </w:r>
            <w:r/>
          </w:p>
        </w:tc>
        <w:tc>
          <w:tcPr>
            <w:tcW w:w="149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Руководитель</w:t>
            </w:r>
            <w:r/>
          </w:p>
        </w:tc>
        <w:tc>
          <w:tcPr>
            <w:tcW w:w="566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качественная подготовка и проведение мероприятий, связанных с уставной деятельностью учреждения (отсутствие обоснованных замечаний, жалоб)                          </w:t>
            </w:r>
            <w:r/>
          </w:p>
        </w:tc>
        <w:tc>
          <w:tcPr>
            <w:tcW w:w="19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20%</w:t>
            </w:r>
            <w:r/>
          </w:p>
        </w:tc>
      </w:tr>
      <w:tr>
        <w:trPr>
          <w:trHeight w:val="561" w:hRule="atLeast"/>
        </w:trPr>
        <w:tc>
          <w:tcPr>
            <w:tcW w:w="4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участие в реализации национальных  </w:t>
              <w:br/>
              <w:t xml:space="preserve">проектов, федеральных и региональных целевых программ зафиксированный факт участия)     </w:t>
            </w:r>
            <w:r/>
          </w:p>
        </w:tc>
        <w:tc>
          <w:tcPr>
            <w:tcW w:w="19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800" w:hRule="atLeast"/>
        </w:trPr>
        <w:tc>
          <w:tcPr>
            <w:tcW w:w="4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нарушений в финансово-  </w:t>
              <w:br/>
              <w:t xml:space="preserve">хозяйственной деятельности учреждения, соблюдение санитарных, противопожарных правил и других требований действующего законодательства    </w:t>
            </w:r>
            <w:r/>
          </w:p>
        </w:tc>
        <w:tc>
          <w:tcPr>
            <w:tcW w:w="19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627" w:hRule="atLeast"/>
        </w:trPr>
        <w:tc>
          <w:tcPr>
            <w:tcW w:w="4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оперативное и качественное исполнение и предоставление  запрашиваемой информации (выполнение в срок без обоснованных зафиксированных замечаний) </w:t>
            </w:r>
            <w:r/>
          </w:p>
        </w:tc>
        <w:tc>
          <w:tcPr>
            <w:tcW w:w="19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339" w:hRule="atLeast"/>
        </w:trPr>
        <w:tc>
          <w:tcPr>
            <w:tcW w:w="4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разработка и внедрение инновационных методов работы с молодежью (наличие документально зафиксированного факта)           </w:t>
            </w:r>
            <w:r/>
          </w:p>
        </w:tc>
        <w:tc>
          <w:tcPr>
            <w:tcW w:w="19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600" w:hRule="atLeast"/>
        </w:trPr>
        <w:tc>
          <w:tcPr>
            <w:tcW w:w="4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превышение плановых и нормативных  </w:t>
              <w:br/>
              <w:t xml:space="preserve">показателей работы, установленных  </w:t>
              <w:br/>
              <w:t xml:space="preserve">муниципальным заданием           </w:t>
            </w:r>
            <w:r/>
          </w:p>
        </w:tc>
        <w:tc>
          <w:tcPr>
            <w:tcW w:w="19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232" w:hRule="atLeast"/>
        </w:trPr>
        <w:tc>
          <w:tcPr>
            <w:tcW w:w="4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эффективность реализации кадровой политики (оптимальность штатного расписания, стабильность кадрового состава)</w:t>
            </w:r>
            <w:r/>
          </w:p>
        </w:tc>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r>
        <w:trPr>
          <w:trHeight w:val="466"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w:t>
            </w:r>
            <w:r/>
          </w:p>
        </w:tc>
        <w:tc>
          <w:tcPr>
            <w:tcW w:w="14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заместитель руководителя</w:t>
            </w: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Обеспечение высоких результатов работы в         </w:t>
              <w:br/>
              <w:t>интенсивном режиме в части  оказания муниципальных услуг</w:t>
            </w:r>
            <w:r/>
          </w:p>
        </w:tc>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60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оперативное и качественное исполнение и предоставление запрашиваемой информации (выполнение в срок без обоснованных зафиксированных замечаний)         </w:t>
            </w:r>
            <w:r/>
          </w:p>
        </w:tc>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60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превышение плановых и нормативных  </w:t>
              <w:br/>
              <w:t xml:space="preserve">показателей работы, установленных  </w:t>
              <w:br/>
              <w:t xml:space="preserve">муниципальным заданием           </w:t>
            </w:r>
            <w:r/>
          </w:p>
        </w:tc>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424"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разработка и внедрение инновационных методов работы с молодежью (наличие документально зафиксированного факта)            </w:t>
            </w:r>
            <w:r/>
          </w:p>
        </w:tc>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lineRule="auto" w:line="240" w:before="0" w:after="0"/>
        <w:ind w:left="0" w:firstLine="708"/>
        <w:jc w:val="both"/>
        <w:rPr>
          <w:sz w:val="24"/>
          <w:sz w:val="24"/>
          <w:szCs w:val="24"/>
          <w:rFonts w:ascii="Times New Roman" w:hAnsi="Times New Roman" w:cs="Times New Roman"/>
        </w:rPr>
      </w:pPr>
      <w:r>
        <w:rPr>
          <w:rFonts w:cs="Times New Roman" w:ascii="Times New Roman" w:hAnsi="Times New Roman"/>
          <w:sz w:val="24"/>
          <w:szCs w:val="24"/>
        </w:rPr>
        <w:t>8.4.4.2. Руководителю учреждения по решению руководителя Отдела спорта, туризма и молодежной политики Администрации города Шарыпово, а заместителям руководителя по решению руководителя учреждения могут устанавливаться выплаты стимулирующего характера по итогам работы за год в пределах экономии средств, предусмотренных на оплату труда, с учетом:</w:t>
      </w:r>
      <w:r/>
    </w:p>
    <w:p>
      <w:pPr>
        <w:pStyle w:val="Normal"/>
        <w:numPr>
          <w:ilvl w:val="0"/>
          <w:numId w:val="6"/>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результатов комплексной оценки деятельности учреждения;</w:t>
      </w:r>
      <w:r/>
    </w:p>
    <w:p>
      <w:pPr>
        <w:pStyle w:val="Normal"/>
        <w:numPr>
          <w:ilvl w:val="0"/>
          <w:numId w:val="6"/>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результатов прохождения процедуры аккредитации учреждения;</w:t>
      </w:r>
      <w:r/>
    </w:p>
    <w:p>
      <w:pPr>
        <w:pStyle w:val="Normal"/>
        <w:numPr>
          <w:ilvl w:val="0"/>
          <w:numId w:val="6"/>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степени подготовки и внедрения комплексных программ развития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Премия по итогам работы за год максимальным размером не ограничивается.</w:t>
      </w:r>
      <w:r/>
    </w:p>
    <w:p>
      <w:pPr>
        <w:pStyle w:val="Normal"/>
        <w:spacing w:lineRule="auto" w:line="240" w:before="0" w:after="0"/>
        <w:ind w:firstLine="708"/>
        <w:jc w:val="both"/>
        <w:rPr>
          <w:sz w:val="24"/>
          <w:sz w:val="24"/>
          <w:szCs w:val="24"/>
          <w:rFonts w:ascii="Times New Roman" w:hAnsi="Times New Roman" w:cs="Times New Roman"/>
        </w:rPr>
      </w:pPr>
      <w:r>
        <w:rPr>
          <w:rFonts w:cs="Times New Roman" w:ascii="Times New Roman" w:hAnsi="Times New Roman"/>
          <w:sz w:val="24"/>
          <w:szCs w:val="24"/>
        </w:rPr>
        <w:t>8.5. 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w:t>
      </w:r>
      <w:r/>
    </w:p>
    <w:p>
      <w:pPr>
        <w:pStyle w:val="Normal"/>
        <w:numPr>
          <w:ilvl w:val="0"/>
          <w:numId w:val="7"/>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для учреждений с численностью работников до 15 человек – двадцать;</w:t>
      </w:r>
      <w:r/>
    </w:p>
    <w:p>
      <w:pPr>
        <w:pStyle w:val="Normal"/>
        <w:numPr>
          <w:ilvl w:val="0"/>
          <w:numId w:val="7"/>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 xml:space="preserve">для учреждений, с численностью работников более 15 человек – двадцать пять целых две десятых. </w:t>
      </w:r>
      <w:r/>
    </w:p>
    <w:p>
      <w:pPr>
        <w:pStyle w:val="Normal"/>
        <w:spacing w:lineRule="auto" w:line="240" w:before="0" w:after="0"/>
        <w:ind w:firstLine="709"/>
        <w:jc w:val="both"/>
        <w:rPr>
          <w:sz w:val="24"/>
          <w:sz w:val="24"/>
          <w:szCs w:val="24"/>
          <w:rFonts w:ascii="Times New Roman CYR" w:hAnsi="Times New Roman CYR" w:cs="Times New Roman CYR"/>
        </w:rPr>
      </w:pPr>
      <w:r>
        <w:rPr>
          <w:rFonts w:cs="Times New Roman" w:ascii="Times New Roman" w:hAnsi="Times New Roman"/>
          <w:sz w:val="24"/>
          <w:szCs w:val="24"/>
        </w:rPr>
        <w:t xml:space="preserve">8.6. </w:t>
      </w:r>
      <w:r>
        <w:rPr>
          <w:rFonts w:cs="Times New Roman CYR" w:ascii="Times New Roman CYR" w:hAnsi="Times New Roman CYR"/>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22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r/>
    </w:p>
    <w:p>
      <w:pPr>
        <w:pStyle w:val="Normal"/>
        <w:spacing w:lineRule="auto" w:line="240" w:before="0" w:after="0"/>
        <w:ind w:firstLine="709"/>
        <w:rPr>
          <w:sz w:val="24"/>
          <w:sz w:val="24"/>
          <w:szCs w:val="24"/>
          <w:rFonts w:ascii="Times New Roman CYR" w:hAnsi="Times New Roman CYR" w:cs="Times New Roman CYR"/>
        </w:rPr>
      </w:pPr>
      <w:r>
        <w:rPr>
          <w:rFonts w:cs="Times New Roman CYR" w:ascii="Times New Roman CYR" w:hAnsi="Times New Roman CYR"/>
          <w:sz w:val="24"/>
          <w:szCs w:val="24"/>
        </w:rPr>
        <w:t>Таким образом, общий объем выплат  стимулирующего характера в год не может превышать  22 должностных оклада  с учетом районного коэффициента и процентной надбавки.</w:t>
      </w:r>
      <w:r/>
    </w:p>
    <w:p>
      <w:pPr>
        <w:pStyle w:val="Normal"/>
        <w:spacing w:lineRule="auto" w:line="240" w:before="0" w:after="0"/>
        <w:ind w:firstLine="709"/>
        <w:rPr>
          <w:sz w:val="24"/>
          <w:sz w:val="24"/>
          <w:szCs w:val="24"/>
          <w:rFonts w:ascii="Times New Roman" w:hAnsi="Times New Roman" w:cs="Times New Roman"/>
        </w:rPr>
      </w:pPr>
      <w:r>
        <w:rPr>
          <w:rFonts w:cs="Times New Roman" w:ascii="Times New Roman" w:hAnsi="Times New Roman"/>
          <w:sz w:val="24"/>
          <w:szCs w:val="24"/>
        </w:rPr>
        <w:t>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8.7. Руководителю учреждения по решению руководителя Отдела спорта, туризма и молодежной политики Администрации города Шарыпово, а заместителям руководителя по решению руководителя учреждения может оказываться единовременная материальная помощь, предусмотренная разделом 7 настоящего Положения.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Style28"/>
        <w:spacing w:lineRule="auto" w:line="240" w:before="0" w:after="0"/>
        <w:ind w:firstLine="709"/>
        <w:rPr>
          <w:u w:val="single"/>
          <w:b/>
          <w:b/>
          <w:bCs/>
          <w:rFonts w:ascii="Times New Roman" w:hAnsi="Times New Roman" w:cs="Times New Roman"/>
        </w:rPr>
      </w:pPr>
      <w:r>
        <w:rPr>
          <w:rFonts w:cs="Times New Roman" w:ascii="Times New Roman" w:hAnsi="Times New Roman"/>
          <w:b/>
          <w:bCs/>
          <w:u w:val="single"/>
        </w:rPr>
        <w:t>9. Условия оплаты труда руководителя, заместителей</w:t>
      </w:r>
      <w:r/>
    </w:p>
    <w:p>
      <w:pPr>
        <w:pStyle w:val="Style28"/>
        <w:spacing w:lineRule="auto" w:line="240" w:before="0" w:after="0"/>
        <w:ind w:firstLine="709"/>
        <w:rPr>
          <w:u w:val="single"/>
          <w:b/>
          <w:b/>
          <w:bCs/>
          <w:rFonts w:ascii="Times New Roman" w:hAnsi="Times New Roman" w:cs="Times New Roman"/>
        </w:rPr>
      </w:pPr>
      <w:r>
        <w:rPr>
          <w:rFonts w:cs="Times New Roman" w:ascii="Times New Roman" w:hAnsi="Times New Roman"/>
          <w:b/>
          <w:bCs/>
          <w:u w:val="single"/>
        </w:rPr>
        <w:t>руководителя  учреждений физической культуры и спорта</w:t>
      </w:r>
      <w:r/>
    </w:p>
    <w:p>
      <w:pPr>
        <w:pStyle w:val="Style28"/>
        <w:spacing w:lineRule="auto" w:line="240" w:before="0" w:after="0"/>
        <w:ind w:firstLine="709"/>
        <w:rPr>
          <w:sz w:val="24"/>
          <w:u w:val="single"/>
          <w:b/>
          <w:sz w:val="24"/>
          <w:b/>
          <w:szCs w:val="24"/>
          <w:bCs/>
          <w:rFonts w:ascii="Times New Roman" w:hAnsi="Times New Roman" w:eastAsia="Calibri" w:cs="Times New Roman"/>
          <w:lang w:eastAsia="en-US"/>
        </w:rPr>
      </w:pPr>
      <w:r>
        <w:rPr>
          <w:rFonts w:cs="Times New Roman" w:ascii="Times New Roman" w:hAnsi="Times New Roman"/>
          <w:b/>
          <w:bCs/>
          <w:u w:val="single"/>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9.1.  Размеры должностных окладов заместителей руководителя учреждения  устанавливаются в соответствии с таблицей 21:</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21</w:t>
      </w:r>
      <w:r/>
    </w:p>
    <w:tbl>
      <w:tblPr>
        <w:tblW w:w="9745"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19"/>
        <w:gridCol w:w="4925"/>
      </w:tblGrid>
      <w:tr>
        <w:trPr>
          <w:trHeight w:val="593" w:hRule="atLeast"/>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Должность</w:t>
            </w:r>
            <w:r/>
          </w:p>
        </w:tc>
        <w:tc>
          <w:tcPr>
            <w:tcW w:w="4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Размер должностного оклада к должностному окладу руководителя учреждения, %</w:t>
            </w:r>
            <w:r/>
          </w:p>
        </w:tc>
      </w:tr>
      <w:tr>
        <w:trPr>
          <w:trHeight w:val="265" w:hRule="atLeast"/>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Заместитель руководителя</w:t>
            </w:r>
            <w:r/>
          </w:p>
        </w:tc>
        <w:tc>
          <w:tcPr>
            <w:tcW w:w="4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70%-90%</w:t>
            </w:r>
            <w:r/>
          </w:p>
        </w:tc>
      </w:tr>
    </w:tbl>
    <w:p>
      <w:pPr>
        <w:pStyle w:val="Normal"/>
        <w:spacing w:lineRule="auto" w:line="240" w:before="0" w:after="0"/>
        <w:jc w:val="both"/>
        <w:rPr>
          <w:sz w:val="24"/>
          <w:i/>
          <w:sz w:val="24"/>
          <w:i/>
          <w:szCs w:val="24"/>
          <w:iCs/>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Размеры должностных окладов заместителей руководителя устанавливаются руководителем учреждения без учета увеличения должностного оклада руководителя учреждения при наличии квалификационной категории.</w:t>
      </w:r>
      <w:r/>
    </w:p>
    <w:p>
      <w:pPr>
        <w:pStyle w:val="7"/>
        <w:spacing w:lineRule="auto" w:line="240" w:before="0" w:after="200"/>
        <w:ind w:firstLine="709"/>
        <w:jc w:val="both"/>
        <w:rPr>
          <w:sz w:val="24"/>
          <w:i w:val="false"/>
          <w:sz w:val="24"/>
          <w:i w:val="false"/>
          <w:szCs w:val="24"/>
          <w:iCs w:val="false"/>
          <w:rFonts w:ascii="Times New Roman" w:hAnsi="Times New Roman" w:cs="Times New Roman"/>
          <w:color w:val="00000A"/>
        </w:rPr>
      </w:pPr>
      <w:r>
        <w:rPr>
          <w:rFonts w:cs="Times New Roman" w:ascii="Times New Roman" w:hAnsi="Times New Roman"/>
          <w:i w:val="false"/>
          <w:iCs w:val="false"/>
          <w:color w:val="00000A"/>
          <w:sz w:val="24"/>
          <w:szCs w:val="24"/>
        </w:rPr>
        <w:t>9.2. Руководителю, 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r/>
    </w:p>
    <w:p>
      <w:pPr>
        <w:pStyle w:val="Normal"/>
        <w:spacing w:lineRule="auto" w:line="240" w:before="0" w:after="0"/>
        <w:ind w:firstLine="709"/>
        <w:jc w:val="both"/>
        <w:rPr>
          <w:sz w:val="26"/>
          <w:sz w:val="26"/>
          <w:szCs w:val="24"/>
          <w:rFonts w:ascii="Times New Roman CYR" w:hAnsi="Times New Roman CYR" w:cs="Times New Roman CYR"/>
        </w:rPr>
      </w:pPr>
      <w:r>
        <w:rPr>
          <w:rFonts w:cs="Times New Roman CYR" w:ascii="Times New Roman CYR" w:hAnsi="Times New Roman CYR"/>
          <w:sz w:val="26"/>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31,9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r/>
    </w:p>
    <w:p>
      <w:pPr>
        <w:pStyle w:val="Normal"/>
        <w:spacing w:lineRule="auto" w:line="240" w:before="0" w:after="0"/>
        <w:ind w:firstLine="708"/>
        <w:rPr>
          <w:sz w:val="26"/>
          <w:sz w:val="26"/>
        </w:rPr>
      </w:pPr>
      <w:r>
        <w:rPr>
          <w:rFonts w:cs="Times New Roman CYR" w:ascii="Times New Roman CYR" w:hAnsi="Times New Roman CYR"/>
          <w:sz w:val="26"/>
          <w:szCs w:val="24"/>
        </w:rPr>
        <w:t>Таким образом, общий объем выплат  стимулирующего характера в год не может превышать  31,9 должностных окладов  с учетом районного коэффициента и процентной надбавки.</w:t>
      </w:r>
      <w:r/>
    </w:p>
    <w:p>
      <w:pPr>
        <w:pStyle w:val="7"/>
        <w:spacing w:lineRule="auto" w:line="240" w:before="0" w:after="200"/>
        <w:ind w:firstLine="709"/>
        <w:jc w:val="both"/>
        <w:rPr>
          <w:sz w:val="24"/>
          <w:i w:val="false"/>
          <w:sz w:val="24"/>
          <w:i w:val="false"/>
          <w:szCs w:val="24"/>
          <w:iCs w:val="false"/>
          <w:rFonts w:ascii="Times New Roman" w:hAnsi="Times New Roman" w:cs="Times New Roman"/>
          <w:color w:val="00000A"/>
        </w:rPr>
      </w:pPr>
      <w:r>
        <w:rPr>
          <w:rFonts w:cs="Times New Roman" w:ascii="Times New Roman" w:hAnsi="Times New Roman"/>
          <w:i w:val="false"/>
          <w:iCs w:val="false"/>
          <w:color w:val="00000A"/>
          <w:sz w:val="24"/>
          <w:szCs w:val="24"/>
        </w:rPr>
        <w:t>9.3. Руководителю, заместителям руководителя  к должностному окладу устанавливаются следующие выплаты стимулирующего характера:</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9.3.1. Выплата за качество выполняемой работы, критерии оценки результативности и качества деятельности при выполнении поставленных задач устанавливается в размерах, указанных в таблице 22.</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22</w:t>
      </w:r>
      <w:r/>
    </w:p>
    <w:tbl>
      <w:tblPr>
        <w:tblW w:w="9571" w:type="dxa"/>
        <w:jc w:val="center"/>
        <w:tblInd w:w="0" w:type="dxa"/>
        <w:tblBorders>
          <w:right w:val="single" w:sz="4" w:space="0" w:color="00000A"/>
          <w:insideV w:val="single" w:sz="4" w:space="0" w:color="00000A"/>
        </w:tblBorders>
        <w:tblCellMar>
          <w:top w:w="0" w:type="dxa"/>
          <w:left w:w="113" w:type="dxa"/>
          <w:bottom w:w="0" w:type="dxa"/>
          <w:right w:w="108" w:type="dxa"/>
        </w:tblCellMar>
      </w:tblPr>
      <w:tblGrid>
        <w:gridCol w:w="314"/>
        <w:gridCol w:w="481"/>
        <w:gridCol w:w="1752"/>
        <w:gridCol w:w="1837"/>
        <w:gridCol w:w="1717"/>
        <w:gridCol w:w="1952"/>
        <w:gridCol w:w="1517"/>
      </w:tblGrid>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w:t>
            </w:r>
            <w:r/>
          </w:p>
        </w:tc>
        <w:tc>
          <w:tcPr>
            <w:tcW w:w="4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N </w:t>
              <w:br/>
              <w:t>п/п</w:t>
            </w:r>
            <w:r/>
          </w:p>
        </w:tc>
        <w:tc>
          <w:tcPr>
            <w:tcW w:w="17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Наименование  </w:t>
              <w:br/>
              <w:t xml:space="preserve">   должности    </w:t>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Критерии оценки </w:t>
              <w:br/>
              <w:t>результативности</w:t>
              <w:br/>
              <w:t xml:space="preserve">   и качества   </w:t>
              <w:br/>
              <w:t xml:space="preserve">  деятельности  </w:t>
              <w:br/>
              <w:t xml:space="preserve">   учреждений   </w:t>
            </w:r>
            <w:r/>
          </w:p>
        </w:tc>
        <w:tc>
          <w:tcPr>
            <w:tcW w:w="36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Условия</w:t>
            </w:r>
            <w:r/>
          </w:p>
        </w:tc>
        <w:tc>
          <w:tcPr>
            <w:tcW w:w="15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Предельный </w:t>
              <w:br/>
              <w:t xml:space="preserve">   размер к  </w:t>
              <w:br/>
              <w:t xml:space="preserve">    окладу   </w:t>
              <w:br/>
              <w:t>(должностному</w:t>
              <w:br/>
              <w:t xml:space="preserve">   окладу),  </w:t>
              <w:br/>
              <w:t xml:space="preserve">    ставке   </w:t>
              <w:br/>
              <w:t xml:space="preserve">  заработной </w:t>
              <w:br/>
              <w:t xml:space="preserve">    платы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наименование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индикатор     </w:t>
            </w:r>
            <w:r/>
          </w:p>
        </w:tc>
        <w:tc>
          <w:tcPr>
            <w:tcW w:w="15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w:t>
            </w:r>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3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5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6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  </w:t>
            </w:r>
            <w:r/>
          </w:p>
        </w:tc>
        <w:tc>
          <w:tcPr>
            <w:tcW w:w="17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Руководитель    </w:t>
            </w:r>
            <w:r/>
          </w:p>
        </w:tc>
        <w:tc>
          <w:tcPr>
            <w:tcW w:w="70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Выплата за важность выполняемой работы, степень самостоятельности и </w:t>
              <w:br/>
              <w:t xml:space="preserve">ответственности при выполнении поставленных задач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ответственное   </w:t>
              <w:br/>
              <w:t xml:space="preserve">отношение к     </w:t>
              <w:br/>
              <w:t xml:space="preserve">своим           </w:t>
              <w:br/>
              <w:t>обязанностям</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обоснованных      </w:t>
              <w:br/>
              <w:t xml:space="preserve">зафиксированных   </w:t>
              <w:br/>
              <w:t xml:space="preserve">замечаний к       </w:t>
              <w:br/>
              <w:t xml:space="preserve">руководителю со   </w:t>
              <w:br/>
              <w:t xml:space="preserve">стороны           </w:t>
              <w:br/>
              <w:t xml:space="preserve">контролирующих    </w:t>
              <w:br/>
              <w:t xml:space="preserve">органов,          </w:t>
              <w:br/>
              <w:t xml:space="preserve">учредителя,       </w:t>
              <w:br/>
              <w:t xml:space="preserve">граждан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отсутствие случаев</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наличие публикаций</w:t>
              <w:br/>
              <w:t xml:space="preserve">в средствах       </w:t>
              <w:br/>
              <w:t xml:space="preserve">массовой          </w:t>
              <w:br/>
              <w:t xml:space="preserve">информации, в том </w:t>
              <w:br/>
              <w:t xml:space="preserve">числе             </w:t>
              <w:br/>
              <w:t xml:space="preserve">подготовленных и  </w:t>
              <w:br/>
              <w:t xml:space="preserve">представленных    </w:t>
              <w:br/>
              <w:t xml:space="preserve">руководителем     </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публикаций - 1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свыше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исполнение      </w:t>
              <w:br/>
              <w:t>муниципального задания</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перевыполнение    </w:t>
              <w:br/>
              <w:t xml:space="preserve">показателей,      </w:t>
              <w:br/>
              <w:t xml:space="preserve">установленных     </w:t>
              <w:br/>
              <w:t xml:space="preserve">муниципальным   </w:t>
              <w:br/>
              <w:t xml:space="preserve">заданием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свыше 100%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непрерывное     </w:t>
              <w:br/>
              <w:t>профессиональное</w:t>
              <w:br/>
              <w:t xml:space="preserve">развитие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наличие           </w:t>
              <w:br/>
              <w:t xml:space="preserve">выступления с     </w:t>
              <w:br/>
              <w:t xml:space="preserve">докладами на      </w:t>
              <w:br/>
              <w:t xml:space="preserve">совещаниях,       </w:t>
              <w:br/>
              <w:t xml:space="preserve">конференциях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выступлений - 1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выступлений -     </w:t>
              <w:br/>
              <w:t xml:space="preserve">свыше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реализация        </w:t>
              <w:br/>
              <w:t xml:space="preserve">инновационных     </w:t>
              <w:br/>
              <w:t>программ, проектов</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реализуемых       </w:t>
              <w:br/>
              <w:t xml:space="preserve">проектов - 1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свыше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реализация      </w:t>
              <w:br/>
              <w:t xml:space="preserve">программы       </w:t>
              <w:br/>
              <w:t xml:space="preserve">деятельности    </w:t>
              <w:br/>
              <w:t xml:space="preserve">(развития)      </w:t>
              <w:br/>
              <w:t xml:space="preserve">учреждения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выполнение        </w:t>
              <w:br/>
              <w:t xml:space="preserve">программы         </w:t>
              <w:br/>
              <w:t xml:space="preserve">деятельности      </w:t>
              <w:br/>
              <w:t xml:space="preserve">(развития)        </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90 - 100%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70 - 89,9%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соответствие      </w:t>
              <w:br/>
              <w:t xml:space="preserve">учреждения        </w:t>
              <w:br/>
              <w:t xml:space="preserve">требованиям       </w:t>
              <w:br/>
              <w:t xml:space="preserve">надзорных органов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предписаний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устранение        </w:t>
              <w:br/>
              <w:t xml:space="preserve">предписаний в     </w:t>
              <w:br/>
              <w:t xml:space="preserve">установленные     </w:t>
              <w:br/>
              <w:t xml:space="preserve">сроки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результативность</w:t>
              <w:br/>
              <w:t xml:space="preserve">финансово-      </w:t>
              <w:br/>
              <w:t xml:space="preserve">экономической   </w:t>
              <w:br/>
              <w:t xml:space="preserve">деятельности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исполнение бюджета</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95 - 100%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86,7 - 94,9%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выстраивание    </w:t>
              <w:br/>
              <w:t xml:space="preserve">эффективных     </w:t>
              <w:br/>
              <w:t>взаимодействий с</w:t>
              <w:br/>
              <w:t xml:space="preserve">другими         </w:t>
              <w:br/>
              <w:t xml:space="preserve">учреждениями и  </w:t>
              <w:br/>
              <w:t xml:space="preserve">ведомствами для </w:t>
              <w:br/>
              <w:t>достижения целей</w:t>
              <w:br/>
              <w:t xml:space="preserve">учреждения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наличие           </w:t>
              <w:br/>
              <w:t xml:space="preserve">соглашений,       </w:t>
              <w:br/>
              <w:t xml:space="preserve">договоров о       </w:t>
              <w:br/>
              <w:t xml:space="preserve">совместной        </w:t>
              <w:br/>
              <w:t xml:space="preserve">деятельности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факт наличия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0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Выплата за качество выполняемых работ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результативность</w:t>
              <w:br/>
              <w:t xml:space="preserve">деятельности    </w:t>
              <w:br/>
              <w:t xml:space="preserve">учреждения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сохранность       </w:t>
              <w:br/>
              <w:t xml:space="preserve">контингента       </w:t>
              <w:br/>
              <w:t xml:space="preserve">занимающихся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не менее 90%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правонарушений,   </w:t>
              <w:br/>
              <w:t xml:space="preserve">совершенных       </w:t>
              <w:br/>
              <w:t xml:space="preserve">учащимися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отсутствие случаев</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управленческая  </w:t>
              <w:br/>
              <w:t xml:space="preserve">культура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эффективность     </w:t>
              <w:br/>
              <w:t xml:space="preserve">реализуемой       </w:t>
              <w:br/>
              <w:t xml:space="preserve">кадровой политики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укомплектованность</w:t>
              <w:br/>
              <w:t xml:space="preserve">педагогическими   </w:t>
              <w:br/>
              <w:t>кадрами с первой и</w:t>
              <w:br/>
              <w:t xml:space="preserve">высшей            </w:t>
              <w:br/>
              <w:t xml:space="preserve">квалификационной  </w:t>
              <w:br/>
              <w:t xml:space="preserve">категорией не     </w:t>
              <w:br/>
              <w:t xml:space="preserve">менее 70%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количество молодых</w:t>
              <w:br/>
              <w:t xml:space="preserve">специалистов      </w:t>
              <w:br/>
              <w:t xml:space="preserve">основного         </w:t>
              <w:br/>
              <w:t xml:space="preserve">персонала в       </w:t>
              <w:br/>
              <w:t xml:space="preserve">учреждении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 каждого        </w:t>
              <w:br/>
              <w:t xml:space="preserve">молодого          </w:t>
              <w:br/>
              <w:t xml:space="preserve">специалиста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обеспечение     </w:t>
              <w:br/>
              <w:t>функционирования</w:t>
              <w:br/>
              <w:t xml:space="preserve">и развития      </w:t>
              <w:br/>
              <w:t xml:space="preserve">учреждения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в         </w:t>
              <w:br/>
              <w:t xml:space="preserve">проектной         </w:t>
              <w:br/>
              <w:t xml:space="preserve">деятельности с    </w:t>
              <w:br/>
              <w:t xml:space="preserve">целью получения   </w:t>
              <w:br/>
              <w:t xml:space="preserve">гранта            </w:t>
              <w:br/>
              <w:t xml:space="preserve">(подтверждение    </w:t>
              <w:br/>
              <w:t xml:space="preserve">участия приказом  </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получение гранта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включение в состав</w:t>
              <w:br/>
              <w:t xml:space="preserve">сборной команды   </w:t>
              <w:br/>
              <w:t xml:space="preserve">Российской        </w:t>
              <w:br/>
              <w:t xml:space="preserve">Федерации         </w:t>
              <w:br/>
              <w:t xml:space="preserve">учащихся,         </w:t>
              <w:br/>
              <w:t xml:space="preserve">занимающихся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списки,           </w:t>
              <w:br/>
              <w:t xml:space="preserve">утвержденные      </w:t>
              <w:br/>
              <w:t xml:space="preserve">Министерством     </w:t>
              <w:br/>
              <w:t xml:space="preserve">спорта, туризма и </w:t>
              <w:br/>
              <w:t xml:space="preserve">молодежной        </w:t>
              <w:br/>
              <w:t xml:space="preserve">политики          </w:t>
              <w:br/>
              <w:t xml:space="preserve">Российской        </w:t>
              <w:br/>
              <w:t xml:space="preserve">Федерации         </w:t>
            </w:r>
            <w:r/>
          </w:p>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за 1      </w:t>
              <w:br/>
              <w:t xml:space="preserve">спортсмена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включение в состав</w:t>
              <w:br/>
              <w:t xml:space="preserve">сборной команды   </w:t>
              <w:br/>
              <w:t xml:space="preserve">Красноярского края         </w:t>
              <w:br/>
              <w:t xml:space="preserve">учащихся,         </w:t>
              <w:br/>
              <w:t xml:space="preserve">занимающихся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списки,           </w:t>
              <w:br/>
              <w:t xml:space="preserve">утвержденные      </w:t>
              <w:br/>
              <w:t xml:space="preserve">Министерством     </w:t>
              <w:br/>
              <w:t xml:space="preserve">спорта и </w:t>
              <w:br/>
              <w:t xml:space="preserve">молодежной        </w:t>
              <w:br/>
              <w:t xml:space="preserve">политики          </w:t>
              <w:br/>
              <w:t xml:space="preserve">Красноярского края         </w:t>
            </w:r>
            <w:r/>
          </w:p>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 за 1      </w:t>
              <w:br/>
              <w:t xml:space="preserve">спортсмена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зачисление        </w:t>
              <w:br/>
              <w:t xml:space="preserve">учащихся,         </w:t>
              <w:br/>
              <w:t xml:space="preserve">занимающихся в    </w:t>
              <w:br/>
              <w:t xml:space="preserve">государственное   </w:t>
              <w:br/>
              <w:t xml:space="preserve">училище           </w:t>
              <w:br/>
              <w:t xml:space="preserve">олимпийского      </w:t>
              <w:br/>
              <w:t xml:space="preserve">резерва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приказ о          </w:t>
              <w:br/>
              <w:t xml:space="preserve">зачислении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 за 1      </w:t>
              <w:br/>
              <w:t xml:space="preserve">спортсмена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  </w:t>
            </w:r>
            <w:r/>
          </w:p>
        </w:tc>
        <w:tc>
          <w:tcPr>
            <w:tcW w:w="17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Заместитель     </w:t>
              <w:br/>
              <w:t>руководителя, за</w:t>
              <w:br/>
              <w:t xml:space="preserve">исключением     </w:t>
              <w:br/>
              <w:t xml:space="preserve">заместителей    </w:t>
              <w:br/>
              <w:t xml:space="preserve">руководителя по </w:t>
              <w:br/>
              <w:t>административно-</w:t>
              <w:br/>
              <w:t xml:space="preserve">хозяйственной   </w:t>
              <w:br/>
              <w:t xml:space="preserve">работе,         </w:t>
              <w:br/>
              <w:t xml:space="preserve">по спортивным   </w:t>
              <w:br/>
              <w:t xml:space="preserve">сооружениям     </w:t>
            </w:r>
            <w:r/>
          </w:p>
        </w:tc>
        <w:tc>
          <w:tcPr>
            <w:tcW w:w="70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Выплата за важность выполняемой работы, степень самостоятельности и </w:t>
              <w:br/>
              <w:t xml:space="preserve">ответственности при выполнении поставленных задач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ответственное   </w:t>
              <w:br/>
              <w:t xml:space="preserve">отношение к     </w:t>
              <w:br/>
              <w:t xml:space="preserve">своим           </w:t>
              <w:br/>
              <w:t xml:space="preserve">обязанностям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обоснованных      </w:t>
              <w:br/>
              <w:t xml:space="preserve">зафиксированных   </w:t>
              <w:br/>
              <w:t xml:space="preserve">замечаний к       </w:t>
              <w:br/>
              <w:t xml:space="preserve">заместителю       </w:t>
              <w:br/>
              <w:t xml:space="preserve">руководителя со   </w:t>
              <w:br/>
              <w:t xml:space="preserve">стороны           </w:t>
              <w:br/>
              <w:t xml:space="preserve">контролирующих    </w:t>
              <w:br/>
              <w:t xml:space="preserve">органов,          </w:t>
              <w:br/>
              <w:t xml:space="preserve">учредителя,       </w:t>
              <w:br/>
              <w:t xml:space="preserve">граждан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отсутствие случаев</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наличие публикаций</w:t>
              <w:br/>
              <w:t xml:space="preserve">в средствах       </w:t>
              <w:br/>
              <w:t xml:space="preserve">массовой          </w:t>
              <w:br/>
              <w:t xml:space="preserve">информации, в том </w:t>
              <w:br/>
              <w:t xml:space="preserve">числе             </w:t>
              <w:br/>
              <w:t xml:space="preserve">подготовленных и  </w:t>
              <w:br/>
              <w:t xml:space="preserve">представленных    </w:t>
              <w:br/>
              <w:t xml:space="preserve">заместителем      </w:t>
              <w:br/>
              <w:t xml:space="preserve">руководителя      </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публикаций - 1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свыше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исполнение      </w:t>
              <w:br/>
              <w:t xml:space="preserve">муниципального задания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перевыполнение    </w:t>
              <w:br/>
              <w:t xml:space="preserve">показателей,      </w:t>
              <w:br/>
              <w:t xml:space="preserve">установленных     </w:t>
              <w:br/>
              <w:t xml:space="preserve">муниципальным   </w:t>
              <w:br/>
              <w:t xml:space="preserve">заданием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свыше 100%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непрерывное     </w:t>
              <w:br/>
              <w:t>профессиональное</w:t>
              <w:br/>
              <w:t xml:space="preserve">развитие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наличие           </w:t>
              <w:br/>
              <w:t xml:space="preserve">выступлений с     </w:t>
              <w:br/>
              <w:t xml:space="preserve">докладами на      </w:t>
              <w:br/>
              <w:t xml:space="preserve">совещаниях,       </w:t>
              <w:br/>
              <w:t xml:space="preserve">конференциях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выступлений - 1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выступлений -     </w:t>
              <w:br/>
              <w:t xml:space="preserve">свыше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реализация        </w:t>
              <w:br/>
              <w:t xml:space="preserve">инновационных     </w:t>
              <w:br/>
              <w:t>программ, проектов</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количество        </w:t>
              <w:br/>
              <w:t xml:space="preserve">реализуемых       </w:t>
              <w:br/>
              <w:t xml:space="preserve">проектов - 1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свыше 1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реализация      </w:t>
              <w:br/>
              <w:t xml:space="preserve">программы       </w:t>
              <w:br/>
              <w:t xml:space="preserve">деятельности    </w:t>
              <w:br/>
              <w:t xml:space="preserve">(развития)      </w:t>
              <w:br/>
              <w:t xml:space="preserve">учреждения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выполнение        </w:t>
              <w:br/>
              <w:t xml:space="preserve">программы         </w:t>
              <w:br/>
              <w:t xml:space="preserve">деятельности      </w:t>
              <w:br/>
              <w:t xml:space="preserve">(развития)        </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90 - 100%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70 - 89,9%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соответствие      </w:t>
              <w:br/>
              <w:t xml:space="preserve">учреждения        </w:t>
              <w:br/>
              <w:t xml:space="preserve">требованиям       </w:t>
              <w:br/>
              <w:t xml:space="preserve">надзорных органов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предписаний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устранение        </w:t>
              <w:br/>
              <w:t xml:space="preserve">предписаний в     </w:t>
              <w:br/>
              <w:t xml:space="preserve">установленные     </w:t>
              <w:br/>
              <w:t xml:space="preserve">сроки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выстраивание    </w:t>
              <w:br/>
              <w:t xml:space="preserve">эффективных     </w:t>
              <w:br/>
              <w:t>взаимодействий с</w:t>
              <w:br/>
              <w:t xml:space="preserve">другими         </w:t>
              <w:br/>
              <w:t xml:space="preserve">учреждениями и  </w:t>
              <w:br/>
              <w:t xml:space="preserve">ведомствами для </w:t>
              <w:br/>
              <w:t>достижения целей</w:t>
              <w:br/>
              <w:t xml:space="preserve">учреждения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наличие           </w:t>
              <w:br/>
              <w:t xml:space="preserve">соглашений,       </w:t>
              <w:br/>
              <w:t xml:space="preserve">договоров о       </w:t>
              <w:br/>
              <w:t xml:space="preserve">совместной        </w:t>
              <w:br/>
              <w:t xml:space="preserve">деятельности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факт наличия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0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Выплата за качество выполняемых работ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результативность</w:t>
              <w:br/>
              <w:t xml:space="preserve">деятельности    </w:t>
              <w:br/>
              <w:t xml:space="preserve">учреждения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сохранность       </w:t>
              <w:br/>
              <w:t xml:space="preserve">контингента       </w:t>
              <w:br/>
              <w:t xml:space="preserve">занимающихся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не менее 90%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правонарушений,   </w:t>
              <w:br/>
              <w:t xml:space="preserve">совершенных       </w:t>
              <w:br/>
              <w:t xml:space="preserve">учащимися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отсутствие случаев</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управленческая  </w:t>
              <w:br/>
              <w:t xml:space="preserve">культура        </w:t>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эффективность     </w:t>
              <w:br/>
              <w:t xml:space="preserve">реализуемой       </w:t>
              <w:br/>
              <w:t xml:space="preserve">кадровой политики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укомплектованность</w:t>
              <w:br/>
              <w:t xml:space="preserve">педагогическими   </w:t>
              <w:br/>
              <w:t>кадрами с первой и</w:t>
              <w:br/>
              <w:t xml:space="preserve">высшей            </w:t>
              <w:br/>
              <w:t xml:space="preserve">квалификационной  </w:t>
              <w:br/>
              <w:t xml:space="preserve">категорией не     </w:t>
              <w:br/>
              <w:t xml:space="preserve">менее 70%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10%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количество молодых</w:t>
              <w:br/>
              <w:t xml:space="preserve">специалистов      </w:t>
              <w:br/>
              <w:t xml:space="preserve">основного         </w:t>
              <w:br/>
              <w:t xml:space="preserve">персонала в       </w:t>
              <w:br/>
              <w:t xml:space="preserve">учреждении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 каждого        </w:t>
              <w:br/>
              <w:t xml:space="preserve">молодого          </w:t>
              <w:br/>
              <w:t xml:space="preserve">специалиста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обеспечение     </w:t>
              <w:br/>
              <w:t>функционирования</w:t>
              <w:br/>
              <w:t xml:space="preserve">и развития      </w:t>
              <w:br/>
              <w:t xml:space="preserve">учреждения      </w:t>
            </w:r>
            <w:r/>
          </w:p>
        </w:tc>
        <w:tc>
          <w:tcPr>
            <w:tcW w:w="1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в         </w:t>
              <w:br/>
              <w:t xml:space="preserve">проектной         </w:t>
              <w:br/>
              <w:t xml:space="preserve">деятельности с    </w:t>
              <w:br/>
              <w:t xml:space="preserve">целью получения   </w:t>
              <w:br/>
              <w:t xml:space="preserve">гранта            </w:t>
              <w:br/>
              <w:t xml:space="preserve">(подтверждение    </w:t>
              <w:br/>
              <w:t xml:space="preserve">участия приказом  </w:t>
              <w:br/>
              <w:t xml:space="preserve">учреждения)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получение гранта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15%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включение в состав</w:t>
              <w:br/>
              <w:t xml:space="preserve">сборной команды   </w:t>
              <w:br/>
              <w:t xml:space="preserve">Российской        </w:t>
              <w:br/>
              <w:t xml:space="preserve">Федерации         </w:t>
              <w:br/>
              <w:t xml:space="preserve">учащихся,         </w:t>
              <w:br/>
              <w:t xml:space="preserve">занимающихся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списки,           </w:t>
              <w:br/>
              <w:t xml:space="preserve">утвержденные      </w:t>
              <w:br/>
              <w:t xml:space="preserve">Министерством     </w:t>
              <w:br/>
              <w:t xml:space="preserve">спорта, туризма и </w:t>
              <w:br/>
              <w:t xml:space="preserve">молодежной        </w:t>
              <w:br/>
              <w:t xml:space="preserve">политики          </w:t>
              <w:br/>
              <w:t xml:space="preserve">Российской        </w:t>
              <w:br/>
              <w:t xml:space="preserve">Федерации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3% за 1      </w:t>
              <w:br/>
              <w:t xml:space="preserve">спортсмена   </w:t>
            </w:r>
            <w:r/>
          </w:p>
        </w:tc>
      </w:tr>
      <w:tr>
        <w:trPr/>
        <w:tc>
          <w:tcPr>
            <w:tcW w:w="314" w:type="dxa"/>
            <w:tcBorders>
              <w:right w:val="single" w:sz="4" w:space="0" w:color="00000A"/>
              <w:insideV w:val="single" w:sz="4" w:space="0" w:color="00000A"/>
            </w:tcBorders>
            <w:shd w:fill="auto" w:val="cle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c>
        <w:tc>
          <w:tcPr>
            <w:tcW w:w="4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зачисление в      </w:t>
              <w:br/>
              <w:t xml:space="preserve">государственное   </w:t>
              <w:br/>
              <w:t xml:space="preserve">училище           </w:t>
              <w:br/>
              <w:t xml:space="preserve">олимпийского      </w:t>
              <w:br/>
              <w:t xml:space="preserve">резерва           </w:t>
            </w: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приказ о          </w:t>
              <w:br/>
              <w:t xml:space="preserve">зачислении        </w:t>
            </w:r>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2% за 1      </w:t>
              <w:br/>
              <w:t xml:space="preserve">спортсмена   </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Оценка выполнения критериев в отношении заместителей руководителя  осуществляется руководителем учреждения.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9.3.2. Персональные выплаты:</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9.3.2.1. Персональная выплата за сложность, напряженность и особый режим работы  производится руководителю, заместителям руководителя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таблицей 23:</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 xml:space="preserve">Таблица 23 </w:t>
      </w:r>
      <w:r/>
    </w:p>
    <w:tbl>
      <w:tblPr>
        <w:tblW w:w="9420"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Pr>
      <w:tblGrid>
        <w:gridCol w:w="6380"/>
        <w:gridCol w:w="991"/>
        <w:gridCol w:w="2049"/>
      </w:tblGrid>
      <w:tr>
        <w:trPr>
          <w:trHeight w:val="1400" w:hRule="atLeast"/>
        </w:trPr>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Уровень спортивных соревнований, в которых </w:t>
              <w:br/>
              <w:t xml:space="preserve">  принимают участия спортсмены, учащиеся   </w:t>
              <w:br/>
              <w:t xml:space="preserve">                учреждения                 </w:t>
            </w: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Занятое </w:t>
              <w:br/>
              <w:t xml:space="preserve">  место  </w:t>
            </w:r>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Размер выплаты   </w:t>
              <w:br/>
              <w:t xml:space="preserve">  (в % от оклада   </w:t>
              <w:br/>
              <w:t xml:space="preserve">   (должностного   </w:t>
              <w:br/>
              <w:t xml:space="preserve">  оклада), ставки  </w:t>
              <w:br/>
              <w:t xml:space="preserve"> заработной платы  </w:t>
              <w:br/>
              <w:t xml:space="preserve"> за 1 спортсмена,  </w:t>
              <w:br/>
              <w:t xml:space="preserve">    учащегося)     </w:t>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w:t>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3         </w:t>
            </w:r>
            <w:r/>
          </w:p>
        </w:tc>
      </w:tr>
      <w:tr>
        <w:trPr/>
        <w:tc>
          <w:tcPr>
            <w:tcW w:w="9420"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В личных и командных видах спортивных дисциплин             </w:t>
            </w:r>
            <w:r/>
          </w:p>
        </w:tc>
      </w:tr>
      <w:tr>
        <w:trPr>
          <w:trHeight w:val="7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Олимпийские игры, паралимпийские, сурдлимпийские игры                        </w:t>
            </w:r>
            <w:r/>
          </w:p>
        </w:tc>
        <w:tc>
          <w:tcPr>
            <w:tcW w:w="99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15              </w:t>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мира                             </w:t>
            </w:r>
            <w:r/>
          </w:p>
        </w:tc>
        <w:tc>
          <w:tcPr>
            <w:tcW w:w="99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31"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Олимпийские игры, паралимпийские, сурдлимпийские игры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2 - 6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10              </w:t>
            </w:r>
            <w:r/>
          </w:p>
        </w:tc>
      </w:tr>
      <w:tr>
        <w:trPr>
          <w:trHeight w:val="268"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мира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58"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Европы, Кубок мира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Кубок Европы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0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мира, чемпионат Европы, Кубок мира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10              </w:t>
            </w:r>
            <w:r/>
          </w:p>
        </w:tc>
      </w:tr>
      <w:tr>
        <w:trPr>
          <w:trHeight w:val="272"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Кубок Европы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62"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Кубок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413"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Олимпийские игры, паралимпийские, сурдлимпийские игры, чемпионат мира, чемпионат Европы, Кубок мира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8               </w:t>
            </w:r>
            <w:r/>
          </w:p>
        </w:tc>
      </w:tr>
      <w:tr>
        <w:trPr>
          <w:trHeight w:val="26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Кубок Европы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42"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мира, Европы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401"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Официальные международные соревнования с участием спортивной сборной команды России (основной состав)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87"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8               </w:t>
            </w:r>
            <w:r/>
          </w:p>
        </w:tc>
      </w:tr>
      <w:tr>
        <w:trPr>
          <w:trHeight w:val="29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(молодежь, юниоры)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6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(старшие юноши)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72"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мира, Европы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383"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Официальные международные соревнования с участием спортивной сборной команды России (основной состав)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3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Финал Спартакиады молодежи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r>
            <w:r/>
          </w:p>
        </w:tc>
      </w:tr>
      <w:tr>
        <w:trPr>
          <w:trHeight w:val="382"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Финал Спартакиады учащихся, финал всероссийских соревнований среди спортивных школ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455"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(молодежь, юниоры), финал спартакиады молодежи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5               </w:t>
            </w:r>
            <w:r/>
          </w:p>
        </w:tc>
      </w:tr>
      <w:tr>
        <w:trPr>
          <w:trHeight w:val="60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(старшие юноши), финал Спартакиады учащихся, всероссийских соревнований среди спортивных школ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0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Первенство России (старшие юноши), финал Спартакиады учащихся, всероссийских соревнований среди спортивных школ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5               </w:t>
            </w:r>
            <w:r/>
          </w:p>
        </w:tc>
      </w:tr>
      <w:tr>
        <w:trPr>
          <w:trHeight w:val="80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Официальные всероссийские соревнования (включенные в единый календарный план) в составе спортивной сборной команды Красноярского края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1 - 6  </w:t>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3               </w:t>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и первенство Красноярского края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1 - 6  </w:t>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3               </w:t>
            </w:r>
            <w:r/>
          </w:p>
        </w:tc>
      </w:tr>
      <w:tr>
        <w:trPr/>
        <w:tc>
          <w:tcPr>
            <w:tcW w:w="9420"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В командных игровых видах спорта                     </w:t>
            </w:r>
            <w:r/>
          </w:p>
        </w:tc>
      </w:tr>
      <w:tr>
        <w:trPr>
          <w:trHeight w:val="13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Олимпийские игры, паралимпийские, сурдлимпийские игры                        </w:t>
            </w:r>
            <w:r/>
          </w:p>
        </w:tc>
        <w:tc>
          <w:tcPr>
            <w:tcW w:w="99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15              </w:t>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мира, Европы                     </w:t>
            </w:r>
            <w:r/>
          </w:p>
        </w:tc>
        <w:tc>
          <w:tcPr>
            <w:tcW w:w="99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6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Олимпийские игры, паралимпийские, сурдлимпийские игры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2 - 6  </w:t>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10              </w:t>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Чемпионат мира, Европы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60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Официальные международные спортивные соревнования с участием спортивной сборной команды России (основной состав)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10              </w:t>
            </w:r>
            <w:r/>
          </w:p>
        </w:tc>
      </w:tr>
      <w:tr>
        <w:trPr>
          <w:trHeight w:val="7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 подготовку команды, занявшей: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5               </w:t>
            </w:r>
            <w:r/>
          </w:p>
        </w:tc>
      </w:tr>
      <w:tr>
        <w:trPr>
          <w:trHeight w:val="174"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 чемпионате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8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 первенстве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1 - 2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28"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 финале Спартакиады молодежи, Спартакиады учащихся, всероссийских соревнований среди спортивных школ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9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За подготовку команды, занявшей: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20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5               </w:t>
            </w:r>
            <w:r/>
          </w:p>
        </w:tc>
      </w:tr>
      <w:tr>
        <w:trPr>
          <w:trHeight w:val="21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 чемпионате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4 - 6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36"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 первенстве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3 - 4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73"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 финале Спартакиады молодежи, Спартакиады учащихся, всероссийских соревнований среди спортивных школ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2 - 3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7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на чемпионате и первенстве Красноярского края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1 - 2  </w:t>
            </w:r>
            <w:r/>
          </w:p>
        </w:tc>
        <w:tc>
          <w:tcPr>
            <w:tcW w:w="20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80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Участие в составе спортивной сборной команды России в официальных международных соревнованиях: основной состав спортивной сборной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8               </w:t>
            </w:r>
            <w:r/>
          </w:p>
        </w:tc>
      </w:tr>
      <w:tr>
        <w:trPr>
          <w:trHeight w:val="70" w:hRule="atLeast"/>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молодежный состав спортивной сборной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8               </w:t>
            </w:r>
            <w:r/>
          </w:p>
        </w:tc>
      </w:tr>
      <w:tr>
        <w:trPr/>
        <w:tc>
          <w:tcPr>
            <w:tcW w:w="63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юношеский состав спортивной сборной России </w:t>
            </w: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r>
            <w:r/>
          </w:p>
        </w:tc>
        <w:tc>
          <w:tcPr>
            <w:tcW w:w="20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до 5               </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211">
        <w:r>
          <w:rPr>
            <w:rStyle w:val="Style13"/>
            <w:rFonts w:cs="Times New Roman" w:ascii="Times New Roman" w:hAnsi="Times New Roman"/>
            <w:sz w:val="24"/>
            <w:szCs w:val="24"/>
          </w:rPr>
          <w:t>размерах</w:t>
        </w:r>
      </w:hyperlink>
      <w:r>
        <w:rPr>
          <w:rFonts w:cs="Times New Roman" w:ascii="Times New Roman" w:hAnsi="Times New Roman"/>
          <w:sz w:val="24"/>
          <w:szCs w:val="24"/>
        </w:rPr>
        <w:t>, указанных в таблице 20, в течение одного года с месяца, в котором спортсмен, занимающийся, обучающийся в учреждении принял участие в Олимпийских, Сурдолимпийских, Паралимпийских играх,  или в котором достигнут спортивный результат.</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заново.</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9.3.2.2. Персональная выплата за опыт работы устанавливается при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r/>
    </w:p>
    <w:p>
      <w:pPr>
        <w:pStyle w:val="Normal"/>
        <w:spacing w:lineRule="auto" w:line="240" w:before="0" w:after="0"/>
        <w:ind w:firstLine="709"/>
        <w:rPr>
          <w:sz w:val="24"/>
          <w:sz w:val="24"/>
          <w:szCs w:val="24"/>
          <w:rFonts w:ascii="Times New Roman" w:hAnsi="Times New Roman" w:cs="Times New Roman"/>
        </w:rPr>
      </w:pPr>
      <w:r>
        <w:rPr>
          <w:rFonts w:cs="Times New Roman" w:ascii="Times New Roman" w:hAnsi="Times New Roman"/>
          <w:sz w:val="24"/>
          <w:szCs w:val="24"/>
        </w:rPr>
        <w:t>а) почетного звания: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Заслуженный работник физической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«Заслуженный», при условии соответствия почетного звания профилю учреждения – 20%;</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Заслуженный работник физической культуры и спорта Красноярского края – 10%;</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Размеры, указанные в рамках одного подпункта, не суммируются.</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9.3.3. Выплаты по итогам работы устанавливаются в размерах и на условиях, установленных в таблице 24:</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Таблица 24</w:t>
      </w:r>
      <w:r/>
    </w:p>
    <w:tbl>
      <w:tblPr>
        <w:tblW w:w="946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850"/>
        <w:gridCol w:w="1418"/>
        <w:gridCol w:w="5494"/>
        <w:gridCol w:w="1702"/>
      </w:tblGrid>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п/п</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Наименование должности</w:t>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Условия выплат по итогам работы</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Размер выплат </w:t>
              <w:br/>
              <w:t>к окладу (должностному окладу), ставке заработной платы</w:t>
            </w:r>
            <w:r/>
          </w:p>
        </w:tc>
      </w:tr>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w:t>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3</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4</w:t>
            </w:r>
            <w:r/>
          </w:p>
        </w:tc>
      </w:tr>
      <w:tr>
        <w:trPr/>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w:t>
            </w:r>
            <w:r/>
          </w:p>
        </w:tc>
        <w:tc>
          <w:tcPr>
            <w:tcW w:w="14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Руководитель заместители руководителя</w:t>
            </w:r>
            <w:r/>
          </w:p>
        </w:tc>
        <w:tc>
          <w:tcPr>
            <w:tcW w:w="71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по итогам работы в первом полугодии текущего года</w:t>
            </w:r>
            <w:r/>
          </w:p>
        </w:tc>
      </w:tr>
      <w:tr>
        <w:trPr>
          <w:trHeight w:val="452" w:hRule="atLeast"/>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учащимися контрольно-переводных нормативов образовательной программы по виду спорта (более 90% от общей численности занимающихся)</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1230" w:hRule="atLeast"/>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spacing w:lineRule="auto" w:line="240" w:before="0" w:after="0"/>
              <w:outlineLvl w:val="1"/>
              <w:rPr>
                <w:sz w:val="24"/>
                <w:sz w:val="24"/>
                <w:szCs w:val="24"/>
                <w:rFonts w:ascii="Times New Roman" w:hAnsi="Times New Roman" w:cs="Times New Roman"/>
              </w:rPr>
            </w:pPr>
            <w:r>
              <w:rPr>
                <w:rFonts w:cs="Times New Roman" w:ascii="Times New Roman" w:hAnsi="Times New Roman"/>
                <w:sz w:val="24"/>
                <w:szCs w:val="24"/>
              </w:rPr>
              <w:t>количество учащихся,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спорта)</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rHeight w:val="244" w:hRule="atLeast"/>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мероприятий, повышающих имидж учреждения в Красноярском крае (не менее 2)</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412" w:hRule="atLeast"/>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победа учреждения в смотрах-конкурсах различного уровня: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краевой:</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tc>
      </w:tr>
      <w:tr>
        <w:trPr/>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 место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2-3 место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всероссийский: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 место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2-3 место</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40%</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rHeight w:val="365" w:hRule="atLeast"/>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плана мероприятий  по внедрению энергосберегающих технологий (в полном объеме)</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71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Выплата по итогам работы во втором полугодии текущего года</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подготовка учреждения к учебному году (подписание акта готовности учреждения без замечаний)</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и проведение летней спортивно-оздоровительной кампании (охват не менее 50% учащихся)</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мероприятий, повышающих имидж учреждения в Красноярском крае (не менее 2)</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победа учреждения в смотрах-конкурсах различного уровня: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краевой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всероссийский</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плана мероприятий  по внедрению энергосберегающих технологий (в полном объеме)</w:t>
            </w: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коллективному соглашению, а в случаях, указанных муниципальными нормативными актами – без учета указанных критериев.</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Решение руководителя учреждения об осуществлении выплат стимулирующего характера оформляется соответствующим приказом.</w:t>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9.3.4.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 в соответствии с таблицей 25: </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25</w:t>
      </w:r>
      <w:r/>
    </w:p>
    <w:tbl>
      <w:tblPr>
        <w:tblW w:w="970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482"/>
        <w:gridCol w:w="9"/>
        <w:gridCol w:w="350"/>
        <w:gridCol w:w="1774"/>
        <w:gridCol w:w="141"/>
        <w:gridCol w:w="124"/>
        <w:gridCol w:w="306"/>
        <w:gridCol w:w="120"/>
        <w:gridCol w:w="159"/>
        <w:gridCol w:w="425"/>
        <w:gridCol w:w="837"/>
        <w:gridCol w:w="1"/>
        <w:gridCol w:w="1418"/>
        <w:gridCol w:w="23"/>
        <w:gridCol w:w="1"/>
        <w:gridCol w:w="212"/>
        <w:gridCol w:w="901"/>
        <w:gridCol w:w="22"/>
        <w:gridCol w:w="240"/>
        <w:gridCol w:w="1159"/>
      </w:tblGrid>
      <w:tr>
        <w:trPr/>
        <w:tc>
          <w:tcPr>
            <w:tcW w:w="18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Категория работников</w:t>
            </w:r>
            <w:r/>
          </w:p>
        </w:tc>
        <w:tc>
          <w:tcPr>
            <w:tcW w:w="20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Критерии оценки</w:t>
            </w:r>
            <w:r/>
          </w:p>
        </w:tc>
        <w:tc>
          <w:tcPr>
            <w:tcW w:w="18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Периодичность оценки для ежемесячного установления выплат</w:t>
            </w:r>
            <w:r/>
          </w:p>
        </w:tc>
        <w:tc>
          <w:tcPr>
            <w:tcW w:w="1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Индикатор оценки</w:t>
            </w:r>
            <w:r/>
          </w:p>
        </w:tc>
        <w:tc>
          <w:tcPr>
            <w:tcW w:w="11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Количество баллов</w:t>
            </w: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Источник информации о значении (индикаторе) показателя</w:t>
            </w:r>
            <w:r/>
          </w:p>
        </w:tc>
      </w:tr>
      <w:tr>
        <w:trPr/>
        <w:tc>
          <w:tcPr>
            <w:tcW w:w="18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0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8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1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w:t>
            </w:r>
            <w:r/>
          </w:p>
        </w:tc>
      </w:tr>
      <w:tr>
        <w:trPr>
          <w:trHeight w:val="20" w:hRule="atLeast"/>
        </w:trPr>
        <w:tc>
          <w:tcPr>
            <w:tcW w:w="149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Заместитель директора </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(по учебно-воспитательной, методической и спортивной работе и иные)</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21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1863" w:hRule="atLeast"/>
        </w:trPr>
        <w:tc>
          <w:tcPr>
            <w:tcW w:w="14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6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текущего и перспективного планирования учебно-тренировочной деятельностью учреждения</w:t>
            </w:r>
            <w:r/>
          </w:p>
        </w:tc>
        <w:tc>
          <w:tcPr>
            <w:tcW w:w="15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1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со стороны руководства</w:t>
            </w:r>
            <w:r/>
          </w:p>
        </w:tc>
        <w:tc>
          <w:tcPr>
            <w:tcW w:w="11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3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tc>
      </w:tr>
      <w:tr>
        <w:trPr>
          <w:trHeight w:val="20" w:hRule="atLeast"/>
        </w:trPr>
        <w:tc>
          <w:tcPr>
            <w:tcW w:w="14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6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Обеспечение  учебной, тренировочной, воспитательной и методической работы учреждения</w:t>
            </w:r>
            <w:r/>
          </w:p>
        </w:tc>
        <w:tc>
          <w:tcPr>
            <w:tcW w:w="15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1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Отсутствие  зафиксированных замечаний со стороны руководства</w:t>
            </w:r>
            <w:r/>
          </w:p>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Реализация тренерами дополнительных образовательных программ, программ спортивной подготовки</w:t>
            </w:r>
            <w:r/>
          </w:p>
        </w:tc>
        <w:tc>
          <w:tcPr>
            <w:tcW w:w="11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3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Журнал регистрации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 о переводе обучающихся</w:t>
            </w:r>
            <w:r/>
          </w:p>
        </w:tc>
      </w:tr>
      <w:tr>
        <w:trPr>
          <w:trHeight w:val="20" w:hRule="atLeast"/>
        </w:trPr>
        <w:tc>
          <w:tcPr>
            <w:tcW w:w="14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6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Внедрение и использование в работе новых методов, технологий, оборудования  или  программного обеспечения</w:t>
            </w:r>
            <w:r/>
          </w:p>
        </w:tc>
        <w:tc>
          <w:tcPr>
            <w:tcW w:w="15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1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ConsPlusNormal"/>
              <w:ind w:hanging="0"/>
              <w:rPr>
                <w:sz w:val="24"/>
                <w:sz w:val="24"/>
                <w:szCs w:val="24"/>
                <w:rFonts w:ascii="Times New Roman" w:hAnsi="Times New Roman" w:cs="Times New Roman"/>
              </w:rPr>
            </w:pPr>
            <w:r>
              <w:rPr>
                <w:rFonts w:cs="Times New Roman" w:ascii="Times New Roman" w:hAnsi="Times New Roman"/>
                <w:sz w:val="24"/>
                <w:szCs w:val="24"/>
              </w:rPr>
              <w:t>Внедрение в практику</w:t>
            </w:r>
            <w:r/>
          </w:p>
        </w:tc>
        <w:tc>
          <w:tcPr>
            <w:tcW w:w="11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3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Акт о внедрении, приказ</w:t>
            </w:r>
            <w:r/>
          </w:p>
        </w:tc>
      </w:tr>
      <w:tr>
        <w:trPr>
          <w:trHeight w:val="305" w:hRule="atLeast"/>
        </w:trPr>
        <w:tc>
          <w:tcPr>
            <w:tcW w:w="14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21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Выплата за качество выполняемых работ</w:t>
            </w:r>
            <w:r/>
          </w:p>
        </w:tc>
      </w:tr>
      <w:tr>
        <w:trPr>
          <w:trHeight w:val="20" w:hRule="atLeast"/>
        </w:trPr>
        <w:tc>
          <w:tcPr>
            <w:tcW w:w="14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выполнение планов работы учреждения и его структурных подразделений по своему разделу работы</w:t>
            </w:r>
            <w:r/>
          </w:p>
        </w:tc>
        <w:tc>
          <w:tcPr>
            <w:tcW w:w="1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1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 фактическому выполнению</w:t>
            </w:r>
            <w:r/>
          </w:p>
        </w:tc>
        <w:tc>
          <w:tcPr>
            <w:tcW w:w="11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tc>
      </w:tr>
      <w:tr>
        <w:trPr>
          <w:trHeight w:val="20" w:hRule="atLeast"/>
        </w:trPr>
        <w:tc>
          <w:tcPr>
            <w:tcW w:w="14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1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Участие в подготовке и  контроль за  качественным проведением  спортивно-массовых мероприятий</w:t>
            </w:r>
            <w:r/>
          </w:p>
        </w:tc>
        <w:tc>
          <w:tcPr>
            <w:tcW w:w="1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мероприятий в срок и без замечаний</w:t>
            </w:r>
            <w:r/>
          </w:p>
        </w:tc>
        <w:tc>
          <w:tcPr>
            <w:tcW w:w="1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1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w:t>
            </w:r>
            <w:r/>
          </w:p>
        </w:tc>
      </w:tr>
      <w:tr>
        <w:trPr>
          <w:trHeight w:val="20" w:hRule="atLeast"/>
        </w:trPr>
        <w:tc>
          <w:tcPr>
            <w:tcW w:w="14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t xml:space="preserve">Руководитель структурного подразделения </w:t>
            </w:r>
            <w:r/>
          </w:p>
        </w:tc>
        <w:tc>
          <w:tcPr>
            <w:tcW w:w="8222"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Выплата за важность выполняемой работы, степень самостоятельности и ответственности при выполнении поставленных задач</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Ответственное отношение к своим обязанностям</w:t>
            </w:r>
            <w:r/>
          </w:p>
        </w:tc>
        <w:tc>
          <w:tcPr>
            <w:tcW w:w="8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26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отсутствие обоснованных зафиксированных замечаний к деятельности отдела</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Журнал регистрации</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Непрерывное профессиональное развитие</w:t>
            </w:r>
            <w:r/>
          </w:p>
        </w:tc>
        <w:tc>
          <w:tcPr>
            <w:tcW w:w="8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26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подготовка и выступление с докладами на совещаниях, семинарах, конференциях (Количество оформленных выступлений – 3);</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участие в реализации инновационных программ и проектов (Количество реализуемых программ и проектов – 1)</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Программы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Протоколы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Приказы</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Ведение профессиональной документации</w:t>
            </w:r>
            <w:r/>
          </w:p>
        </w:tc>
        <w:tc>
          <w:tcPr>
            <w:tcW w:w="8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26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полнота и соответствие нормативной, регламентирующей документации;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своевременная подготовка локальных нормативных актов и иных документов выполнение  плана-графика сдачи и подготовки документации, отсутствия  замечаний  со стороны администрации</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План-график</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Управленческая культура</w:t>
            </w:r>
            <w:r/>
          </w:p>
        </w:tc>
        <w:tc>
          <w:tcPr>
            <w:tcW w:w="8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26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руководство творческими (рабочими) группами, объединениями;</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руководство проектами</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Выписка из протоколов</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Продвижение достижений и возможностей структурного подразделения</w:t>
            </w:r>
            <w:r/>
          </w:p>
        </w:tc>
        <w:tc>
          <w:tcPr>
            <w:tcW w:w="8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tc>
        <w:tc>
          <w:tcPr>
            <w:tcW w:w="26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Увеличение спроса на услуги структурного подразделения и учреждения (Уровень: </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-учреждения</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-краевой</w:t>
            </w:r>
            <w:r/>
          </w:p>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-всероссийский)</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Журнал регистрации</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8222"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b/>
                <w:bCs/>
                <w:sz w:val="24"/>
                <w:szCs w:val="24"/>
              </w:rPr>
              <w:t>Выплата за качество выполняемых работ</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2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Выполнение плана работы структурного подразделения на уровне установленных показателей</w:t>
            </w:r>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Ежемесячно</w:t>
            </w:r>
            <w:r/>
          </w:p>
        </w:tc>
        <w:tc>
          <w:tcPr>
            <w:tcW w:w="22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Процент выполнения запланированных работ</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 работы</w:t>
            </w:r>
            <w:r/>
          </w:p>
        </w:tc>
      </w:tr>
      <w:tr>
        <w:trPr>
          <w:trHeight w:val="20"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2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работы по социальному партнерству и межведомственному взаимодействию</w:t>
            </w:r>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22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Заключение договоров социального партнерства и соглашений с учреждениями</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Договор</w:t>
            </w:r>
            <w:r/>
          </w:p>
        </w:tc>
      </w:tr>
      <w:tr>
        <w:trPr>
          <w:trHeight w:val="4384" w:hRule="atLeast"/>
        </w:trPr>
        <w:tc>
          <w:tcPr>
            <w:tcW w:w="1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sz w:val="24"/>
                <w:b/>
                <w:sz w:val="24"/>
                <w:b/>
                <w:szCs w:val="24"/>
                <w:bCs/>
                <w:rFonts w:ascii="Times New Roman" w:hAnsi="Times New Roman" w:cs="Times New Roman"/>
                <w:color w:val="000000"/>
              </w:rPr>
            </w:pPr>
            <w:r>
              <w:rPr>
                <w:rFonts w:cs="Times New Roman" w:ascii="Times New Roman" w:hAnsi="Times New Roman"/>
                <w:b/>
                <w:bCs/>
                <w:color w:val="000000"/>
                <w:sz w:val="24"/>
                <w:szCs w:val="24"/>
              </w:rPr>
            </w:r>
            <w:r/>
          </w:p>
        </w:tc>
        <w:tc>
          <w:tcPr>
            <w:tcW w:w="22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Повышение уровня профессионализма (квалификации) работников отдела</w:t>
            </w:r>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Ежемесячно</w:t>
            </w:r>
            <w:r/>
          </w:p>
        </w:tc>
        <w:tc>
          <w:tcPr>
            <w:tcW w:w="22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процент работников, прошедших курсы повышения квалификации, участвовавших в образовательных мероприятиях;</w:t>
            </w:r>
            <w:r/>
          </w:p>
          <w:p>
            <w:pPr>
              <w:pStyle w:val="Normal"/>
              <w:tabs>
                <w:tab w:val="left" w:pos="144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количество работников, получивших квалификационную категорию: высшую, первую;</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подготовка и выступление с докладами на совещаниях, семинарах, конференциях</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Приказы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Аттестационные листы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Программы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Протоколы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rHeight w:val="1556" w:hRule="atLeast"/>
        </w:trPr>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2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Внедрение управленческих технологий</w:t>
            </w:r>
            <w:r/>
          </w:p>
        </w:tc>
        <w:tc>
          <w:tcPr>
            <w:tcW w:w="1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Ежеквартально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2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Оценивается по наличию предложений по совершенствованию управления деятельностью отдела </w:t>
            </w:r>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4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Предложения, утвержденные руководством</w:t>
            </w:r>
            <w:r/>
          </w:p>
        </w:tc>
      </w:tr>
    </w:tbl>
    <w:p>
      <w:pPr>
        <w:pStyle w:val="Normal"/>
        <w:spacing w:lineRule="auto" w:line="240" w:before="0" w:after="0"/>
        <w:ind w:firstLine="709"/>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9.3.5. Абсолютный размер персональных стимулирующих выплат, установленных в процентном отношении к должностному окладу исчисляется из должностного оклада без учета иных повышений, доплат, надбавок, выплат.</w:t>
      </w:r>
      <w:r/>
    </w:p>
    <w:p>
      <w:pPr>
        <w:pStyle w:val="ListParagraph"/>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9.4. Должностной оклад руководителя учреждения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 23:</w:t>
      </w:r>
      <w:r/>
    </w:p>
    <w:p>
      <w:pPr>
        <w:pStyle w:val="ListParagraph"/>
        <w:spacing w:lineRule="auto" w:line="240" w:before="0" w:after="0"/>
        <w:ind w:left="0" w:firstLine="708"/>
        <w:jc w:val="both"/>
        <w:rPr>
          <w:sz w:val="24"/>
          <w:sz w:val="24"/>
          <w:szCs w:val="24"/>
          <w:rFonts w:ascii="Times New Roman" w:hAnsi="Times New Roman" w:cs="Times New Roman"/>
        </w:rPr>
      </w:pPr>
      <w:r>
        <w:rPr>
          <w:rFonts w:cs="Times New Roman" w:ascii="Times New Roman" w:hAnsi="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1,6. </w:t>
      </w:r>
      <w:r/>
    </w:p>
    <w:p>
      <w:pPr>
        <w:pStyle w:val="ListParagraph"/>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p>
    <w:p>
      <w:pPr>
        <w:pStyle w:val="Normal"/>
        <w:spacing w:lineRule="auto" w:line="240" w:before="0" w:after="0"/>
        <w:jc w:val="right"/>
        <w:rPr>
          <w:sz w:val="24"/>
          <w:sz w:val="24"/>
          <w:szCs w:val="24"/>
          <w:rFonts w:ascii="Times New Roman" w:hAnsi="Times New Roman" w:cs="Times New Roman"/>
          <w:color w:val="FF0000"/>
        </w:rPr>
      </w:pPr>
      <w:r>
        <w:rPr>
          <w:rFonts w:cs="Times New Roman" w:ascii="Times New Roman" w:hAnsi="Times New Roman"/>
          <w:sz w:val="24"/>
          <w:szCs w:val="24"/>
        </w:rPr>
        <w:t>Таблица 26</w:t>
      </w:r>
      <w:r/>
    </w:p>
    <w:tbl>
      <w:tblPr>
        <w:tblW w:w="9510" w:type="dxa"/>
        <w:jc w:val="left"/>
        <w:tblInd w:w="-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 w:type="dxa"/>
        </w:tblCellMar>
      </w:tblPr>
      <w:tblGrid>
        <w:gridCol w:w="520"/>
        <w:gridCol w:w="3315"/>
        <w:gridCol w:w="1976"/>
        <w:gridCol w:w="9"/>
        <w:gridCol w:w="1267"/>
        <w:gridCol w:w="9"/>
        <w:gridCol w:w="1408"/>
        <w:gridCol w:w="9"/>
        <w:gridCol w:w="996"/>
      </w:tblGrid>
      <w:tr>
        <w:trPr>
          <w:trHeight w:val="1439" w:hRule="atLeast"/>
        </w:trPr>
        <w:tc>
          <w:tcPr>
            <w:tcW w:w="52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r/>
          </w:p>
        </w:tc>
        <w:tc>
          <w:tcPr>
            <w:tcW w:w="33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Тип  муниципального учреждения</w:t>
            </w:r>
            <w:r/>
          </w:p>
        </w:tc>
        <w:tc>
          <w:tcPr>
            <w:tcW w:w="56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r/>
          </w:p>
        </w:tc>
      </w:tr>
      <w:tr>
        <w:trPr/>
        <w:tc>
          <w:tcPr>
            <w:tcW w:w="5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33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w:t>
            </w:r>
            <w:r>
              <w:rPr>
                <w:rFonts w:cs="Times New Roman" w:ascii="Times New Roman" w:hAnsi="Times New Roman"/>
                <w:sz w:val="24"/>
                <w:szCs w:val="24"/>
              </w:rPr>
              <w:t xml:space="preserve">  группа по оплате труда</w:t>
            </w:r>
            <w:r/>
          </w:p>
        </w:tc>
        <w:tc>
          <w:tcPr>
            <w:tcW w:w="1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II</w:t>
            </w:r>
            <w:r>
              <w:rPr>
                <w:rFonts w:cs="Times New Roman" w:ascii="Times New Roman" w:hAnsi="Times New Roman"/>
                <w:sz w:val="24"/>
                <w:szCs w:val="24"/>
              </w:rPr>
              <w:t xml:space="preserve"> группа по оплате труда</w:t>
            </w:r>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III</w:t>
            </w:r>
            <w:r>
              <w:rPr>
                <w:rFonts w:cs="Times New Roman" w:ascii="Times New Roman" w:hAnsi="Times New Roman"/>
                <w:sz w:val="24"/>
                <w:szCs w:val="24"/>
              </w:rPr>
              <w:t xml:space="preserve"> группа по оплате труда</w:t>
            </w:r>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IY</w:t>
            </w:r>
            <w:r>
              <w:rPr>
                <w:rFonts w:cs="Times New Roman" w:ascii="Times New Roman" w:hAnsi="Times New Roman"/>
                <w:sz w:val="24"/>
                <w:szCs w:val="24"/>
              </w:rPr>
              <w:t xml:space="preserve"> группа по оплате труда</w:t>
            </w:r>
            <w:r/>
          </w:p>
        </w:tc>
      </w:tr>
      <w:tr>
        <w:trPr>
          <w:trHeight w:val="70" w:hRule="atLeast"/>
        </w:trPr>
        <w:tc>
          <w:tcPr>
            <w:tcW w:w="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284"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tabs>
                <w:tab w:val="left" w:pos="284"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1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1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w:t>
            </w:r>
            <w:r/>
          </w:p>
        </w:tc>
      </w:tr>
      <w:tr>
        <w:trPr>
          <w:trHeight w:val="425" w:hRule="atLeast"/>
        </w:trPr>
        <w:tc>
          <w:tcPr>
            <w:tcW w:w="950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Муниципальные бюджетные учреждения физической культуры и спорта подведомственные Отделу спорта, туризма и молодежной политики Администрации  города Шарыпово</w:t>
            </w:r>
            <w:r/>
          </w:p>
        </w:tc>
      </w:tr>
      <w:tr>
        <w:trPr>
          <w:trHeight w:val="834" w:hRule="atLeast"/>
        </w:trPr>
        <w:tc>
          <w:tcPr>
            <w:tcW w:w="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426"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tabs>
                <w:tab w:val="left" w:pos="426"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Муниципальное бюджетное учреждение Дополнительного образования детей «Детско – юношеская спортивная школа»;</w:t>
            </w:r>
            <w:r/>
          </w:p>
          <w:p>
            <w:pPr>
              <w:pStyle w:val="Normal"/>
              <w:tabs>
                <w:tab w:val="left" w:pos="426" w:leader="none"/>
              </w:tabs>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Муниципальное бюджетное учреждение Дополнительного образования детей «Специализированная детско – юношеская спортивная школа олимпийского резерва</w:t>
            </w: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1,3 – 1,6</w:t>
            </w:r>
            <w:r/>
          </w:p>
        </w:tc>
        <w:tc>
          <w:tcPr>
            <w:tcW w:w="1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 – 1,2</w:t>
            </w:r>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0,7 – 0,9</w:t>
            </w:r>
            <w:r/>
          </w:p>
        </w:tc>
        <w:tc>
          <w:tcPr>
            <w:tcW w:w="10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righ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0,5 – 0,6</w:t>
            </w:r>
            <w:r/>
          </w:p>
        </w:tc>
      </w:tr>
    </w:tbl>
    <w:p>
      <w:pPr>
        <w:pStyle w:val="Normal"/>
        <w:spacing w:lineRule="auto" w:line="240" w:before="0" w:after="0"/>
        <w:jc w:val="both"/>
        <w:rPr>
          <w:sz w:val="24"/>
          <w:sz w:val="24"/>
          <w:szCs w:val="24"/>
          <w:rFonts w:ascii="Times New Roman" w:hAnsi="Times New Roman" w:cs="Times New Roman"/>
        </w:rPr>
      </w:pPr>
      <w:r>
        <w:rPr>
          <w:rFonts w:cs="Courier New" w:ascii="Courier New" w:hAnsi="Courier New"/>
          <w:sz w:val="24"/>
          <w:szCs w:val="24"/>
        </w:rPr>
        <w:t xml:space="preserve">     </w:t>
      </w:r>
      <w:r>
        <w:rPr>
          <w:rFonts w:cs="Times New Roman" w:ascii="Times New Roman" w:hAnsi="Times New Roman"/>
          <w:sz w:val="24"/>
          <w:szCs w:val="24"/>
        </w:rPr>
        <w:t>Группа по оплате труда руководителя учреждения устанавливается на основании объемных показателей, определенных в таблице 27:</w:t>
      </w:r>
      <w:r/>
    </w:p>
    <w:p>
      <w:pPr>
        <w:pStyle w:val="Normal"/>
        <w:spacing w:lineRule="auto" w:line="240" w:before="0" w:after="0"/>
        <w:ind w:firstLine="709"/>
        <w:jc w:val="right"/>
        <w:rPr>
          <w:sz w:val="24"/>
          <w:sz w:val="24"/>
          <w:szCs w:val="24"/>
          <w:rFonts w:ascii="Times New Roman" w:hAnsi="Times New Roman" w:cs="Times New Roman"/>
        </w:rPr>
      </w:pPr>
      <w:r>
        <w:rPr>
          <w:rFonts w:cs="Times New Roman" w:ascii="Times New Roman" w:hAnsi="Times New Roman"/>
          <w:sz w:val="24"/>
          <w:szCs w:val="24"/>
        </w:rPr>
        <w:t>Таблица 27</w:t>
      </w:r>
      <w:r/>
    </w:p>
    <w:p>
      <w:pPr>
        <w:pStyle w:val="Normal"/>
        <w:numPr>
          <w:ilvl w:val="0"/>
          <w:numId w:val="0"/>
        </w:numPr>
        <w:spacing w:lineRule="auto" w:line="240" w:before="0" w:after="0"/>
        <w:ind w:firstLine="540"/>
        <w:jc w:val="center"/>
        <w:outlineLvl w:val="0"/>
        <w:rPr>
          <w:sz w:val="24"/>
          <w:b/>
          <w:sz w:val="24"/>
          <w:b/>
          <w:szCs w:val="24"/>
          <w:bCs/>
          <w:rFonts w:ascii="Times New Roman" w:hAnsi="Times New Roman" w:cs="Times New Roman"/>
        </w:rPr>
      </w:pPr>
      <w:r>
        <w:rPr>
          <w:rFonts w:cs="Times New Roman" w:ascii="Times New Roman" w:hAnsi="Times New Roman"/>
          <w:b/>
          <w:bCs/>
          <w:sz w:val="24"/>
          <w:szCs w:val="24"/>
        </w:rPr>
        <w:t>1. Детско – юношеские спортивные школы  и  детско-юношеские спортивные школы олимпийского резерва:</w:t>
      </w:r>
      <w:r/>
    </w:p>
    <w:tbl>
      <w:tblPr>
        <w:tblW w:w="9570"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Pr>
      <w:tblGrid>
        <w:gridCol w:w="2203"/>
        <w:gridCol w:w="1972"/>
        <w:gridCol w:w="1971"/>
        <w:gridCol w:w="1508"/>
        <w:gridCol w:w="1916"/>
      </w:tblGrid>
      <w:tr>
        <w:trPr>
          <w:trHeight w:val="400" w:hRule="atLeast"/>
        </w:trPr>
        <w:tc>
          <w:tcPr>
            <w:tcW w:w="22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Показатели   </w:t>
            </w:r>
            <w:r/>
          </w:p>
        </w:tc>
        <w:tc>
          <w:tcPr>
            <w:tcW w:w="73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Группы по оплате труда руководителей учреждений    </w:t>
            </w:r>
            <w:r/>
          </w:p>
        </w:tc>
      </w:tr>
      <w:tr>
        <w:trPr/>
        <w:tc>
          <w:tcPr>
            <w:tcW w:w="22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19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I      </w:t>
            </w:r>
            <w:r/>
          </w:p>
        </w:tc>
        <w:tc>
          <w:tcPr>
            <w:tcW w:w="19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II      </w:t>
            </w:r>
            <w:r/>
          </w:p>
        </w:tc>
        <w:tc>
          <w:tcPr>
            <w:tcW w:w="15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III    </w:t>
            </w:r>
            <w:r/>
          </w:p>
        </w:tc>
        <w:tc>
          <w:tcPr>
            <w:tcW w:w="19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IV    </w:t>
            </w:r>
            <w:r/>
          </w:p>
        </w:tc>
      </w:tr>
      <w:tr>
        <w:trPr>
          <w:trHeight w:val="600" w:hRule="atLeast"/>
        </w:trPr>
        <w:tc>
          <w:tcPr>
            <w:tcW w:w="220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Численность      </w:t>
              <w:br/>
              <w:t xml:space="preserve">работников в     </w:t>
              <w:br/>
              <w:t xml:space="preserve">учреждении, чел. </w:t>
            </w:r>
            <w:r/>
          </w:p>
        </w:tc>
        <w:tc>
          <w:tcPr>
            <w:tcW w:w="19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свыше 300      </w:t>
            </w:r>
            <w:r/>
          </w:p>
        </w:tc>
        <w:tc>
          <w:tcPr>
            <w:tcW w:w="19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251 - 300    </w:t>
            </w:r>
            <w:r/>
          </w:p>
        </w:tc>
        <w:tc>
          <w:tcPr>
            <w:tcW w:w="15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101 - 250 </w:t>
            </w:r>
            <w:r/>
          </w:p>
        </w:tc>
        <w:tc>
          <w:tcPr>
            <w:tcW w:w="19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100     </w:t>
            </w:r>
            <w:r/>
          </w:p>
        </w:tc>
      </w:tr>
      <w:tr>
        <w:trPr>
          <w:trHeight w:val="800" w:hRule="atLeast"/>
        </w:trPr>
        <w:tc>
          <w:tcPr>
            <w:tcW w:w="220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Численность      </w:t>
              <w:br/>
              <w:t xml:space="preserve">учащихся         </w:t>
              <w:br/>
              <w:t xml:space="preserve">(спортсменов) в  </w:t>
              <w:br/>
              <w:t xml:space="preserve">учреждении, чел. </w:t>
            </w:r>
            <w:r/>
          </w:p>
        </w:tc>
        <w:tc>
          <w:tcPr>
            <w:tcW w:w="19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свыше 300      </w:t>
            </w:r>
            <w:r/>
          </w:p>
        </w:tc>
        <w:tc>
          <w:tcPr>
            <w:tcW w:w="19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201 - 300    </w:t>
            </w:r>
            <w:r/>
          </w:p>
        </w:tc>
        <w:tc>
          <w:tcPr>
            <w:tcW w:w="15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101 - 200 </w:t>
            </w:r>
            <w:r/>
          </w:p>
        </w:tc>
        <w:tc>
          <w:tcPr>
            <w:tcW w:w="19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до 100     </w:t>
            </w:r>
            <w:r/>
          </w:p>
        </w:tc>
      </w:tr>
      <w:tr>
        <w:trPr>
          <w:trHeight w:val="1000" w:hRule="atLeast"/>
        </w:trPr>
        <w:tc>
          <w:tcPr>
            <w:tcW w:w="220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w:t>
              <w:br/>
              <w:t xml:space="preserve">(отсутствие) в   </w:t>
              <w:br/>
              <w:t xml:space="preserve">учреждении       </w:t>
              <w:br/>
              <w:t xml:space="preserve">обособленных     </w:t>
              <w:br/>
              <w:t xml:space="preserve">подразделений    </w:t>
            </w:r>
            <w:r/>
          </w:p>
        </w:tc>
        <w:tc>
          <w:tcPr>
            <w:tcW w:w="19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в      </w:t>
              <w:br/>
              <w:t xml:space="preserve">учреждении     </w:t>
              <w:br/>
              <w:t xml:space="preserve">обособленных   </w:t>
              <w:br/>
              <w:t xml:space="preserve">подразделений  </w:t>
            </w:r>
            <w:r/>
          </w:p>
        </w:tc>
        <w:tc>
          <w:tcPr>
            <w:tcW w:w="19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br/>
              <w:t xml:space="preserve">      -        </w:t>
            </w:r>
            <w:r/>
          </w:p>
        </w:tc>
        <w:tc>
          <w:tcPr>
            <w:tcW w:w="15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br/>
              <w:t xml:space="preserve">     -     </w:t>
            </w:r>
            <w:r/>
          </w:p>
        </w:tc>
        <w:tc>
          <w:tcPr>
            <w:tcW w:w="19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br/>
              <w:t xml:space="preserve">     -     </w:t>
            </w:r>
            <w:r/>
          </w:p>
        </w:tc>
      </w:tr>
      <w:tr>
        <w:trPr>
          <w:trHeight w:val="800" w:hRule="atLeast"/>
        </w:trPr>
        <w:tc>
          <w:tcPr>
            <w:tcW w:w="220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w:t>
              <w:br/>
              <w:t xml:space="preserve">(отсутствие) в   </w:t>
              <w:br/>
              <w:t xml:space="preserve">учреждении       </w:t>
              <w:br/>
              <w:t xml:space="preserve">спортсооружений  </w:t>
            </w:r>
            <w:r/>
          </w:p>
        </w:tc>
        <w:tc>
          <w:tcPr>
            <w:tcW w:w="19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в      </w:t>
              <w:br/>
              <w:t xml:space="preserve">учреждении     </w:t>
              <w:br/>
              <w:t>спортсооружений</w:t>
            </w:r>
            <w:r/>
          </w:p>
        </w:tc>
        <w:tc>
          <w:tcPr>
            <w:tcW w:w="19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в      </w:t>
              <w:br/>
              <w:t xml:space="preserve">учреждении     </w:t>
              <w:br/>
              <w:t>спортсооружений</w:t>
            </w:r>
            <w:r/>
          </w:p>
        </w:tc>
        <w:tc>
          <w:tcPr>
            <w:tcW w:w="15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br/>
              <w:t xml:space="preserve">     -     </w:t>
            </w:r>
            <w:r/>
          </w:p>
        </w:tc>
        <w:tc>
          <w:tcPr>
            <w:tcW w:w="19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br/>
              <w:t xml:space="preserve">     -     </w:t>
            </w:r>
            <w:r/>
          </w:p>
        </w:tc>
      </w:tr>
    </w:tbl>
    <w:p>
      <w:pPr>
        <w:pStyle w:val="ListParagraph"/>
        <w:numPr>
          <w:ilvl w:val="1"/>
          <w:numId w:val="8"/>
        </w:numPr>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определяется согласно таблице 28:</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Таблица 28</w:t>
      </w:r>
      <w:r/>
    </w:p>
    <w:tbl>
      <w:tblPr>
        <w:tblW w:w="946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643"/>
        <w:gridCol w:w="4820"/>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Тип учреждений</w:t>
            </w: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Должности, профессии       работников учреждений</w:t>
            </w:r>
            <w:r/>
          </w:p>
        </w:tc>
      </w:tr>
      <w:tr>
        <w:trPr/>
        <w:tc>
          <w:tcPr>
            <w:tcW w:w="94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Муниципальные бюджетные учреждения физической культуры и спорта, подведомственные Отделу спорта, туризма и молодежной политики города Шарыпово</w:t>
            </w:r>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Профессиональная квалификационная группа должностей педагогических работников спортивных учреждений</w:t>
            </w: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Педагог – организатор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Тренер – преподаватель</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Старший тренер – преподаватель</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Инструктор - методист</w:t>
            </w:r>
            <w:r/>
          </w:p>
        </w:tc>
      </w:tr>
    </w:tbl>
    <w:p>
      <w:pPr>
        <w:pStyle w:val="Normal"/>
        <w:spacing w:lineRule="auto" w:line="240" w:before="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9.6.Средний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212">
        <w:r>
          <w:rPr>
            <w:rStyle w:val="Style13"/>
            <w:rFonts w:cs="Times New Roman" w:ascii="Times New Roman" w:hAnsi="Times New Roman"/>
            <w:sz w:val="24"/>
            <w:szCs w:val="24"/>
          </w:rPr>
          <w:t>перечнем</w:t>
        </w:r>
      </w:hyperlink>
      <w:r>
        <w:rPr>
          <w:rFonts w:cs="Times New Roman" w:ascii="Times New Roman" w:hAnsi="Times New Roman"/>
          <w:sz w:val="24"/>
          <w:szCs w:val="24"/>
        </w:rPr>
        <w:t xml:space="preserve"> должностей, профессий работников учреждений, относимых к основному персоналу. </w:t>
      </w:r>
      <w:r/>
    </w:p>
    <w:p>
      <w:pPr>
        <w:pStyle w:val="ListParagraph"/>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Примерному положению.</w:t>
      </w:r>
      <w:r/>
    </w:p>
    <w:p>
      <w:pPr>
        <w:pStyle w:val="ListParagraph"/>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Style28"/>
        <w:spacing w:lineRule="auto" w:line="240" w:before="0" w:after="0"/>
        <w:ind w:firstLine="709"/>
        <w:rPr>
          <w:u w:val="single"/>
          <w:b/>
          <w:b/>
          <w:bCs/>
          <w:rFonts w:ascii="Times New Roman" w:hAnsi="Times New Roman" w:cs="Times New Roman"/>
        </w:rPr>
      </w:pPr>
      <w:r>
        <w:rPr>
          <w:rFonts w:cs="Times New Roman" w:ascii="Times New Roman" w:hAnsi="Times New Roman"/>
          <w:b/>
          <w:bCs/>
          <w:u w:val="single"/>
        </w:rPr>
        <w:t>10. Условия оплаты труда руководителя учреждения, заместителей</w:t>
      </w:r>
      <w:r/>
    </w:p>
    <w:p>
      <w:pPr>
        <w:pStyle w:val="Style28"/>
        <w:spacing w:lineRule="auto" w:line="240" w:before="0" w:after="0"/>
        <w:ind w:firstLine="709"/>
        <w:rPr>
          <w:u w:val="single"/>
          <w:b/>
          <w:b/>
          <w:bCs/>
          <w:rFonts w:ascii="Times New Roman" w:hAnsi="Times New Roman" w:cs="Times New Roman"/>
        </w:rPr>
      </w:pPr>
      <w:r>
        <w:rPr>
          <w:rFonts w:cs="Times New Roman" w:ascii="Times New Roman" w:hAnsi="Times New Roman"/>
          <w:b/>
          <w:bCs/>
          <w:u w:val="single"/>
        </w:rPr>
        <w:t>руководителя и главного бухгалтера автономного учреждения физической культуры и спорта</w:t>
      </w:r>
      <w:r/>
    </w:p>
    <w:p>
      <w:pPr>
        <w:pStyle w:val="Style28"/>
        <w:spacing w:lineRule="auto" w:line="240" w:before="0" w:after="0"/>
        <w:ind w:firstLine="709"/>
        <w:rPr>
          <w:sz w:val="24"/>
          <w:u w:val="single"/>
          <w:b/>
          <w:sz w:val="24"/>
          <w:b/>
          <w:szCs w:val="24"/>
          <w:bCs/>
          <w:rFonts w:ascii="Times New Roman" w:hAnsi="Times New Roman" w:eastAsia="Calibri" w:cs="Times New Roman"/>
          <w:lang w:eastAsia="en-US"/>
        </w:rPr>
      </w:pPr>
      <w:r>
        <w:rPr>
          <w:rFonts w:cs="Times New Roman" w:ascii="Times New Roman" w:hAnsi="Times New Roman"/>
          <w:b/>
          <w:bCs/>
          <w:u w:val="single"/>
        </w:rPr>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10.1.</w:t>
      </w:r>
      <w:r>
        <w:rPr>
          <w:rFonts w:cs="Times New Roman" w:ascii="Times New Roman" w:hAnsi="Times New Roman"/>
          <w:sz w:val="24"/>
          <w:szCs w:val="24"/>
        </w:rPr>
        <w:t xml:space="preserve"> Оплата труда директора МАУ «ЦФСП» осуществляется в виде заработной платы, которая включает в себя:</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t>1) должностной оклад;</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t>2) выплаты компенсационного характера;</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t>3) выплаты стимулирующего характера.</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10.2.</w:t>
      </w:r>
      <w:r>
        <w:rPr>
          <w:rFonts w:cs="Times New Roman" w:ascii="Times New Roman" w:hAnsi="Times New Roman"/>
          <w:sz w:val="24"/>
          <w:szCs w:val="24"/>
        </w:rPr>
        <w:t xml:space="preserve">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(инструкторы-методисты физкультурно-спортивных организаций) возглавляемого им учреждения с учетом отнесения учреждения к группе по оплате труда руководителей.</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10.3.</w:t>
      </w:r>
      <w:r>
        <w:rPr>
          <w:rFonts w:cs="Times New Roman" w:ascii="Times New Roman" w:hAnsi="Times New Roman"/>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относимых к основному персоналу по виду экономической деятельности.</w:t>
      </w:r>
      <w:r/>
    </w:p>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Порядок</w:t>
      </w:r>
      <w:r/>
    </w:p>
    <w:p>
      <w:pPr>
        <w:pStyle w:val="NoSpacing"/>
        <w:jc w:val="center"/>
        <w:rPr>
          <w:sz w:val="24"/>
          <w:b/>
          <w:sz w:val="24"/>
          <w:b/>
          <w:szCs w:val="24"/>
          <w:bCs/>
          <w:rFonts w:ascii="Times New Roman" w:hAnsi="Times New Roman" w:cs="Times New Roman"/>
        </w:rPr>
      </w:pPr>
      <w:r>
        <w:rPr>
          <w:rFonts w:cs="Times New Roman" w:ascii="Times New Roman" w:hAnsi="Times New Roman"/>
          <w:b/>
          <w:bCs/>
          <w:sz w:val="24"/>
          <w:szCs w:val="24"/>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МАУ «ЦФСП»</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МАУ «ЦФСП»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МАУ «ЦФСП» (далее - учреждение).</w:t>
      </w:r>
      <w:r/>
    </w:p>
    <w:p>
      <w:pPr>
        <w:pStyle w:val="ListParagraph"/>
        <w:spacing w:lineRule="auto" w:line="240" w:before="0" w:after="0"/>
        <w:ind w:left="0" w:firstLine="709"/>
        <w:jc w:val="both"/>
        <w:rPr>
          <w:sz w:val="24"/>
          <w:sz w:val="24"/>
          <w:szCs w:val="24"/>
          <w:rFonts w:ascii="Times New Roman" w:hAnsi="Times New Roman" w:cs="Times New Roman"/>
        </w:rPr>
      </w:pPr>
      <w:r>
        <w:rPr>
          <w:rFonts w:cs="Times New Roman" w:ascii="Times New Roman" w:hAnsi="Times New Roman"/>
          <w:sz w:val="24"/>
          <w:szCs w:val="24"/>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Примерному положению.</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Группа по оплате труда директора МАУ «ЦФСП» определяется согласно таблице 29:</w:t>
      </w:r>
      <w:r/>
    </w:p>
    <w:p>
      <w:pPr>
        <w:pStyle w:val="ListParagraph"/>
        <w:spacing w:lineRule="auto" w:line="240" w:before="0" w:after="0"/>
        <w:ind w:left="0" w:hanging="0"/>
        <w:jc w:val="right"/>
        <w:rPr>
          <w:sz w:val="24"/>
          <w:sz w:val="24"/>
          <w:szCs w:val="24"/>
          <w:rFonts w:ascii="Times New Roman" w:hAnsi="Times New Roman" w:cs="Times New Roman"/>
          <w:color w:val="000000"/>
        </w:rPr>
      </w:pPr>
      <w:r>
        <w:rPr>
          <w:rFonts w:cs="Times New Roman" w:ascii="Times New Roman" w:hAnsi="Times New Roman"/>
          <w:color w:val="000000"/>
          <w:sz w:val="24"/>
          <w:szCs w:val="24"/>
        </w:rPr>
        <w:t>Таблица 29</w:t>
      </w:r>
      <w:r/>
    </w:p>
    <w:p>
      <w:pPr>
        <w:pStyle w:val="ListParagraph"/>
        <w:spacing w:lineRule="auto" w:line="240" w:before="0" w:after="0"/>
        <w:ind w:left="0" w:hanging="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ПОКАЗАТЕЛИ ДЛЯ ОТНЕСЕНИЯ МУНИЦИПАЛЬНОГО АВТОНОМНОГО УЧРЕЖДЕНИЯ «ЦЕНТР ФИЗКУЛЬТУРНО-СПОРТИВНОЙ ПОДГОТОВКИ» К ГРУППЕ ПО ОПЛАТЕ ТРУДА ДИРЕКТОРА УЧРЕЖДЕНИЯ</w:t>
      </w:r>
      <w:r/>
    </w:p>
    <w:tbl>
      <w:tblPr>
        <w:tblW w:w="9765"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15"/>
        <w:gridCol w:w="2304"/>
        <w:gridCol w:w="2305"/>
        <w:gridCol w:w="1019"/>
        <w:gridCol w:w="1022"/>
      </w:tblGrid>
      <w:tr>
        <w:trPr>
          <w:trHeight w:val="315" w:hRule="atLeast"/>
        </w:trPr>
        <w:tc>
          <w:tcPr>
            <w:tcW w:w="31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Показатели</w:t>
            </w:r>
            <w:r/>
          </w:p>
        </w:tc>
        <w:tc>
          <w:tcPr>
            <w:tcW w:w="6650"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firstLine="567"/>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Группы по оплате труда руководителя учреждения</w:t>
            </w:r>
            <w:r/>
          </w:p>
        </w:tc>
      </w:tr>
      <w:tr>
        <w:trPr>
          <w:trHeight w:val="645" w:hRule="atLeast"/>
        </w:trPr>
        <w:tc>
          <w:tcPr>
            <w:tcW w:w="31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r>
            <w:r/>
          </w:p>
        </w:tc>
        <w:tc>
          <w:tcPr>
            <w:tcW w:w="230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w:t>
            </w:r>
            <w:r/>
          </w:p>
        </w:tc>
        <w:tc>
          <w:tcPr>
            <w:tcW w:w="230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II</w:t>
            </w:r>
            <w:r/>
          </w:p>
        </w:tc>
        <w:tc>
          <w:tcPr>
            <w:tcW w:w="101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III</w:t>
            </w:r>
            <w:r/>
          </w:p>
        </w:tc>
        <w:tc>
          <w:tcPr>
            <w:tcW w:w="102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IV</w:t>
            </w:r>
            <w:r/>
          </w:p>
        </w:tc>
      </w:tr>
      <w:tr>
        <w:trPr>
          <w:trHeight w:val="690" w:hRule="atLeast"/>
        </w:trPr>
        <w:tc>
          <w:tcPr>
            <w:tcW w:w="3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Численность работников в учреждении, человек</w:t>
            </w:r>
            <w:r/>
          </w:p>
        </w:tc>
        <w:tc>
          <w:tcPr>
            <w:tcW w:w="230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Свыше 300</w:t>
            </w:r>
            <w:r/>
          </w:p>
        </w:tc>
        <w:tc>
          <w:tcPr>
            <w:tcW w:w="230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201-300</w:t>
            </w:r>
            <w:r/>
          </w:p>
        </w:tc>
        <w:tc>
          <w:tcPr>
            <w:tcW w:w="101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101-200</w:t>
            </w:r>
            <w:r/>
          </w:p>
        </w:tc>
        <w:tc>
          <w:tcPr>
            <w:tcW w:w="102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до 100</w:t>
            </w:r>
            <w:r/>
          </w:p>
        </w:tc>
      </w:tr>
      <w:tr>
        <w:trPr>
          <w:trHeight w:val="945" w:hRule="atLeast"/>
        </w:trPr>
        <w:tc>
          <w:tcPr>
            <w:tcW w:w="3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Численность учащихся (спортсменов) в учреждении, человек</w:t>
            </w:r>
            <w:r/>
          </w:p>
        </w:tc>
        <w:tc>
          <w:tcPr>
            <w:tcW w:w="230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Свыше 100</w:t>
            </w:r>
            <w:r/>
          </w:p>
        </w:tc>
        <w:tc>
          <w:tcPr>
            <w:tcW w:w="230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Свыше 100</w:t>
            </w:r>
            <w:r/>
          </w:p>
        </w:tc>
        <w:tc>
          <w:tcPr>
            <w:tcW w:w="101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до 100</w:t>
            </w:r>
            <w:r/>
          </w:p>
        </w:tc>
        <w:tc>
          <w:tcPr>
            <w:tcW w:w="102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до 100</w:t>
            </w:r>
            <w:r/>
          </w:p>
        </w:tc>
      </w:tr>
      <w:tr>
        <w:trPr>
          <w:trHeight w:val="1146" w:hRule="atLeast"/>
        </w:trPr>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(отсутствие) в учреждении обособленных подразделений</w:t>
            </w:r>
            <w:r/>
          </w:p>
        </w:tc>
        <w:tc>
          <w:tcPr>
            <w:tcW w:w="230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в учреждении обособленных подразделений</w:t>
            </w:r>
            <w:r/>
          </w:p>
        </w:tc>
        <w:tc>
          <w:tcPr>
            <w:tcW w:w="23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_</w:t>
            </w:r>
            <w:r/>
          </w:p>
        </w:tc>
        <w:tc>
          <w:tcPr>
            <w:tcW w:w="101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_</w:t>
            </w:r>
            <w:r/>
          </w:p>
        </w:tc>
        <w:tc>
          <w:tcPr>
            <w:tcW w:w="102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_</w:t>
            </w:r>
            <w:r/>
          </w:p>
        </w:tc>
      </w:tr>
      <w:tr>
        <w:trPr>
          <w:trHeight w:val="1120" w:hRule="atLeast"/>
        </w:trPr>
        <w:tc>
          <w:tcPr>
            <w:tcW w:w="3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(отсутствие) в учреждении спортсооружений</w:t>
            </w:r>
            <w:r/>
          </w:p>
        </w:tc>
        <w:tc>
          <w:tcPr>
            <w:tcW w:w="2304"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в учреждении спортсооружений</w:t>
            </w:r>
            <w:r/>
          </w:p>
        </w:tc>
        <w:tc>
          <w:tcPr>
            <w:tcW w:w="230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Наличие в учреждении спортсооружений</w:t>
            </w:r>
            <w:r/>
          </w:p>
        </w:tc>
        <w:tc>
          <w:tcPr>
            <w:tcW w:w="101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_</w:t>
            </w:r>
            <w:r/>
          </w:p>
        </w:tc>
        <w:tc>
          <w:tcPr>
            <w:tcW w:w="102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_</w:t>
            </w:r>
            <w:r/>
          </w:p>
        </w:tc>
      </w:tr>
      <w:tr>
        <w:trPr>
          <w:trHeight w:val="697" w:hRule="atLeast"/>
        </w:trPr>
        <w:tc>
          <w:tcPr>
            <w:tcW w:w="3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Учреждения</w:t>
            </w:r>
            <w:r/>
          </w:p>
        </w:tc>
        <w:tc>
          <w:tcPr>
            <w:tcW w:w="6650" w:type="dxa"/>
            <w:gridSpan w:val="4"/>
            <w:tcBorders>
              <w:top w:val="single" w:sz="4" w:space="0" w:color="00000A"/>
              <w:bottom w:val="single" w:sz="4" w:space="0" w:color="00000A"/>
              <w:right w:val="single" w:sz="4" w:space="0" w:color="000001"/>
              <w:insideH w:val="single" w:sz="4" w:space="0" w:color="00000A"/>
              <w:insideV w:val="single" w:sz="4" w:space="0" w:color="000001"/>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Количество средних окладов (должностных окладов) ставок заработной платы работников по оплате труда</w:t>
            </w:r>
            <w:r/>
          </w:p>
        </w:tc>
      </w:tr>
      <w:tr>
        <w:trPr>
          <w:trHeight w:val="1260" w:hRule="atLeast"/>
        </w:trPr>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w:t>
            </w:r>
            <w:r/>
          </w:p>
        </w:tc>
        <w:tc>
          <w:tcPr>
            <w:tcW w:w="230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  группа по оплате труда</w:t>
            </w:r>
            <w:r/>
          </w:p>
        </w:tc>
        <w:tc>
          <w:tcPr>
            <w:tcW w:w="230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II  группа по оплате труда</w:t>
            </w:r>
            <w:r/>
          </w:p>
        </w:tc>
        <w:tc>
          <w:tcPr>
            <w:tcW w:w="101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III          группа по оплате труда</w:t>
            </w:r>
            <w:r/>
          </w:p>
        </w:tc>
        <w:tc>
          <w:tcPr>
            <w:tcW w:w="102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IV          группа по оплате труда</w:t>
            </w:r>
            <w:r/>
          </w:p>
        </w:tc>
      </w:tr>
      <w:tr>
        <w:trPr>
          <w:trHeight w:val="589" w:hRule="atLeast"/>
        </w:trPr>
        <w:tc>
          <w:tcPr>
            <w:tcW w:w="3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Спортивные учреждения</w:t>
            </w:r>
            <w:r/>
          </w:p>
        </w:tc>
        <w:tc>
          <w:tcPr>
            <w:tcW w:w="230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2,8 - 3,3</w:t>
            </w:r>
            <w:r/>
          </w:p>
        </w:tc>
        <w:tc>
          <w:tcPr>
            <w:tcW w:w="230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2,2 - 2,7</w:t>
            </w:r>
            <w:r/>
          </w:p>
        </w:tc>
        <w:tc>
          <w:tcPr>
            <w:tcW w:w="101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1,6 - 2,1</w:t>
            </w:r>
            <w:r/>
          </w:p>
        </w:tc>
        <w:tc>
          <w:tcPr>
            <w:tcW w:w="102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24"/>
                <w:sz w:val="24"/>
                <w:szCs w:val="24"/>
                <w:rFonts w:ascii="Times New Roman" w:hAnsi="Times New Roman" w:cs="Times New Roman"/>
                <w:color w:val="000000"/>
              </w:rPr>
            </w:pPr>
            <w:r>
              <w:rPr>
                <w:rFonts w:cs="Times New Roman" w:ascii="Times New Roman" w:hAnsi="Times New Roman"/>
                <w:color w:val="000000"/>
                <w:sz w:val="24"/>
                <w:szCs w:val="24"/>
              </w:rPr>
              <w:t>1,5</w:t>
            </w:r>
            <w:r/>
          </w:p>
        </w:tc>
      </w:tr>
      <w:tr>
        <w:trPr>
          <w:trHeight w:val="1245" w:hRule="atLeast"/>
        </w:trPr>
        <w:tc>
          <w:tcPr>
            <w:tcW w:w="9765" w:type="dxa"/>
            <w:gridSpan w:val="5"/>
            <w:tcBorders/>
            <w:shd w:fill="auto" w:val="clear"/>
            <w:vAlign w:val="center"/>
          </w:tcPr>
          <w:p>
            <w:pPr>
              <w:pStyle w:val="Normal"/>
              <w:spacing w:lineRule="auto" w:line="240" w:before="0" w:after="0"/>
              <w:ind w:firstLine="567"/>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В случае, когда выполняются не все показатели, предусмотренные для данной группы по оплате труда руководителя учреждения, приоритетным критерием для отнесения учреждений к конкретной группе является критерий "численность учащихся (спортсменов) в учреждении". </w:t>
            </w:r>
            <w:r/>
          </w:p>
        </w:tc>
      </w:tr>
    </w:tbl>
    <w:p>
      <w:pPr>
        <w:pStyle w:val="7"/>
        <w:spacing w:lineRule="auto" w:line="240" w:before="0" w:after="200"/>
        <w:ind w:firstLine="709"/>
        <w:jc w:val="both"/>
        <w:rPr>
          <w:sz w:val="24"/>
          <w:i w:val="false"/>
          <w:sz w:val="24"/>
          <w:i w:val="false"/>
          <w:szCs w:val="24"/>
          <w:iCs w:val="false"/>
          <w:rFonts w:ascii="Times New Roman" w:hAnsi="Times New Roman" w:cs="Times New Roman"/>
          <w:color w:val="00000A"/>
        </w:rPr>
      </w:pPr>
      <w:r>
        <w:rPr>
          <w:rFonts w:cs="Times New Roman" w:ascii="Times New Roman" w:hAnsi="Times New Roman"/>
          <w:b/>
          <w:bCs/>
          <w:i w:val="false"/>
          <w:sz w:val="24"/>
          <w:szCs w:val="24"/>
        </w:rPr>
        <w:t>10.4.</w:t>
      </w:r>
      <w:r>
        <w:rPr>
          <w:rFonts w:cs="Times New Roman" w:ascii="Times New Roman" w:hAnsi="Times New Roman"/>
          <w:i w:val="false"/>
          <w:sz w:val="24"/>
          <w:szCs w:val="24"/>
        </w:rPr>
        <w:t xml:space="preserve"> </w:t>
      </w:r>
      <w:r>
        <w:rPr>
          <w:rFonts w:cs="Times New Roman" w:ascii="Times New Roman" w:hAnsi="Times New Roman"/>
          <w:i w:val="false"/>
          <w:iCs w:val="false"/>
          <w:color w:val="00000A"/>
          <w:sz w:val="24"/>
          <w:szCs w:val="24"/>
        </w:rPr>
        <w:t>Руководителю, заместителям руководителя и главному бухгалтеру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10.5.</w:t>
      </w:r>
      <w:r>
        <w:rPr>
          <w:rFonts w:cs="Times New Roman" w:ascii="Times New Roman" w:hAnsi="Times New Roman"/>
          <w:sz w:val="24"/>
          <w:szCs w:val="24"/>
        </w:rPr>
        <w:t xml:space="preserve"> Директору МАУ «ЦФСП», его заместителям и главному бухгалтеру  устанавливаются персональные выплаты согласно таблице 30:</w:t>
      </w:r>
      <w:r/>
    </w:p>
    <w:p>
      <w:pPr>
        <w:pStyle w:val="NoSpacing"/>
        <w:ind w:firstLine="567"/>
        <w:jc w:val="right"/>
        <w:rPr>
          <w:sz w:val="24"/>
          <w:sz w:val="24"/>
          <w:szCs w:val="24"/>
          <w:rFonts w:ascii="Times New Roman" w:hAnsi="Times New Roman" w:cs="Times New Roman"/>
        </w:rPr>
      </w:pPr>
      <w:r>
        <w:rPr>
          <w:rFonts w:cs="Times New Roman" w:ascii="Times New Roman" w:hAnsi="Times New Roman"/>
          <w:sz w:val="24"/>
          <w:szCs w:val="24"/>
        </w:rPr>
        <w:t>Таблица 30</w:t>
      </w:r>
      <w:r/>
    </w:p>
    <w:p>
      <w:pPr>
        <w:pStyle w:val="NoSpacing"/>
        <w:ind w:firstLine="567"/>
        <w:jc w:val="center"/>
        <w:rPr>
          <w:sz w:val="24"/>
          <w:sz w:val="24"/>
          <w:szCs w:val="24"/>
          <w:rFonts w:ascii="Times New Roman" w:hAnsi="Times New Roman" w:cs="Times New Roman"/>
        </w:rPr>
      </w:pPr>
      <w:r>
        <w:rPr>
          <w:rFonts w:cs="Times New Roman" w:ascii="Times New Roman" w:hAnsi="Times New Roman"/>
          <w:sz w:val="24"/>
          <w:szCs w:val="24"/>
        </w:rPr>
        <w:t>ПЕРСОНАЛЬНЫЕ ВЫПЛАТЫ ДИРЕКТОРУ МАУ «ЦФСП»,</w:t>
      </w:r>
      <w:r/>
    </w:p>
    <w:p>
      <w:pPr>
        <w:pStyle w:val="NoSpacing"/>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ЕГО ЗАМЕСТИТЕЛЯМ И ГЛАВНОМУ БУХГАЛТЕРУ </w:t>
      </w:r>
      <w:r/>
    </w:p>
    <w:p>
      <w:pPr>
        <w:pStyle w:val="NoSpacing"/>
        <w:jc w:val="both"/>
        <w:rPr>
          <w:sz w:val="24"/>
          <w:sz w:val="24"/>
          <w:szCs w:val="24"/>
          <w:rFonts w:ascii="Times New Roman" w:hAnsi="Times New Roman" w:cs="Times New Roman"/>
        </w:rPr>
      </w:pPr>
      <w:r>
        <w:rPr>
          <w:rFonts w:cs="Times New Roman" w:ascii="Times New Roman" w:hAnsi="Times New Roman"/>
          <w:sz w:val="24"/>
          <w:szCs w:val="24"/>
        </w:rPr>
      </w:r>
      <w:r/>
    </w:p>
    <w:tbl>
      <w:tblPr>
        <w:tblW w:w="9571" w:type="dxa"/>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958"/>
        <w:gridCol w:w="5953"/>
        <w:gridCol w:w="2660"/>
      </w:tblGrid>
      <w:tr>
        <w:trPr/>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r/>
          </w:p>
        </w:tc>
        <w:tc>
          <w:tcPr>
            <w:tcW w:w="5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Виды персональных выплат</w:t>
            </w: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t>Предельный размер к окладу, ставке заработной платы</w:t>
            </w:r>
            <w:r/>
          </w:p>
        </w:tc>
      </w:tr>
      <w:tr>
        <w:trPr/>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1</w:t>
            </w:r>
            <w:r/>
          </w:p>
        </w:tc>
        <w:tc>
          <w:tcPr>
            <w:tcW w:w="5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both"/>
              <w:rPr>
                <w:sz w:val="24"/>
                <w:sz w:val="24"/>
                <w:szCs w:val="24"/>
                <w:rFonts w:ascii="Times New Roman" w:hAnsi="Times New Roman" w:cs="Times New Roman"/>
              </w:rPr>
            </w:pPr>
            <w:r>
              <w:rPr>
                <w:rFonts w:cs="Times New Roman" w:ascii="Times New Roman" w:hAnsi="Times New Roman"/>
                <w:sz w:val="24"/>
                <w:szCs w:val="24"/>
              </w:rPr>
              <w:t>Выплата за опыт работы в занимаемой должности: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 1 до 5 лет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 5 до 10 лет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 10 до 15 лет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 15 лет и более                         </w:t>
            </w: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jc w:val="center"/>
              <w:rPr>
                <w:sz w:val="24"/>
                <w:sz w:val="24"/>
                <w:szCs w:val="24"/>
                <w:rFonts w:ascii="Times New Roman" w:hAnsi="Times New Roman" w:cs="Times New Roman"/>
              </w:rPr>
            </w:pPr>
            <w:r>
              <w:rPr>
                <w:rFonts w:cs="Times New Roman" w:ascii="Times New Roman" w:hAnsi="Times New Roman"/>
                <w:sz w:val="24"/>
                <w:szCs w:val="24"/>
              </w:rPr>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10%</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15%</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20%</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30%</w:t>
            </w:r>
            <w:r/>
          </w:p>
        </w:tc>
      </w:tr>
    </w:tbl>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10.6</w:t>
      </w:r>
      <w:r>
        <w:rPr>
          <w:rFonts w:cs="Times New Roman" w:ascii="Times New Roman" w:hAnsi="Times New Roman"/>
          <w:sz w:val="24"/>
          <w:szCs w:val="24"/>
        </w:rPr>
        <w:t>. Персональные выплаты директору МАУ «ЦФСП» устанавливаются по решению учредителя, которым является Отдел спорта, туризма и молодежной политики Администрации города Шарыпово на срок не более 1 года.</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 xml:space="preserve">10.7. </w:t>
      </w:r>
      <w:r>
        <w:rPr>
          <w:rFonts w:cs="Times New Roman" w:ascii="Times New Roman" w:hAnsi="Times New Roman"/>
          <w:sz w:val="24"/>
          <w:szCs w:val="24"/>
        </w:rPr>
        <w:t>Персональные выплаты заместителям директора и главному бухгалтеру устанавливаются по решению директора МАУ «ЦФСП» на срок не более 1 года.</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b/>
          <w:bCs/>
          <w:sz w:val="24"/>
          <w:szCs w:val="24"/>
        </w:rPr>
        <w:t>10.8.</w:t>
      </w:r>
      <w:r>
        <w:rPr>
          <w:rFonts w:cs="Times New Roman" w:ascii="Times New Roman" w:hAnsi="Times New Roman"/>
          <w:sz w:val="24"/>
          <w:szCs w:val="24"/>
        </w:rPr>
        <w:t xml:space="preserve"> Должностные оклады заместителей и главного бухгалтера устанавливаются на десять процентов ниже от должностного оклада руководителя (директора).</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b/>
          <w:bCs/>
          <w:sz w:val="24"/>
          <w:szCs w:val="24"/>
        </w:rPr>
        <w:t>10.9.</w:t>
      </w:r>
      <w:r>
        <w:rPr>
          <w:rFonts w:cs="Times New Roman" w:ascii="Times New Roman" w:hAnsi="Times New Roman"/>
          <w:sz w:val="24"/>
          <w:szCs w:val="24"/>
        </w:rPr>
        <w:t xml:space="preserve"> Директору МАУ «ЦФСП», его заместителям и главному бухгалтеру в пределах утвержденного фонда оплаты труда могут устанавливаться следующие выплаты стимулирующего характера:</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 за важность выполняемой работы, степень самостоятельности и ответственности при выполнении поставленных задач;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за качество выполняемых работ;</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 за интенсивность и высокие результаты в работе;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 по итогам работы за год</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t>Стимулирующие выплаты производятся согласно таблице 31:</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sz w:val="24"/>
          <w:szCs w:val="24"/>
        </w:rPr>
      </w:r>
      <w:r/>
    </w:p>
    <w:p>
      <w:pPr>
        <w:pStyle w:val="ConsPlusNormal"/>
        <w:widowControl/>
        <w:ind w:firstLine="567"/>
        <w:jc w:val="right"/>
        <w:rPr>
          <w:sz w:val="24"/>
          <w:sz w:val="24"/>
          <w:szCs w:val="24"/>
          <w:rFonts w:ascii="Times New Roman" w:hAnsi="Times New Roman" w:cs="Times New Roman"/>
        </w:rPr>
      </w:pPr>
      <w:r>
        <w:rPr>
          <w:rFonts w:cs="Times New Roman" w:ascii="Times New Roman" w:hAnsi="Times New Roman"/>
          <w:sz w:val="24"/>
          <w:szCs w:val="24"/>
        </w:rPr>
        <w:t>Таблица  31</w:t>
      </w:r>
      <w:r/>
    </w:p>
    <w:p>
      <w:pPr>
        <w:pStyle w:val="ConsPlusNormal"/>
        <w:widowControl/>
        <w:ind w:firstLine="567"/>
        <w:jc w:val="right"/>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СТИМУЛИРУЮЩИЕ ВЫПЛАТЫ </w:t>
      </w:r>
      <w:r/>
    </w:p>
    <w:p>
      <w:pPr>
        <w:pStyle w:val="Normal"/>
        <w:spacing w:lineRule="auto" w:line="240" w:before="0" w:after="0"/>
        <w:ind w:firstLine="567"/>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(ЗА ВАЖНОСТЬ ВЫПОЛНЯЕМОЙ РАБОТЫ, СТЕПЕНЬ САМОСТОЯТЕЛЬНОСТИ И  ОТВЕТСТВЕННОСТИ ПРИ</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ВЫПОЛНЕНИИ  ПОСТАВЛЕННЫХ ЗАДАЧ, ЗА КАЧЕСТВО ВЫПОЛНЯЕМЫХ РАБОТ, ЗА ИНТЕНСИВНОСТЬ И ВЫСОКИЕ РЕЗУЛЬТАТЫ РАБОТЫ)</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 xml:space="preserve">ДЛЯ ДИРЕКТОРА, ЕГО ЗАМЕСТИТЕЛЕЙ И </w:t>
      </w:r>
      <w:r/>
    </w:p>
    <w:p>
      <w:pPr>
        <w:pStyle w:val="NoSpacing"/>
        <w:jc w:val="center"/>
        <w:rPr>
          <w:sz w:val="24"/>
          <w:sz w:val="24"/>
          <w:szCs w:val="24"/>
          <w:rFonts w:ascii="Times New Roman" w:hAnsi="Times New Roman" w:cs="Times New Roman"/>
        </w:rPr>
      </w:pPr>
      <w:r>
        <w:rPr>
          <w:rFonts w:cs="Times New Roman" w:ascii="Times New Roman" w:hAnsi="Times New Roman"/>
          <w:sz w:val="24"/>
          <w:szCs w:val="24"/>
        </w:rPr>
        <w:t>ГЛАВНОГО БУХГАЛТЕРА  МАУ «ЦФСП»</w:t>
      </w:r>
      <w:r/>
    </w:p>
    <w:p>
      <w:pPr>
        <w:pStyle w:val="NoSpacing"/>
        <w:rPr>
          <w:sz w:val="24"/>
          <w:sz w:val="24"/>
          <w:szCs w:val="24"/>
          <w:rFonts w:ascii="Times New Roman" w:hAnsi="Times New Roman" w:cs="Times New Roman"/>
        </w:rPr>
      </w:pPr>
      <w:r>
        <w:rPr>
          <w:rFonts w:cs="Times New Roman" w:ascii="Times New Roman" w:hAnsi="Times New Roman"/>
          <w:sz w:val="24"/>
          <w:szCs w:val="24"/>
        </w:rPr>
      </w:r>
      <w:r/>
    </w:p>
    <w:tbl>
      <w:tblPr>
        <w:tblW w:w="10035" w:type="dxa"/>
        <w:jc w:val="left"/>
        <w:tblInd w:w="2"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Pr>
      <w:tblGrid>
        <w:gridCol w:w="1383"/>
        <w:gridCol w:w="2831"/>
        <w:gridCol w:w="2700"/>
        <w:gridCol w:w="1558"/>
        <w:gridCol w:w="1"/>
        <w:gridCol w:w="1562"/>
      </w:tblGrid>
      <w:tr>
        <w:trPr/>
        <w:tc>
          <w:tcPr>
            <w:tcW w:w="138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Должности</w:t>
            </w:r>
            <w:r/>
          </w:p>
        </w:tc>
        <w:tc>
          <w:tcPr>
            <w:tcW w:w="283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Критерии оценки результативности и качества труда и периодичность оценки для установления выплат</w:t>
            </w:r>
            <w:r/>
          </w:p>
        </w:tc>
        <w:tc>
          <w:tcPr>
            <w:tcW w:w="425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Условия</w:t>
            </w:r>
            <w:r/>
          </w:p>
        </w:tc>
        <w:tc>
          <w:tcPr>
            <w:tcW w:w="156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Предельный размер выплат к должностному окладу</w:t>
            </w:r>
            <w:r/>
          </w:p>
        </w:tc>
      </w:tr>
      <w:tr>
        <w:trPr/>
        <w:tc>
          <w:tcPr>
            <w:tcW w:w="138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7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Наименование</w:t>
            </w:r>
            <w:r/>
          </w:p>
        </w:tc>
        <w:tc>
          <w:tcPr>
            <w:tcW w:w="155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Индикатор</w:t>
            </w:r>
            <w:r/>
          </w:p>
        </w:tc>
        <w:tc>
          <w:tcPr>
            <w:tcW w:w="1563"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1383"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Директор</w:t>
            </w:r>
            <w:r/>
          </w:p>
        </w:tc>
        <w:tc>
          <w:tcPr>
            <w:tcW w:w="8652" w:type="dxa"/>
            <w:gridSpan w:val="5"/>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Руководство производственной и финансово-экономической деятельностью учреждения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 со стороны учредителя к организации деятельности и функционирования учреждения в целом</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933" w:hRule="atLeast"/>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Эффективность реализуемой кадровой политики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Оптимальность штатного расписания, стабильность кадрового состава</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Не менее 90%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нарушений сроков и качества подготовки и сдачи отчетности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Своевременно, качественно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Отсутствие письменных замечаний </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интенсивность и высокие результаты работы</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Качество владения управленческими функциями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Системность контроля, своевременность, согласованность, четкость организации рабочего процесса</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65%</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обоснованных обращений граждан по поводу конфликтных ситуаций/ежемесячно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 в письменной форме со стороны граждан на имя директора</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Создание благоприятных условий труда для работников учреждения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конфликтов, жалоб, претензий в письменной форме</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Коммуникативная культура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Умение выстраивать эффективные взаимодействия для достижения целей учреждения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претензий учредителя и контролирующих органов</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35%</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качество выполняемых работ</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Обеспечение стабильного функционирования и развития учреждения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Рабочий процесс обеспечен необходимыми материально-техническими ресурсами</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замечаний учреждения</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Эффективность финансово-экономической деятельности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Исполнение плана финансово-хозяйственной деятельности</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90%-100%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правил внутреннего трудового распорядка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замечаний учредителя</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1123" w:hRule="atLeast"/>
        </w:trPr>
        <w:tc>
          <w:tcPr>
            <w:tcW w:w="138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Сохранность и рациональное использование имущества, закрепленного за учреждением</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Имущество расходуется по назначению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 соответствии с целями деятельности учреждения</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Заместители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директора </w:t>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обеспечение рабочего процесса:</w:t>
            </w:r>
            <w:r/>
          </w:p>
          <w:p>
            <w:pPr>
              <w:pStyle w:val="Normal"/>
              <w:tabs>
                <w:tab w:val="left" w:pos="494"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-информационно-методическими материалами;</w:t>
            </w:r>
            <w:r/>
          </w:p>
          <w:p>
            <w:pPr>
              <w:pStyle w:val="ConsPlusCell"/>
              <w:rPr>
                <w:sz w:val="24"/>
                <w:sz w:val="24"/>
                <w:szCs w:val="24"/>
                <w:rFonts w:ascii="Times New Roman" w:hAnsi="Times New Roman" w:cs="Times New Roman"/>
              </w:rPr>
            </w:pPr>
            <w:r>
              <w:rPr>
                <w:rFonts w:cs="Times New Roman" w:ascii="Times New Roman" w:hAnsi="Times New Roman"/>
                <w:sz w:val="24"/>
                <w:szCs w:val="24"/>
              </w:rPr>
              <w:t>-техническими средствами</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Обеспечено своевременно</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90%-100%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Реализация        </w:t>
              <w:br/>
              <w:t xml:space="preserve">программы         </w:t>
              <w:br/>
              <w:t xml:space="preserve">деятельности      </w:t>
              <w:br/>
              <w:t xml:space="preserve">(развития)        </w:t>
              <w:br/>
              <w:t xml:space="preserve">учреждения        </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замечаний </w:t>
              <w:br/>
              <w:t xml:space="preserve">надзорных и          </w:t>
              <w:br/>
              <w:t xml:space="preserve">контролирующих       </w:t>
              <w:br/>
              <w:t xml:space="preserve">органов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w:t>
              <w:br/>
              <w:t xml:space="preserve">случаев        </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подготовка и проведение спортивно-массовых мероприятий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замечаний директора учреждения</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100%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нарушений сроков и качества подготовки и сдачи отчетности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Нарушение сроков подготовки и сдачи отчетности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40%</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Высокая эффективность по обеспечению строгого соблюдения финансовой и трудовой дисциплины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замечаний директора учреждения</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35%</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интенсивность и высокие результаты работы</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Обеспечение стабильного функционирования и развития учреждения</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обеспечение рабочего процесса</w:t>
            </w:r>
            <w:r/>
          </w:p>
          <w:p>
            <w:pPr>
              <w:pStyle w:val="Normal"/>
              <w:tabs>
                <w:tab w:val="left" w:pos="494"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информационно-методическими материалами;</w:t>
            </w:r>
            <w:r/>
          </w:p>
          <w:p>
            <w:pPr>
              <w:pStyle w:val="ConsPlusCell"/>
              <w:rPr>
                <w:sz w:val="24"/>
                <w:sz w:val="24"/>
                <w:szCs w:val="24"/>
                <w:rFonts w:ascii="Times New Roman" w:hAnsi="Times New Roman" w:cs="Times New Roman"/>
              </w:rPr>
            </w:pPr>
            <w:r>
              <w:rPr>
                <w:rFonts w:cs="Times New Roman" w:ascii="Times New Roman" w:hAnsi="Times New Roman"/>
                <w:sz w:val="24"/>
                <w:szCs w:val="24"/>
              </w:rPr>
              <w:t>-техническими средствами</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 со стороны работников</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Выстраивание эффективного взаимодействия с другими учреждениями и ведомствами для достижения целей учреждения </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соглашений,  договоров о          </w:t>
              <w:br/>
              <w:t>совместной деятельности</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качество выполняемых работ</w:t>
            </w:r>
            <w:r/>
          </w:p>
        </w:tc>
      </w:tr>
      <w:tr>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color w:val="000000"/>
              </w:rPr>
            </w:pPr>
            <w:r>
              <w:rPr>
                <w:rFonts w:cs="Times New Roman" w:ascii="Times New Roman" w:hAnsi="Times New Roman"/>
                <w:color w:val="000000"/>
                <w:sz w:val="24"/>
                <w:szCs w:val="24"/>
              </w:rPr>
              <w:t>Организация работы по социальному партнерству и межведомственному взаимодействию</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color w:val="000000"/>
                <w:sz w:val="24"/>
                <w:szCs w:val="24"/>
              </w:rPr>
              <w:t>Заключение договоров социального партнерства и соглашений с учреждениями</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замечаний директора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учреждения</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1845"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Выполнение плана мероприятий  по внедрению энергосберегающих и инновационных технологий (в полном объеме)</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Выполнение плана</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95% и более %</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tc>
      </w:tr>
      <w:tr>
        <w:trPr>
          <w:trHeight w:val="673" w:hRule="atLeast"/>
        </w:trPr>
        <w:tc>
          <w:tcPr>
            <w:tcW w:w="13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Главный бухгалтер </w:t>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обеспечение рабочего процесса:</w:t>
            </w:r>
            <w:r/>
          </w:p>
          <w:p>
            <w:pPr>
              <w:pStyle w:val="Normal"/>
              <w:tabs>
                <w:tab w:val="left" w:pos="494"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-информационно-методическими материалами;</w:t>
            </w:r>
            <w:r/>
          </w:p>
          <w:p>
            <w:pPr>
              <w:pStyle w:val="ConsPlusCell"/>
              <w:rPr>
                <w:sz w:val="24"/>
                <w:sz w:val="24"/>
                <w:szCs w:val="24"/>
                <w:rFonts w:ascii="Times New Roman" w:hAnsi="Times New Roman" w:cs="Times New Roman"/>
              </w:rPr>
            </w:pPr>
            <w:r>
              <w:rPr>
                <w:rFonts w:cs="Times New Roman" w:ascii="Times New Roman" w:hAnsi="Times New Roman"/>
                <w:sz w:val="24"/>
                <w:szCs w:val="24"/>
              </w:rPr>
              <w:t>-техническими средствами</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Обеспечено своевременно</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90%-100%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Осуществление делопроизводства в полном объеме и в соответствие с регламентирующими  документами </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 xml:space="preserve">Отсутствие письменных замечаний руководителя учреждения, учредителя, контролирующих и надзорных органов по ведению документации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подготовка локальных нормативных актов учреждения, финансово-экономических документов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Полнота и соответствие нормативным актам и локальным актам учреждения</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100% соответствие нормам действующего законодательства</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нарушений сроков и качества подготовки и сдачи отчетности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Нарушение сроков подготовки и сдачи отчетности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40%</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Высокая эффективность по обеспечению строгого соблюдения финансовой и кассовой дисциплины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Наличие замечаний по ведению финансовой и кассовой документации </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35%</w:t>
            </w:r>
            <w:r/>
          </w:p>
        </w:tc>
      </w:tr>
      <w:tr>
        <w:trPr>
          <w:trHeight w:val="325"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интенсивность и высокие результаты работы</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Обеспечение стабильного функционирования и развития учреждения</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Своевременное обеспечение рабочего процесса</w:t>
            </w:r>
            <w:r/>
          </w:p>
          <w:p>
            <w:pPr>
              <w:pStyle w:val="Normal"/>
              <w:tabs>
                <w:tab w:val="left" w:pos="494"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информационно-методическими материалами;</w:t>
            </w:r>
            <w:r/>
          </w:p>
          <w:p>
            <w:pPr>
              <w:pStyle w:val="ConsPlusCell"/>
              <w:rPr>
                <w:sz w:val="24"/>
                <w:sz w:val="24"/>
                <w:szCs w:val="24"/>
                <w:rFonts w:ascii="Times New Roman" w:hAnsi="Times New Roman" w:cs="Times New Roman"/>
              </w:rPr>
            </w:pPr>
            <w:r>
              <w:rPr>
                <w:rFonts w:cs="Times New Roman" w:ascii="Times New Roman" w:hAnsi="Times New Roman"/>
                <w:sz w:val="24"/>
                <w:szCs w:val="24"/>
              </w:rPr>
              <w:t>-техническими средствами</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жалоб со стороны работников</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Соответствие заданным нормам и нормам законодательства, доля сданных отчетных документов </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Своевременная и без письменных замечаний сдача отчетов</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замечаний</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371"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865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Выплаты за качество выполняемых работ</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Соответствие  нормам финансового законодательства, доля сданных отчетных документов</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Своевременная и без письменных замечаний учредителя, налоговых и  иных органов сдача отчетов</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Отсутствие письменных замечаний руководителя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учреждения и иных контролирующих или надзорных органов</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50%</w:t>
            </w:r>
            <w:r/>
          </w:p>
        </w:tc>
      </w:tr>
      <w:tr>
        <w:trPr>
          <w:trHeight w:val="1214" w:hRule="atLeast"/>
        </w:trPr>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Умение выстраивать эффективное взаимодействие для достижения целей учреждения</w:t>
            </w:r>
            <w:r/>
          </w:p>
          <w:p>
            <w:pPr>
              <w:pStyle w:val="ConsPlusCell"/>
              <w:rPr>
                <w:sz w:val="24"/>
                <w:sz w:val="24"/>
                <w:szCs w:val="24"/>
                <w:rFonts w:ascii="Times New Roman" w:hAnsi="Times New Roman" w:cs="Times New Roman"/>
              </w:rPr>
            </w:pPr>
            <w:r>
              <w:rPr>
                <w:rFonts w:cs="Times New Roman" w:ascii="Times New Roman" w:hAnsi="Times New Roman"/>
                <w:sz w:val="24"/>
                <w:szCs w:val="24"/>
              </w:rPr>
              <w:t>/ежемесячно</w:t>
            </w: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rPr>
                <w:sz w:val="24"/>
                <w:sz w:val="24"/>
                <w:szCs w:val="24"/>
                <w:rFonts w:ascii="Times New Roman" w:hAnsi="Times New Roman" w:cs="Times New Roman"/>
              </w:rPr>
            </w:pPr>
            <w:r>
              <w:rPr>
                <w:rFonts w:cs="Times New Roman" w:ascii="Times New Roman" w:hAnsi="Times New Roman"/>
                <w:sz w:val="24"/>
                <w:szCs w:val="24"/>
              </w:rPr>
              <w:t>Достижение заявленных параметров заявленных в государственном задании учреждения</w:t>
            </w: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95% и более %</w:t>
            </w:r>
            <w:r/>
          </w:p>
        </w:tc>
        <w:tc>
          <w:tcPr>
            <w:tcW w:w="15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25%</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tc>
      </w:tr>
    </w:tbl>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10.10.</w:t>
      </w:r>
      <w:r>
        <w:rPr>
          <w:rFonts w:cs="Times New Roman" w:ascii="Times New Roman" w:hAnsi="Times New Roman"/>
          <w:sz w:val="24"/>
          <w:szCs w:val="24"/>
        </w:rPr>
        <w:t xml:space="preserve"> Стимулирующие выплаты по итогам работы за год выплачиваются по итогам работы за календарный год.</w:t>
      </w:r>
      <w:r/>
    </w:p>
    <w:p>
      <w:pPr>
        <w:pStyle w:val="NoSpacing"/>
        <w:ind w:firstLine="567"/>
        <w:jc w:val="both"/>
        <w:rPr>
          <w:sz w:val="24"/>
          <w:sz w:val="24"/>
          <w:szCs w:val="24"/>
          <w:rFonts w:ascii="Times New Roman" w:hAnsi="Times New Roman" w:cs="Times New Roman"/>
        </w:rPr>
      </w:pPr>
      <w:r>
        <w:rPr>
          <w:rFonts w:cs="Times New Roman" w:ascii="Times New Roman" w:hAnsi="Times New Roman"/>
          <w:b/>
          <w:bCs/>
          <w:sz w:val="24"/>
          <w:szCs w:val="24"/>
        </w:rPr>
        <w:t>10.11.</w:t>
      </w:r>
      <w:r>
        <w:rPr>
          <w:rFonts w:cs="Times New Roman" w:ascii="Times New Roman" w:hAnsi="Times New Roman"/>
          <w:sz w:val="24"/>
          <w:szCs w:val="24"/>
        </w:rPr>
        <w:t xml:space="preserve"> Размер стимулирующих выплат по итогам работы максимальным размером не ограничивается и может выплачиваться директору, его заместителям и главному бухгалтеру по следующим основаниям:</w:t>
      </w:r>
      <w:r/>
    </w:p>
    <w:p>
      <w:pPr>
        <w:pStyle w:val="Normal"/>
        <w:spacing w:lineRule="auto" w:line="240" w:before="0" w:after="0"/>
        <w:ind w:firstLine="540"/>
        <w:jc w:val="both"/>
        <w:rPr>
          <w:sz w:val="24"/>
          <w:sz w:val="24"/>
          <w:szCs w:val="24"/>
          <w:rFonts w:ascii="Times New Roman" w:hAnsi="Times New Roman" w:cs="Times New Roman"/>
        </w:rPr>
      </w:pPr>
      <w:r>
        <w:rPr>
          <w:rFonts w:cs="Times New Roman" w:ascii="Times New Roman" w:hAnsi="Times New Roman"/>
          <w:sz w:val="24"/>
          <w:szCs w:val="24"/>
        </w:rPr>
        <w:t>- объем освоения выделенных бюджетных средств;</w:t>
      </w:r>
      <w:r/>
    </w:p>
    <w:p>
      <w:pPr>
        <w:pStyle w:val="Normal"/>
        <w:spacing w:lineRule="auto" w:line="240" w:before="0" w:after="0"/>
        <w:ind w:firstLine="540"/>
        <w:jc w:val="both"/>
        <w:rPr>
          <w:sz w:val="24"/>
          <w:sz w:val="24"/>
          <w:szCs w:val="24"/>
          <w:rFonts w:ascii="Times New Roman" w:hAnsi="Times New Roman" w:cs="Times New Roman"/>
        </w:rPr>
      </w:pPr>
      <w:r>
        <w:rPr>
          <w:rFonts w:cs="Times New Roman" w:ascii="Times New Roman" w:hAnsi="Times New Roman"/>
          <w:sz w:val="24"/>
          <w:szCs w:val="24"/>
        </w:rPr>
        <w:t>- инициатива, творчество и применение в работе современных форм и методов организации труда;</w:t>
      </w:r>
      <w:r/>
    </w:p>
    <w:p>
      <w:pPr>
        <w:pStyle w:val="Normal"/>
        <w:spacing w:lineRule="auto" w:line="240" w:before="0" w:after="0"/>
        <w:ind w:firstLine="540"/>
        <w:jc w:val="both"/>
        <w:rPr>
          <w:sz w:val="24"/>
          <w:sz w:val="24"/>
          <w:szCs w:val="24"/>
          <w:rFonts w:ascii="Times New Roman" w:hAnsi="Times New Roman" w:cs="Times New Roman"/>
        </w:rPr>
      </w:pPr>
      <w:r>
        <w:rPr>
          <w:rFonts w:cs="Times New Roman" w:ascii="Times New Roman" w:hAnsi="Times New Roman"/>
          <w:sz w:val="24"/>
          <w:szCs w:val="24"/>
        </w:rPr>
        <w:t>- выполнение порученной работы, связанной с обеспечением рабочего процесса или уставной деятельности Учреждения;</w:t>
      </w:r>
      <w:r/>
    </w:p>
    <w:p>
      <w:pPr>
        <w:pStyle w:val="Normal"/>
        <w:spacing w:lineRule="auto" w:line="240" w:before="0" w:after="0"/>
        <w:ind w:firstLine="540"/>
        <w:jc w:val="both"/>
        <w:rPr>
          <w:sz w:val="24"/>
          <w:sz w:val="24"/>
          <w:szCs w:val="24"/>
          <w:rFonts w:ascii="Times New Roman" w:hAnsi="Times New Roman" w:cs="Times New Roman"/>
        </w:rPr>
      </w:pPr>
      <w:r>
        <w:rPr>
          <w:rFonts w:cs="Times New Roman" w:ascii="Times New Roman" w:hAnsi="Times New Roman"/>
          <w:sz w:val="24"/>
          <w:szCs w:val="24"/>
        </w:rPr>
        <w:t>- достижение высоких результатов в работе за определенный период;</w:t>
      </w:r>
      <w:r/>
    </w:p>
    <w:p>
      <w:pPr>
        <w:pStyle w:val="Normal"/>
        <w:spacing w:lineRule="auto" w:line="240" w:before="0" w:after="0"/>
        <w:ind w:firstLine="540"/>
        <w:jc w:val="both"/>
        <w:rPr>
          <w:sz w:val="24"/>
          <w:sz w:val="24"/>
          <w:szCs w:val="24"/>
          <w:rFonts w:ascii="Times New Roman" w:hAnsi="Times New Roman" w:cs="Times New Roman"/>
        </w:rPr>
      </w:pPr>
      <w:r>
        <w:rPr>
          <w:rFonts w:cs="Times New Roman" w:ascii="Times New Roman" w:hAnsi="Times New Roman"/>
          <w:sz w:val="24"/>
          <w:szCs w:val="24"/>
        </w:rPr>
        <w:t>- участие в инновационной деятельности;</w:t>
      </w:r>
      <w:r/>
    </w:p>
    <w:p>
      <w:pPr>
        <w:pStyle w:val="Normal"/>
        <w:spacing w:lineRule="auto" w:line="240" w:before="0" w:after="0"/>
        <w:ind w:firstLine="540"/>
        <w:jc w:val="both"/>
        <w:rPr>
          <w:sz w:val="24"/>
          <w:sz w:val="24"/>
          <w:szCs w:val="24"/>
          <w:rFonts w:ascii="Times New Roman" w:hAnsi="Times New Roman" w:cs="Times New Roman"/>
        </w:rPr>
      </w:pPr>
      <w:r>
        <w:rPr>
          <w:rFonts w:cs="Times New Roman" w:ascii="Times New Roman" w:hAnsi="Times New Roman"/>
          <w:sz w:val="24"/>
          <w:szCs w:val="24"/>
        </w:rPr>
        <w:t>- участие в соответствующем периоде в выполнении важных работ, мероприятий.</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b/>
          <w:bCs/>
          <w:sz w:val="24"/>
          <w:szCs w:val="24"/>
        </w:rPr>
        <w:t>10.12.</w:t>
      </w:r>
      <w:r>
        <w:rPr>
          <w:rFonts w:cs="Times New Roman" w:ascii="Times New Roman" w:hAnsi="Times New Roman"/>
          <w:sz w:val="24"/>
          <w:szCs w:val="24"/>
        </w:rPr>
        <w:t xml:space="preserve"> Размеры стимулирующих выплат директору Учреждения устанавливаются учредителем, которым является Отдел спорта, туризма и молодежной политики Администрации города Шарыпово. </w:t>
      </w:r>
      <w:r/>
    </w:p>
    <w:p>
      <w:pPr>
        <w:pStyle w:val="ConsPlusNormal"/>
        <w:widowControl/>
        <w:ind w:firstLine="567"/>
        <w:jc w:val="both"/>
        <w:rPr>
          <w:sz w:val="24"/>
          <w:sz w:val="24"/>
          <w:szCs w:val="24"/>
          <w:rFonts w:ascii="Times New Roman" w:hAnsi="Times New Roman" w:cs="Times New Roman"/>
        </w:rPr>
      </w:pPr>
      <w:r>
        <w:rPr>
          <w:rFonts w:cs="Times New Roman" w:ascii="Times New Roman" w:hAnsi="Times New Roman"/>
          <w:b/>
          <w:bCs/>
          <w:sz w:val="24"/>
          <w:szCs w:val="24"/>
        </w:rPr>
        <w:t>10.13.</w:t>
      </w:r>
      <w:r>
        <w:rPr>
          <w:rFonts w:cs="Times New Roman" w:ascii="Times New Roman" w:hAnsi="Times New Roman"/>
          <w:sz w:val="24"/>
          <w:szCs w:val="24"/>
        </w:rPr>
        <w:t xml:space="preserve"> Размеры стимулирующих выплат заместителям директора и главному бухгалтеру устанавливаются по решению директора МАУ «ЦФСП».</w:t>
      </w:r>
      <w:r/>
    </w:p>
    <w:p>
      <w:pPr>
        <w:pStyle w:val="Normal"/>
        <w:widowControl w:val="false"/>
        <w:spacing w:lineRule="auto" w:line="240" w:before="0" w:after="0"/>
        <w:ind w:firstLine="567"/>
        <w:jc w:val="both"/>
        <w:rPr>
          <w:sz w:val="24"/>
          <w:sz w:val="24"/>
          <w:szCs w:val="24"/>
          <w:rFonts w:ascii="Times New Roman" w:hAnsi="Times New Roman" w:cs="Times New Roman"/>
        </w:rPr>
      </w:pPr>
      <w:r>
        <w:rPr>
          <w:rFonts w:cs="Times New Roman" w:ascii="Times New Roman" w:hAnsi="Times New Roman"/>
          <w:b/>
          <w:bCs/>
          <w:sz w:val="24"/>
          <w:szCs w:val="24"/>
        </w:rPr>
        <w:t xml:space="preserve">10.14. </w:t>
      </w:r>
      <w:r>
        <w:rPr>
          <w:rFonts w:cs="Times New Roman" w:ascii="Times New Roman" w:hAnsi="Times New Roman"/>
          <w:sz w:val="24"/>
          <w:szCs w:val="24"/>
        </w:rPr>
        <w:t>Предельное количество должностных окладов для директора  МАУ «ЦФСП», учитываемых при определении объема средств на выплаты стимулирующего характера руководителю учреждения, составляет тридцать шесть окладов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p>
    <w:p>
      <w:pPr>
        <w:pStyle w:val="ListParagraph"/>
        <w:spacing w:lineRule="auto" w:line="240" w:before="0" w:after="0"/>
        <w:ind w:left="0" w:hanging="0"/>
        <w:jc w:val="center"/>
        <w:rPr>
          <w:sz w:val="24"/>
          <w:sz w:val="24"/>
          <w:szCs w:val="24"/>
          <w:rFonts w:ascii="Times New Roman" w:hAnsi="Times New Roman" w:cs="Times New Roman"/>
        </w:rPr>
      </w:pPr>
      <w:r>
        <w:rPr>
          <w:rFonts w:cs="Times New Roman" w:ascii="Times New Roman" w:hAnsi="Times New Roman"/>
          <w:sz w:val="24"/>
          <w:szCs w:val="24"/>
        </w:rPr>
      </w:r>
      <w:r/>
    </w:p>
    <w:p>
      <w:pPr>
        <w:pStyle w:val="ListParagraph"/>
        <w:numPr>
          <w:ilvl w:val="0"/>
          <w:numId w:val="9"/>
        </w:numPr>
        <w:spacing w:lineRule="auto" w:line="240" w:before="0" w:after="0"/>
        <w:ind w:left="0" w:hanging="36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Расходные обязательства</w:t>
      </w:r>
      <w:r/>
    </w:p>
    <w:p>
      <w:pPr>
        <w:pStyle w:val="ListParagraph"/>
        <w:spacing w:lineRule="auto" w:line="240" w:before="0" w:after="0"/>
        <w:ind w:left="0" w:firstLine="360"/>
        <w:jc w:val="both"/>
        <w:rPr>
          <w:sz w:val="24"/>
          <w:sz w:val="24"/>
          <w:szCs w:val="24"/>
          <w:rFonts w:ascii="Times New Roman" w:hAnsi="Times New Roman" w:cs="Times New Roman"/>
        </w:rPr>
      </w:pPr>
      <w:r>
        <w:rPr>
          <w:rFonts w:cs="Times New Roman" w:ascii="Times New Roman" w:hAnsi="Times New Roman"/>
          <w:sz w:val="24"/>
          <w:szCs w:val="24"/>
        </w:rPr>
        <w:t>Оплата труда работников муниципальных бюджетных и автономных учреждений подведомственных Отделу спорта, туризма и молодежной политики Администрации города Шарыпово осуществляется в соответствии с настоящим Положением и является расходным обязательством муниципального образования города Шарыпово Красноярского края.</w:t>
      </w:r>
      <w:r/>
    </w:p>
    <w:p>
      <w:pPr>
        <w:pStyle w:val="ListParagraph"/>
        <w:spacing w:lineRule="auto" w:line="240" w:before="0" w:after="0"/>
        <w:ind w:left="0"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NoSpacing"/>
        <w:numPr>
          <w:ilvl w:val="0"/>
          <w:numId w:val="9"/>
        </w:numPr>
        <w:ind w:left="0" w:hanging="360"/>
        <w:jc w:val="center"/>
        <w:rPr>
          <w:sz w:val="24"/>
          <w:u w:val="single"/>
          <w:b/>
          <w:sz w:val="24"/>
          <w:b/>
          <w:szCs w:val="24"/>
          <w:bCs/>
          <w:rFonts w:ascii="Times New Roman" w:hAnsi="Times New Roman" w:cs="Times New Roman"/>
        </w:rPr>
      </w:pPr>
      <w:r>
        <w:rPr>
          <w:rFonts w:cs="Times New Roman" w:ascii="Times New Roman" w:hAnsi="Times New Roman"/>
          <w:b/>
          <w:bCs/>
          <w:sz w:val="24"/>
          <w:szCs w:val="24"/>
          <w:u w:val="single"/>
        </w:rPr>
        <w:t>. Заключительные и переходные положения</w:t>
      </w:r>
      <w:r/>
    </w:p>
    <w:p>
      <w:pPr>
        <w:pStyle w:val="NoSpacing"/>
        <w:rPr>
          <w:sz w:val="24"/>
          <w:sz w:val="24"/>
          <w:szCs w:val="24"/>
          <w:rFonts w:ascii="Times New Roman" w:hAnsi="Times New Roman" w:cs="Times New Roman"/>
        </w:rPr>
      </w:pPr>
      <w:r>
        <w:rPr>
          <w:rFonts w:cs="Times New Roman" w:ascii="Times New Roman" w:hAnsi="Times New Roman"/>
          <w:sz w:val="24"/>
          <w:szCs w:val="24"/>
        </w:rPr>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12.1. Заработная плата в соответствии с системой оплаты труда устанавливается работнику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12.2. При системе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в сумме не ниже размера заработной платы (без учета стимулирующих выплат), установленного тарифной системой оплаты труда.</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12.3. Размер средств, направляемых на оплату труда работников муниципальных образовательных бюджетных учреждений, устанавливается  в Положении об оплате труда.</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t>12.4. 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r/>
    </w:p>
    <w:p>
      <w:pPr>
        <w:pStyle w:val="NoSpacing"/>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Приложение  1</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 Положению об оплате труда работников</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бюджетных и автономных учреждений </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 xml:space="preserve">подведомственных Отделу спорта, </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туризма и молодежной политики</w:t>
      </w:r>
      <w:r/>
    </w:p>
    <w:p>
      <w:pPr>
        <w:pStyle w:val="Normal"/>
        <w:spacing w:lineRule="auto" w:line="240" w:before="0" w:after="0"/>
        <w:jc w:val="right"/>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Администрации города Шарыпово</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mc:AlternateContent>
          <mc:Choice Requires="wps">
            <w:drawing>
              <wp:inline distT="0" distB="0" distL="0" distR="0">
                <wp:extent cx="1075055" cy="38163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13"/>
                        <a:stretch/>
                      </pic:blipFill>
                      <pic:spPr>
                        <a:xfrm>
                          <a:off x="0" y="0"/>
                          <a:ext cx="1074600" cy="380880"/>
                        </a:xfrm>
                        <a:prstGeom prst="rect">
                          <a:avLst/>
                        </a:prstGeom>
                        <a:ln>
                          <a:noFill/>
                        </a:ln>
                      </pic:spPr>
                    </pic:pic>
                  </a:graphicData>
                </a:graphic>
              </wp:inline>
            </w:drawing>
          </mc:Choice>
          <mc:Fallback>
            <w:pict>
              <v:rect id="shape_0" ID="Рисунок 1" stroked="f" style="position:absolute;margin-left:0pt;margin-top:0pt;width:84.55pt;height:29.95pt">
                <v:imagedata r:id="rId214" o:detectmouseclick="t"/>
                <w10:wrap type="none"/>
                <v:stroke color="#3465a4" joinstyle="round" endcap="flat"/>
              </v:rect>
            </w:pict>
          </mc:Fallback>
        </mc:AlternateConten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где: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средний размер оклада (должностного оклада),  ставки  заработной платы работников основного персонала;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fldChar w:fldCharType="begin"/>
      </w:r>
      <w:r>
        <w:instrText>QUOTE</w:instrText>
      </w:r>
      <w:r>
        <w:fldChar w:fldCharType="separate"/>
      </w:r>
      <w:bookmarkStart w:id="1" w:name="__Fieldmark__15451_271249871"/>
      <w:r>
        <w:rPr>
          <w:rFonts w:cs="Times New Roman" w:ascii="Times New Roman" w:hAnsi="Times New Roman"/>
          <w:sz w:val="24"/>
          <w:szCs w:val="24"/>
        </w:rPr>
      </w:r>
      <w:r>
        <w:rPr>
          <w:rFonts w:cs="Times New Roman" w:ascii="Times New Roman" w:hAnsi="Times New Roman"/>
          <w:sz w:val="24"/>
          <w:szCs w:val="24"/>
        </w:rPr>
      </w:r>
      <w:r>
        <w:fldChar w:fldCharType="end"/>
      </w:r>
      <w:bookmarkEnd w:id="1"/>
      <w:r>
        <w:rPr>
          <w:rFonts w:cs="Times New Roman" w:ascii="Times New Roman" w:hAnsi="Times New Roman"/>
          <w:sz w:val="24"/>
          <w:szCs w:val="24"/>
        </w:rPr>
        <mc:AlternateContent>
          <mc:Choice Requires="wps">
            <w:drawing>
              <wp:inline distT="0" distB="0" distL="0" distR="0">
                <wp:extent cx="259715" cy="160655"/>
                <wp:effectExtent l="0" t="0" r="0" b="0"/>
                <wp:docPr id="2" name="Рисунок 103"/>
                <a:graphic xmlns:a="http://schemas.openxmlformats.org/drawingml/2006/main">
                  <a:graphicData uri="http://schemas.openxmlformats.org/drawingml/2006/picture">
                    <pic:pic xmlns:pic="http://schemas.openxmlformats.org/drawingml/2006/picture">
                      <pic:nvPicPr>
                        <pic:cNvPr id="1" name="Рисунок 103" descr=""/>
                        <pic:cNvPicPr/>
                      </pic:nvPicPr>
                      <pic:blipFill>
                        <a:blip r:embed="rId215"/>
                        <a:stretch/>
                      </pic:blipFill>
                      <pic:spPr>
                        <a:xfrm>
                          <a:off x="0" y="0"/>
                          <a:ext cx="259200" cy="160200"/>
                        </a:xfrm>
                        <a:prstGeom prst="rect">
                          <a:avLst/>
                        </a:prstGeom>
                        <a:ln>
                          <a:noFill/>
                        </a:ln>
                      </pic:spPr>
                    </pic:pic>
                  </a:graphicData>
                </a:graphic>
              </wp:inline>
            </w:drawing>
          </mc:Choice>
          <mc:Fallback>
            <w:pict>
              <v:rect id="shape_0" ID="Рисунок 103" stroked="f" style="position:absolute;margin-left:0pt;margin-top:0pt;width:20.35pt;height:12.55pt">
                <v:imagedata r:id="rId216" o:detectmouseclick="t"/>
                <w10:wrap type="none"/>
                <v:stroke color="#3465a4" joinstyle="round" endcap="flat"/>
              </v:rect>
            </w:pict>
          </mc:Fallback>
        </mc:AlternateContent>
      </w:r>
      <w:r>
        <w:rPr>
          <w:rFonts w:cs="Times New Roman" w:ascii="Times New Roman" w:hAnsi="Times New Roman"/>
          <w:sz w:val="24"/>
          <w:szCs w:val="24"/>
        </w:rPr>
        <mc:AlternateContent>
          <mc:Choice Requires="wps">
            <w:drawing>
              <wp:inline distT="0" distB="0" distL="0" distR="0">
                <wp:extent cx="259715" cy="160655"/>
                <wp:effectExtent l="0" t="0" r="0" b="0"/>
                <wp:docPr id="3" name="Рисунок 104"/>
                <a:graphic xmlns:a="http://schemas.openxmlformats.org/drawingml/2006/main">
                  <a:graphicData uri="http://schemas.openxmlformats.org/drawingml/2006/picture">
                    <pic:pic xmlns:pic="http://schemas.openxmlformats.org/drawingml/2006/picture">
                      <pic:nvPicPr>
                        <pic:cNvPr id="2" name="Рисунок 104" descr=""/>
                        <pic:cNvPicPr/>
                      </pic:nvPicPr>
                      <pic:blipFill>
                        <a:blip r:embed="rId217"/>
                        <a:stretch/>
                      </pic:blipFill>
                      <pic:spPr>
                        <a:xfrm>
                          <a:off x="0" y="0"/>
                          <a:ext cx="259200" cy="160200"/>
                        </a:xfrm>
                        <a:prstGeom prst="rect">
                          <a:avLst/>
                        </a:prstGeom>
                        <a:ln>
                          <a:noFill/>
                        </a:ln>
                      </pic:spPr>
                    </pic:pic>
                  </a:graphicData>
                </a:graphic>
              </wp:inline>
            </w:drawing>
          </mc:Choice>
          <mc:Fallback>
            <w:pict>
              <v:rect id="shape_0" ID="Рисунок 104" stroked="f" style="position:absolute;margin-left:0pt;margin-top:0pt;width:20.35pt;height:12.55pt">
                <v:imagedata r:id="rId218" o:detectmouseclick="t"/>
                <w10:wrap type="none"/>
                <v:stroke color="#3465a4" joinstyle="round" endcap="flat"/>
              </v:rect>
            </w:pict>
          </mc:Fallback>
        </mc:AlternateContent>
      </w:r>
      <w:r>
        <w:rPr>
          <w:rFonts w:cs="Times New Roman" w:ascii="Times New Roman" w:hAnsi="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муниципального учреждения;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n - штатная численность работников основного персонала.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подлежит пересмотру в случае:</w:t>
      </w:r>
      <w:r/>
    </w:p>
    <w:p>
      <w:pPr>
        <w:pStyle w:val="Normal"/>
        <w:numPr>
          <w:ilvl w:val="0"/>
          <w:numId w:val="10"/>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изменения утвержденной штатной численности работников основного персонала  муниципального учреждения более чем на 15 %;</w:t>
      </w:r>
      <w:r/>
    </w:p>
    <w:p>
      <w:pPr>
        <w:pStyle w:val="Normal"/>
        <w:numPr>
          <w:ilvl w:val="0"/>
          <w:numId w:val="10"/>
        </w:numPr>
        <w:tabs>
          <w:tab w:val="left" w:pos="1134"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увеличения (индексации) окладов (должностных окладов), ставок заработной платы работников.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ind w:firstLine="709"/>
        <w:rPr>
          <w:sz w:val="22"/>
          <w:sz w:val="22"/>
          <w:szCs w:val="22"/>
          <w:rFonts w:cs="Calibri"/>
        </w:rPr>
      </w:pPr>
      <w:r>
        <w:rPr/>
      </w:r>
      <w:r/>
    </w:p>
    <w:sectPr>
      <w:type w:val="nextPage"/>
      <w:pgSz w:w="11906" w:h="16838"/>
      <w:pgMar w:left="1701" w:right="850" w:header="0" w:top="1134" w:footer="0" w:bottom="127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Times New Roman CYR">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6"/>
      <w:numFmt w:val="decimal"/>
      <w:lvlText w:val="%1"/>
      <w:lvlJc w:val="left"/>
      <w:pPr>
        <w:ind w:left="720" w:hanging="360"/>
      </w:pPr>
    </w:lvl>
    <w:lvl w:ilvl="1">
      <w:start w:val="8"/>
      <w:numFmt w:val="decimal"/>
      <w:lvlText w:val="%2"/>
      <w:lvlJc w:val="left"/>
      <w:pPr>
        <w:ind w:left="1068" w:hanging="360"/>
      </w:pPr>
    </w:lvl>
    <w:lvl w:ilvl="2">
      <w:start w:val="1"/>
      <w:numFmt w:val="decimal"/>
      <w:lvlText w:val="%3"/>
      <w:lvlJc w:val="left"/>
      <w:pPr>
        <w:ind w:left="1776" w:hanging="720"/>
      </w:pPr>
    </w:lvl>
    <w:lvl w:ilvl="3">
      <w:start w:val="1"/>
      <w:numFmt w:val="decimal"/>
      <w:lvlText w:val="%4"/>
      <w:lvlJc w:val="left"/>
      <w:pPr>
        <w:ind w:left="2124" w:hanging="720"/>
      </w:pPr>
    </w:lvl>
    <w:lvl w:ilvl="4">
      <w:start w:val="1"/>
      <w:numFmt w:val="decimal"/>
      <w:lvlText w:val="%5"/>
      <w:lvlJc w:val="left"/>
      <w:pPr>
        <w:ind w:left="2832" w:hanging="1080"/>
      </w:pPr>
    </w:lvl>
    <w:lvl w:ilvl="5">
      <w:start w:val="1"/>
      <w:numFmt w:val="decimal"/>
      <w:lvlText w:val="%6"/>
      <w:lvlJc w:val="left"/>
      <w:pPr>
        <w:ind w:left="3180" w:hanging="1080"/>
      </w:pPr>
    </w:lvl>
    <w:lvl w:ilvl="6">
      <w:start w:val="1"/>
      <w:numFmt w:val="decimal"/>
      <w:lvlText w:val="%7"/>
      <w:lvlJc w:val="left"/>
      <w:pPr>
        <w:ind w:left="3888" w:hanging="1440"/>
      </w:pPr>
    </w:lvl>
    <w:lvl w:ilvl="7">
      <w:start w:val="1"/>
      <w:numFmt w:val="decimal"/>
      <w:lvlText w:val="%8"/>
      <w:lvlJc w:val="left"/>
      <w:pPr>
        <w:ind w:left="4236" w:hanging="1440"/>
      </w:pPr>
    </w:lvl>
    <w:lvl w:ilvl="8">
      <w:start w:val="1"/>
      <w:numFmt w:val="decimal"/>
      <w:lvlText w:val="%9"/>
      <w:lvlJc w:val="left"/>
      <w:pPr>
        <w:ind w:left="4944" w:hanging="1800"/>
      </w:pPr>
    </w:lvl>
  </w:abstractNum>
  <w:abstractNum w:abstractNumId="4">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6">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lvl w:ilvl="0">
      <w:start w:val="9"/>
      <w:numFmt w:val="decimal"/>
      <w:lvlText w:val="%1"/>
      <w:lvlJc w:val="left"/>
      <w:pPr>
        <w:ind w:left="360" w:hanging="360"/>
      </w:pPr>
    </w:lvl>
    <w:lvl w:ilvl="1">
      <w:start w:val="5"/>
      <w:numFmt w:val="decimal"/>
      <w:lvlText w:val="%2"/>
      <w:lvlJc w:val="left"/>
      <w:pPr>
        <w:ind w:left="720" w:hanging="36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520" w:hanging="1080"/>
      </w:pPr>
    </w:lvl>
    <w:lvl w:ilvl="5">
      <w:start w:val="1"/>
      <w:numFmt w:val="decimal"/>
      <w:lvlText w:val="%6"/>
      <w:lvlJc w:val="left"/>
      <w:pPr>
        <w:ind w:left="2880" w:hanging="1080"/>
      </w:pPr>
    </w:lvl>
    <w:lvl w:ilvl="6">
      <w:start w:val="1"/>
      <w:numFmt w:val="decimal"/>
      <w:lvlText w:val="%7"/>
      <w:lvlJc w:val="left"/>
      <w:pPr>
        <w:ind w:left="3600" w:hanging="1440"/>
      </w:pPr>
    </w:lvl>
    <w:lvl w:ilvl="7">
      <w:start w:val="1"/>
      <w:numFmt w:val="decimal"/>
      <w:lvlText w:val="%8"/>
      <w:lvlJc w:val="left"/>
      <w:pPr>
        <w:ind w:left="3960" w:hanging="1440"/>
      </w:pPr>
    </w:lvl>
    <w:lvl w:ilvl="8">
      <w:start w:val="1"/>
      <w:numFmt w:val="decimal"/>
      <w:lvlText w:val="%9"/>
      <w:lvlJc w:val="left"/>
      <w:pPr>
        <w:ind w:left="4680" w:hanging="1800"/>
      </w:pPr>
    </w:lvl>
  </w:abstractNum>
  <w:abstractNum w:abstractNumId="9">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count="267" w:defUnhideWhenUsed="1" w:defSemiHidden="1" w:defQFormat="0"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locked="1" w:name="heading 5"/>
    <w:lsdException w:qFormat="1" w:uiPriority="0" w:locked="1" w:name="heading 6"/>
    <w:lsdException w:qFormat="1"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locked="1" w:name="Title"/>
    <w:lsdException w:unhideWhenUsed="0" w:semiHidden="0" w:uiPriority="0" w:locked="1" w:name="Default Paragraph Font"/>
    <w:lsdException w:qFormat="1" w:unhideWhenUsed="0" w:semiHidden="0" w:locked="1" w:name="Subtitle"/>
    <w:lsdException w:qFormat="1" w:unhideWhenUsed="0" w:semiHidden="0" w:uiPriority="0" w:locked="1" w:name="Strong"/>
    <w:lsdException w:qFormat="1" w:unhideWhenUsed="0" w:semiHidden="0" w:uiPriority="0" w:locked="1" w:name="Emphasis"/>
    <w:lsdException w:unhideWhenUsed="0" w:semiHidden="0" w:locked="1" w:name="Table Grid"/>
    <w:lsdException w:unhideWhenUsed="0" w:name="Placeholder Text"/>
    <w:lsdException w:qFormat="1" w:unhideWhenUsed="0" w:semiHidden="0"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53b0c"/>
    <w:pPr>
      <w:widowControl/>
      <w:suppressAutoHyphens w:val="true"/>
      <w:bidi w:val="0"/>
      <w:spacing w:lineRule="auto" w:line="276" w:before="0" w:after="200"/>
      <w:jc w:val="left"/>
    </w:pPr>
    <w:rPr>
      <w:rFonts w:cs="Calibri" w:ascii="Calibri" w:hAnsi="Calibri" w:eastAsia="Times New Roman"/>
      <w:color w:val="auto"/>
      <w:sz w:val="22"/>
      <w:szCs w:val="22"/>
      <w:lang w:val="ru-RU" w:eastAsia="ru-RU" w:bidi="ar-SA"/>
    </w:rPr>
  </w:style>
  <w:style w:type="paragraph" w:styleId="5">
    <w:name w:val="Заголовок 5"/>
    <w:basedOn w:val="Normal"/>
    <w:link w:val="50"/>
    <w:uiPriority w:val="99"/>
    <w:qFormat/>
    <w:locked/>
    <w:rsid w:val="00941580"/>
    <w:pPr>
      <w:keepNext/>
      <w:spacing w:lineRule="auto" w:line="240" w:before="0" w:after="0"/>
      <w:jc w:val="center"/>
      <w:outlineLvl w:val="4"/>
    </w:pPr>
    <w:rPr>
      <w:rFonts w:ascii="Times New Roman" w:hAnsi="Times New Roman" w:cs="Times New Roman"/>
      <w:b/>
      <w:bCs/>
      <w:caps/>
      <w:sz w:val="48"/>
      <w:szCs w:val="48"/>
    </w:rPr>
  </w:style>
  <w:style w:type="paragraph" w:styleId="7">
    <w:name w:val="Заголовок 7"/>
    <w:basedOn w:val="Normal"/>
    <w:link w:val="70"/>
    <w:uiPriority w:val="99"/>
    <w:semiHidden/>
    <w:unhideWhenUsed/>
    <w:qFormat/>
    <w:locked/>
    <w:rsid w:val="006a1b8a"/>
    <w:pPr>
      <w:keepNext/>
      <w:keepLines/>
      <w:spacing w:before="200" w:after="0"/>
      <w:outlineLvl w:val="6"/>
    </w:pPr>
    <w:rPr>
      <w:rFonts w:ascii="Cambria" w:hAnsi="Cambria" w:cs="Cambria"/>
      <w:i/>
      <w:iCs/>
      <w:color w:val="404040"/>
    </w:rPr>
  </w:style>
  <w:style w:type="character" w:styleId="DefaultParagraphFont" w:default="1">
    <w:name w:val="Default Paragraph Font"/>
    <w:uiPriority w:val="1"/>
    <w:semiHidden/>
    <w:unhideWhenUsed/>
    <w:rPr/>
  </w:style>
  <w:style w:type="character" w:styleId="51" w:customStyle="1">
    <w:name w:val="Заголовок 5 Знак"/>
    <w:link w:val="5"/>
    <w:uiPriority w:val="99"/>
    <w:rsid w:val="00941580"/>
    <w:rPr>
      <w:rFonts w:ascii="Times New Roman" w:hAnsi="Times New Roman"/>
      <w:b/>
      <w:bCs/>
      <w:caps/>
      <w:sz w:val="48"/>
      <w:szCs w:val="48"/>
    </w:rPr>
  </w:style>
  <w:style w:type="character" w:styleId="Style12" w:customStyle="1">
    <w:name w:val="Подзаголовок Знак"/>
    <w:link w:val="a5"/>
    <w:uiPriority w:val="99"/>
    <w:rsid w:val="00941580"/>
    <w:rPr>
      <w:rFonts w:ascii="Arial" w:hAnsi="Arial" w:eastAsia="Calibri" w:cs="Arial"/>
      <w:sz w:val="24"/>
      <w:szCs w:val="24"/>
      <w:lang w:eastAsia="en-US"/>
    </w:rPr>
  </w:style>
  <w:style w:type="character" w:styleId="71" w:customStyle="1">
    <w:name w:val="Заголовок 7 Знак"/>
    <w:link w:val="7"/>
    <w:uiPriority w:val="99"/>
    <w:semiHidden/>
    <w:rsid w:val="006a1b8a"/>
    <w:rPr>
      <w:rFonts w:ascii="Cambria" w:hAnsi="Cambria" w:cs="Cambria"/>
      <w:i/>
      <w:iCs/>
      <w:color w:val="404040"/>
      <w:sz w:val="22"/>
      <w:szCs w:val="22"/>
    </w:rPr>
  </w:style>
  <w:style w:type="character" w:styleId="Style13">
    <w:name w:val="Интернет-ссылка"/>
    <w:uiPriority w:val="99"/>
    <w:semiHidden/>
    <w:unhideWhenUsed/>
    <w:rsid w:val="006a1b8a"/>
    <w:rPr>
      <w:color w:val="0000FF"/>
      <w:u w:val="single"/>
      <w:lang w:val="zxx" w:eastAsia="zxx" w:bidi="zxx"/>
    </w:rPr>
  </w:style>
  <w:style w:type="character" w:styleId="FollowedHyperlink">
    <w:name w:val="FollowedHyperlink"/>
    <w:uiPriority w:val="99"/>
    <w:semiHidden/>
    <w:unhideWhenUsed/>
    <w:rsid w:val="006a1b8a"/>
    <w:rPr>
      <w:color w:val="800080"/>
      <w:u w:val="single"/>
    </w:rPr>
  </w:style>
  <w:style w:type="character" w:styleId="Style14" w:customStyle="1">
    <w:name w:val="Текст примечания Знак"/>
    <w:link w:val="aa"/>
    <w:uiPriority w:val="99"/>
    <w:semiHidden/>
    <w:rsid w:val="006a1b8a"/>
    <w:rPr>
      <w:rFonts w:ascii="Times New Roman" w:hAnsi="Times New Roman"/>
    </w:rPr>
  </w:style>
  <w:style w:type="character" w:styleId="Style15" w:customStyle="1">
    <w:name w:val="Верхний колонтитул Знак"/>
    <w:link w:val="ac"/>
    <w:uiPriority w:val="99"/>
    <w:semiHidden/>
    <w:rsid w:val="006a1b8a"/>
    <w:rPr>
      <w:rFonts w:ascii="Times New Roman" w:hAnsi="Times New Roman"/>
    </w:rPr>
  </w:style>
  <w:style w:type="character" w:styleId="Style16" w:customStyle="1">
    <w:name w:val="Нижний колонтитул Знак"/>
    <w:link w:val="ae"/>
    <w:uiPriority w:val="99"/>
    <w:semiHidden/>
    <w:rsid w:val="006a1b8a"/>
    <w:rPr>
      <w:rFonts w:eastAsia="Calibri" w:cs="Calibri"/>
      <w:sz w:val="22"/>
      <w:szCs w:val="22"/>
      <w:lang w:eastAsia="en-US"/>
    </w:rPr>
  </w:style>
  <w:style w:type="character" w:styleId="Style17" w:customStyle="1">
    <w:name w:val="Название Знак"/>
    <w:link w:val="af0"/>
    <w:uiPriority w:val="99"/>
    <w:rsid w:val="006a1b8a"/>
    <w:rPr>
      <w:rFonts w:ascii="Cambria" w:hAnsi="Cambria" w:cs="Cambria"/>
      <w:b/>
      <w:bCs/>
      <w:sz w:val="32"/>
      <w:szCs w:val="32"/>
    </w:rPr>
  </w:style>
  <w:style w:type="character" w:styleId="Style18" w:customStyle="1">
    <w:name w:val="Основной текст Знак"/>
    <w:link w:val="af2"/>
    <w:uiPriority w:val="99"/>
    <w:semiHidden/>
    <w:rsid w:val="006a1b8a"/>
    <w:rPr>
      <w:rFonts w:ascii="Times New Roman" w:hAnsi="Times New Roman"/>
      <w:sz w:val="28"/>
      <w:szCs w:val="28"/>
    </w:rPr>
  </w:style>
  <w:style w:type="character" w:styleId="Style19" w:customStyle="1">
    <w:name w:val="Основной текст с отступом Знак"/>
    <w:link w:val="af4"/>
    <w:uiPriority w:val="99"/>
    <w:semiHidden/>
    <w:rsid w:val="006a1b8a"/>
    <w:rPr>
      <w:rFonts w:ascii="Times New Roman" w:hAnsi="Times New Roman"/>
      <w:sz w:val="28"/>
      <w:szCs w:val="28"/>
    </w:rPr>
  </w:style>
  <w:style w:type="character" w:styleId="3" w:customStyle="1">
    <w:name w:val="Основной текст 3 Знак"/>
    <w:link w:val="30"/>
    <w:uiPriority w:val="99"/>
    <w:semiHidden/>
    <w:rsid w:val="006a1b8a"/>
    <w:rPr>
      <w:rFonts w:ascii="Times New Roman" w:hAnsi="Times New Roman"/>
      <w:sz w:val="16"/>
      <w:szCs w:val="16"/>
    </w:rPr>
  </w:style>
  <w:style w:type="character" w:styleId="2" w:customStyle="1">
    <w:name w:val="Основной текст с отступом 2 Знак"/>
    <w:link w:val="2"/>
    <w:uiPriority w:val="99"/>
    <w:semiHidden/>
    <w:rsid w:val="006a1b8a"/>
    <w:rPr>
      <w:rFonts w:ascii="Times New Roman" w:hAnsi="Times New Roman"/>
      <w:color w:val="000000"/>
      <w:sz w:val="28"/>
      <w:szCs w:val="28"/>
      <w:shd w:fill="FFFFFF" w:val="clear"/>
    </w:rPr>
  </w:style>
  <w:style w:type="character" w:styleId="31" w:customStyle="1">
    <w:name w:val="Основной текст с отступом 3 Знак"/>
    <w:link w:val="32"/>
    <w:uiPriority w:val="99"/>
    <w:semiHidden/>
    <w:rsid w:val="006a1b8a"/>
    <w:rPr>
      <w:rFonts w:ascii="Times New Roman" w:hAnsi="Times New Roman"/>
      <w:color w:val="000000"/>
      <w:sz w:val="28"/>
      <w:szCs w:val="28"/>
      <w:shd w:fill="FFFFFF" w:val="clear"/>
    </w:rPr>
  </w:style>
  <w:style w:type="character" w:styleId="Style20" w:customStyle="1">
    <w:name w:val="Текст Знак"/>
    <w:link w:val="af6"/>
    <w:uiPriority w:val="99"/>
    <w:semiHidden/>
    <w:rsid w:val="006a1b8a"/>
    <w:rPr>
      <w:rFonts w:ascii="Courier New" w:hAnsi="Courier New" w:cs="Courier New"/>
    </w:rPr>
  </w:style>
  <w:style w:type="character" w:styleId="Style21" w:customStyle="1">
    <w:name w:val="Тема примечания Знак"/>
    <w:link w:val="af8"/>
    <w:uiPriority w:val="99"/>
    <w:semiHidden/>
    <w:rsid w:val="006a1b8a"/>
    <w:rPr>
      <w:rFonts w:ascii="Times New Roman" w:hAnsi="Times New Roman"/>
      <w:b/>
      <w:bCs/>
    </w:rPr>
  </w:style>
  <w:style w:type="character" w:styleId="Style22" w:customStyle="1">
    <w:name w:val="Текст выноски Знак"/>
    <w:link w:val="afa"/>
    <w:uiPriority w:val="99"/>
    <w:semiHidden/>
    <w:rsid w:val="006a1b8a"/>
    <w:rPr>
      <w:rFonts w:ascii="Tahoma" w:hAnsi="Tahoma" w:eastAsia="Calibri" w:cs="Tahoma"/>
      <w:sz w:val="16"/>
      <w:szCs w:val="16"/>
      <w:lang w:eastAsia="en-US"/>
    </w:rPr>
  </w:style>
  <w:style w:type="character" w:styleId="Annotationreference">
    <w:name w:val="annotation reference"/>
    <w:uiPriority w:val="99"/>
    <w:semiHidden/>
    <w:unhideWhenUsed/>
    <w:rsid w:val="006a1b8a"/>
    <w:rPr>
      <w:sz w:val="16"/>
      <w:szCs w:val="16"/>
    </w:rPr>
  </w:style>
  <w:style w:type="character" w:styleId="PlainTextChar" w:customStyle="1">
    <w:name w:val="Plain Text Char"/>
    <w:uiPriority w:val="99"/>
    <w:locked/>
    <w:rsid w:val="006a1b8a"/>
    <w:rPr>
      <w:rFonts w:ascii="Courier New" w:hAnsi="Courier New" w:cs="Courier New"/>
      <w:lang w:val="ru-RU" w:eastAsia="ru-RU"/>
    </w:rPr>
  </w:style>
  <w:style w:type="character" w:styleId="TextNPA" w:customStyle="1">
    <w:name w:val="Text NPA"/>
    <w:uiPriority w:val="99"/>
    <w:rsid w:val="006a1b8a"/>
    <w:rPr>
      <w:rFonts w:ascii="Courier New" w:hAnsi="Courier New" w:cs="Courier New"/>
    </w:rPr>
  </w:style>
  <w:style w:type="character" w:styleId="Searchtext" w:customStyle="1">
    <w:name w:val="searchtext"/>
    <w:basedOn w:val="DefaultParagraphFont"/>
    <w:uiPriority w:val="99"/>
    <w:rsid w:val="006a1b8a"/>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sz w:val="28"/>
      <w:szCs w:val="28"/>
    </w:rPr>
  </w:style>
  <w:style w:type="paragraph" w:styleId="Style23">
    <w:name w:val="Заголовок"/>
    <w:basedOn w:val="Normal"/>
    <w:next w:val="Style24"/>
    <w:pPr>
      <w:keepNext/>
      <w:spacing w:before="240" w:after="120"/>
    </w:pPr>
    <w:rPr>
      <w:rFonts w:ascii="Liberation Sans" w:hAnsi="Liberation Sans" w:eastAsia="Droid Sans Fallback" w:cs="FreeSans"/>
      <w:sz w:val="28"/>
      <w:szCs w:val="28"/>
    </w:rPr>
  </w:style>
  <w:style w:type="paragraph" w:styleId="Style24">
    <w:name w:val="Основной текст"/>
    <w:basedOn w:val="Normal"/>
    <w:link w:val="af3"/>
    <w:uiPriority w:val="99"/>
    <w:semiHidden/>
    <w:unhideWhenUsed/>
    <w:rsid w:val="006a1b8a"/>
    <w:pPr>
      <w:spacing w:lineRule="auto" w:line="240" w:before="0" w:after="0"/>
      <w:jc w:val="both"/>
    </w:pPr>
    <w:rPr>
      <w:rFonts w:ascii="Times New Roman" w:hAnsi="Times New Roman" w:cs="Times New Roman"/>
      <w:sz w:val="28"/>
      <w:szCs w:val="28"/>
    </w:rPr>
  </w:style>
  <w:style w:type="paragraph" w:styleId="Style25">
    <w:name w:val="Список"/>
    <w:basedOn w:val="Style24"/>
    <w:pPr/>
    <w:rPr>
      <w:rFonts w:cs="FreeSans"/>
    </w:rPr>
  </w:style>
  <w:style w:type="paragraph" w:styleId="Style26">
    <w:name w:val="Название"/>
    <w:basedOn w:val="Normal"/>
    <w:pPr>
      <w:suppressLineNumbers/>
      <w:spacing w:before="120" w:after="120"/>
    </w:pPr>
    <w:rPr>
      <w:rFonts w:cs="FreeSans"/>
      <w:i/>
      <w:iCs/>
      <w:sz w:val="24"/>
      <w:szCs w:val="24"/>
    </w:rPr>
  </w:style>
  <w:style w:type="paragraph" w:styleId="Style27">
    <w:name w:val="Указатель"/>
    <w:basedOn w:val="Normal"/>
    <w:pPr>
      <w:suppressLineNumbers/>
    </w:pPr>
    <w:rPr>
      <w:rFonts w:cs="FreeSans"/>
    </w:rPr>
  </w:style>
  <w:style w:type="paragraph" w:styleId="NoSpacing">
    <w:name w:val="No Spacing"/>
    <w:uiPriority w:val="99"/>
    <w:qFormat/>
    <w:rsid w:val="00a36305"/>
    <w:pPr>
      <w:widowControl/>
      <w:suppressAutoHyphens w:val="true"/>
      <w:bidi w:val="0"/>
      <w:jc w:val="left"/>
    </w:pPr>
    <w:rPr>
      <w:rFonts w:cs="Calibri" w:ascii="Calibri" w:hAnsi="Calibri" w:eastAsia="Times New Roman"/>
      <w:color w:val="auto"/>
      <w:sz w:val="22"/>
      <w:szCs w:val="22"/>
      <w:lang w:val="ru-RU" w:eastAsia="ru-RU" w:bidi="ar-SA"/>
    </w:rPr>
  </w:style>
  <w:style w:type="paragraph" w:styleId="ConsPlusTitle" w:customStyle="1">
    <w:name w:val="ConsPlusTitle"/>
    <w:uiPriority w:val="99"/>
    <w:rsid w:val="00a36305"/>
    <w:pPr>
      <w:widowControl w:val="false"/>
      <w:suppressAutoHyphens w:val="true"/>
      <w:bidi w:val="0"/>
      <w:jc w:val="left"/>
    </w:pPr>
    <w:rPr>
      <w:rFonts w:ascii="Arial" w:hAnsi="Arial" w:cs="Arial" w:eastAsia="Times New Roman"/>
      <w:b/>
      <w:bCs/>
      <w:color w:val="auto"/>
      <w:sz w:val="22"/>
      <w:szCs w:val="20"/>
      <w:lang w:val="ru-RU" w:eastAsia="ru-RU" w:bidi="ar-SA"/>
    </w:rPr>
  </w:style>
  <w:style w:type="paragraph" w:styleId="ConsPlusCell" w:customStyle="1">
    <w:name w:val="ConsPlusCell"/>
    <w:uiPriority w:val="99"/>
    <w:rsid w:val="005673fa"/>
    <w:pPr>
      <w:widowControl w:val="false"/>
      <w:suppressAutoHyphens w:val="true"/>
      <w:bidi w:val="0"/>
      <w:jc w:val="left"/>
    </w:pPr>
    <w:rPr>
      <w:rFonts w:ascii="Arial" w:hAnsi="Arial" w:cs="Arial" w:eastAsia="Times New Roman"/>
      <w:color w:val="auto"/>
      <w:sz w:val="22"/>
      <w:szCs w:val="20"/>
      <w:lang w:val="ru-RU" w:eastAsia="ru-RU" w:bidi="ar-SA"/>
    </w:rPr>
  </w:style>
  <w:style w:type="paragraph" w:styleId="Style28">
    <w:name w:val="Подзаголовок"/>
    <w:basedOn w:val="Normal"/>
    <w:link w:val="a6"/>
    <w:uiPriority w:val="99"/>
    <w:qFormat/>
    <w:locked/>
    <w:rsid w:val="00941580"/>
    <w:pPr>
      <w:spacing w:before="0" w:after="60"/>
      <w:jc w:val="center"/>
      <w:outlineLvl w:val="1"/>
    </w:pPr>
    <w:rPr>
      <w:rFonts w:ascii="Arial" w:hAnsi="Arial" w:eastAsia="Calibri" w:cs="Arial"/>
      <w:sz w:val="24"/>
      <w:szCs w:val="24"/>
      <w:lang w:eastAsia="en-US"/>
    </w:rPr>
  </w:style>
  <w:style w:type="paragraph" w:styleId="NormalWeb">
    <w:name w:val="Normal (Web)"/>
    <w:basedOn w:val="Normal"/>
    <w:uiPriority w:val="99"/>
    <w:unhideWhenUsed/>
    <w:rsid w:val="006a1b8a"/>
    <w:pPr>
      <w:spacing w:lineRule="auto" w:line="240" w:before="0" w:after="0"/>
    </w:pPr>
    <w:rPr>
      <w:rFonts w:ascii="Times New Roman" w:hAnsi="Times New Roman" w:cs="Times New Roman"/>
      <w:sz w:val="24"/>
      <w:szCs w:val="24"/>
    </w:rPr>
  </w:style>
  <w:style w:type="paragraph" w:styleId="Annotationtext">
    <w:name w:val="annotation text"/>
    <w:basedOn w:val="Normal"/>
    <w:link w:val="ab"/>
    <w:uiPriority w:val="99"/>
    <w:semiHidden/>
    <w:unhideWhenUsed/>
    <w:rsid w:val="006a1b8a"/>
    <w:pPr>
      <w:spacing w:lineRule="auto" w:line="240" w:before="0" w:after="0"/>
    </w:pPr>
    <w:rPr>
      <w:rFonts w:ascii="Times New Roman" w:hAnsi="Times New Roman" w:cs="Times New Roman"/>
      <w:sz w:val="20"/>
      <w:szCs w:val="20"/>
    </w:rPr>
  </w:style>
  <w:style w:type="paragraph" w:styleId="Style29">
    <w:name w:val="Верхний колонтитул"/>
    <w:basedOn w:val="Normal"/>
    <w:link w:val="ad"/>
    <w:uiPriority w:val="99"/>
    <w:semiHidden/>
    <w:unhideWhenUsed/>
    <w:rsid w:val="006a1b8a"/>
    <w:pPr>
      <w:tabs>
        <w:tab w:val="center" w:pos="4153" w:leader="none"/>
        <w:tab w:val="right" w:pos="8306" w:leader="none"/>
      </w:tabs>
      <w:spacing w:lineRule="auto" w:line="240" w:before="0" w:after="0"/>
    </w:pPr>
    <w:rPr>
      <w:rFonts w:ascii="Times New Roman" w:hAnsi="Times New Roman" w:cs="Times New Roman"/>
      <w:sz w:val="20"/>
      <w:szCs w:val="20"/>
    </w:rPr>
  </w:style>
  <w:style w:type="paragraph" w:styleId="Style30">
    <w:name w:val="Нижний колонтитул"/>
    <w:basedOn w:val="Normal"/>
    <w:link w:val="af"/>
    <w:uiPriority w:val="99"/>
    <w:semiHidden/>
    <w:unhideWhenUsed/>
    <w:rsid w:val="006a1b8a"/>
    <w:pPr>
      <w:tabs>
        <w:tab w:val="center" w:pos="4677" w:leader="none"/>
        <w:tab w:val="right" w:pos="9355" w:leader="none"/>
      </w:tabs>
      <w:spacing w:lineRule="auto" w:line="240" w:before="0" w:after="0"/>
    </w:pPr>
    <w:rPr>
      <w:rFonts w:eastAsia="Calibri"/>
      <w:lang w:eastAsia="en-US"/>
    </w:rPr>
  </w:style>
  <w:style w:type="paragraph" w:styleId="Style31">
    <w:name w:val="Заглавие"/>
    <w:basedOn w:val="Normal"/>
    <w:link w:val="af1"/>
    <w:uiPriority w:val="99"/>
    <w:qFormat/>
    <w:locked/>
    <w:rsid w:val="006a1b8a"/>
    <w:pPr>
      <w:spacing w:lineRule="auto" w:line="240" w:before="240" w:after="60"/>
      <w:jc w:val="center"/>
      <w:outlineLvl w:val="0"/>
    </w:pPr>
    <w:rPr>
      <w:rFonts w:ascii="Cambria" w:hAnsi="Cambria" w:cs="Cambria"/>
      <w:b/>
      <w:bCs/>
      <w:sz w:val="32"/>
      <w:szCs w:val="32"/>
    </w:rPr>
  </w:style>
  <w:style w:type="paragraph" w:styleId="Style32">
    <w:name w:val="Основной текст с отступом"/>
    <w:basedOn w:val="Normal"/>
    <w:link w:val="af5"/>
    <w:uiPriority w:val="99"/>
    <w:semiHidden/>
    <w:unhideWhenUsed/>
    <w:rsid w:val="006a1b8a"/>
    <w:pPr>
      <w:spacing w:lineRule="auto" w:line="240" w:before="0" w:after="0"/>
      <w:ind w:firstLine="709"/>
      <w:jc w:val="both"/>
    </w:pPr>
    <w:rPr>
      <w:rFonts w:ascii="Times New Roman" w:hAnsi="Times New Roman" w:cs="Times New Roman"/>
      <w:sz w:val="28"/>
      <w:szCs w:val="28"/>
    </w:rPr>
  </w:style>
  <w:style w:type="paragraph" w:styleId="BodyText3">
    <w:name w:val="Body Text 3"/>
    <w:basedOn w:val="Normal"/>
    <w:link w:val="31"/>
    <w:uiPriority w:val="99"/>
    <w:semiHidden/>
    <w:unhideWhenUsed/>
    <w:rsid w:val="006a1b8a"/>
    <w:pPr>
      <w:spacing w:lineRule="auto" w:line="240" w:before="0" w:after="120"/>
    </w:pPr>
    <w:rPr>
      <w:rFonts w:ascii="Times New Roman" w:hAnsi="Times New Roman" w:cs="Times New Roman"/>
      <w:sz w:val="16"/>
      <w:szCs w:val="16"/>
    </w:rPr>
  </w:style>
  <w:style w:type="paragraph" w:styleId="BodyTextIndent2">
    <w:name w:val="Body Text Indent 2"/>
    <w:basedOn w:val="Normal"/>
    <w:link w:val="20"/>
    <w:uiPriority w:val="99"/>
    <w:semiHidden/>
    <w:unhideWhenUsed/>
    <w:rsid w:val="006a1b8a"/>
    <w:pPr>
      <w:shd w:fill="FFFFFF" w:val="clear"/>
      <w:tabs>
        <w:tab w:val="left" w:pos="7853" w:leader="none"/>
      </w:tabs>
      <w:spacing w:lineRule="auto" w:line="240" w:before="0" w:after="0"/>
      <w:ind w:left="58" w:hanging="0"/>
    </w:pPr>
    <w:rPr>
      <w:rFonts w:ascii="Times New Roman" w:hAnsi="Times New Roman" w:cs="Times New Roman"/>
      <w:color w:val="000000"/>
      <w:sz w:val="28"/>
      <w:szCs w:val="28"/>
    </w:rPr>
  </w:style>
  <w:style w:type="paragraph" w:styleId="BodyTextIndent3">
    <w:name w:val="Body Text Indent 3"/>
    <w:basedOn w:val="Normal"/>
    <w:link w:val="33"/>
    <w:uiPriority w:val="99"/>
    <w:semiHidden/>
    <w:unhideWhenUsed/>
    <w:rsid w:val="006a1b8a"/>
    <w:pPr>
      <w:shd w:fill="FFFFFF" w:val="clear"/>
      <w:spacing w:lineRule="auto" w:line="240" w:before="0" w:after="0"/>
      <w:ind w:firstLine="744"/>
      <w:jc w:val="both"/>
    </w:pPr>
    <w:rPr>
      <w:rFonts w:ascii="Times New Roman" w:hAnsi="Times New Roman" w:cs="Times New Roman"/>
      <w:color w:val="000000"/>
      <w:sz w:val="28"/>
      <w:szCs w:val="28"/>
    </w:rPr>
  </w:style>
  <w:style w:type="paragraph" w:styleId="PlainText">
    <w:name w:val="Plain Text"/>
    <w:basedOn w:val="Normal"/>
    <w:link w:val="af7"/>
    <w:uiPriority w:val="99"/>
    <w:semiHidden/>
    <w:unhideWhenUsed/>
    <w:rsid w:val="006a1b8a"/>
    <w:pPr>
      <w:spacing w:lineRule="auto" w:line="240" w:before="0" w:after="0"/>
    </w:pPr>
    <w:rPr>
      <w:rFonts w:ascii="Courier New" w:hAnsi="Courier New" w:cs="Courier New"/>
      <w:sz w:val="20"/>
      <w:szCs w:val="20"/>
    </w:rPr>
  </w:style>
  <w:style w:type="paragraph" w:styleId="Annotationsubject">
    <w:name w:val="annotation subject"/>
    <w:basedOn w:val="Annotationtext"/>
    <w:link w:val="af9"/>
    <w:uiPriority w:val="99"/>
    <w:semiHidden/>
    <w:unhideWhenUsed/>
    <w:rsid w:val="006a1b8a"/>
    <w:pPr/>
    <w:rPr>
      <w:b/>
      <w:bCs/>
    </w:rPr>
  </w:style>
  <w:style w:type="paragraph" w:styleId="BalloonText">
    <w:name w:val="Balloon Text"/>
    <w:basedOn w:val="Normal"/>
    <w:link w:val="afb"/>
    <w:uiPriority w:val="99"/>
    <w:semiHidden/>
    <w:unhideWhenUsed/>
    <w:rsid w:val="006a1b8a"/>
    <w:pPr>
      <w:spacing w:lineRule="auto" w:line="240" w:before="0" w:after="0"/>
    </w:pPr>
    <w:rPr>
      <w:rFonts w:ascii="Tahoma" w:hAnsi="Tahoma" w:eastAsia="Calibri" w:cs="Tahoma"/>
      <w:sz w:val="16"/>
      <w:szCs w:val="16"/>
      <w:lang w:eastAsia="en-US"/>
    </w:rPr>
  </w:style>
  <w:style w:type="paragraph" w:styleId="ListParagraph">
    <w:name w:val="List Paragraph"/>
    <w:basedOn w:val="Normal"/>
    <w:uiPriority w:val="99"/>
    <w:qFormat/>
    <w:rsid w:val="006a1b8a"/>
    <w:pPr>
      <w:ind w:left="720" w:hanging="0"/>
    </w:pPr>
    <w:rPr/>
  </w:style>
  <w:style w:type="paragraph" w:styleId="ConsNormal" w:customStyle="1">
    <w:name w:val="ConsNormal"/>
    <w:uiPriority w:val="99"/>
    <w:rsid w:val="006a1b8a"/>
    <w:pPr>
      <w:widowControl w:val="false"/>
      <w:suppressAutoHyphens w:val="true"/>
      <w:bidi w:val="0"/>
      <w:ind w:right="19772" w:firstLine="720"/>
      <w:jc w:val="left"/>
    </w:pPr>
    <w:rPr>
      <w:rFonts w:ascii="Arial" w:hAnsi="Arial" w:cs="Arial" w:eastAsia="Times New Roman"/>
      <w:color w:val="auto"/>
      <w:sz w:val="22"/>
      <w:szCs w:val="20"/>
      <w:lang w:eastAsia="ko-KR" w:val="ru-RU" w:bidi="ar-SA"/>
    </w:rPr>
  </w:style>
  <w:style w:type="paragraph" w:styleId="ConsNonformat" w:customStyle="1">
    <w:name w:val="ConsNonformat"/>
    <w:uiPriority w:val="99"/>
    <w:rsid w:val="006a1b8a"/>
    <w:pPr>
      <w:widowControl w:val="false"/>
      <w:suppressAutoHyphens w:val="true"/>
      <w:bidi w:val="0"/>
      <w:ind w:right="19772" w:hanging="0"/>
      <w:jc w:val="left"/>
    </w:pPr>
    <w:rPr>
      <w:rFonts w:ascii="Courier New" w:hAnsi="Courier New" w:cs="Courier New" w:eastAsia="Times New Roman"/>
      <w:color w:val="auto"/>
      <w:sz w:val="22"/>
      <w:szCs w:val="20"/>
      <w:lang w:eastAsia="ko-KR" w:val="ru-RU" w:bidi="ar-SA"/>
    </w:rPr>
  </w:style>
  <w:style w:type="paragraph" w:styleId="ConsTitle" w:customStyle="1">
    <w:name w:val="ConsTitle"/>
    <w:uiPriority w:val="99"/>
    <w:rsid w:val="006a1b8a"/>
    <w:pPr>
      <w:widowControl w:val="false"/>
      <w:suppressAutoHyphens w:val="true"/>
      <w:bidi w:val="0"/>
      <w:ind w:right="19772" w:hanging="0"/>
      <w:jc w:val="left"/>
    </w:pPr>
    <w:rPr>
      <w:rFonts w:ascii="Arial" w:hAnsi="Arial" w:cs="Arial" w:eastAsia="Times New Roman"/>
      <w:b/>
      <w:bCs/>
      <w:color w:val="auto"/>
      <w:sz w:val="16"/>
      <w:szCs w:val="16"/>
      <w:lang w:eastAsia="ko-KR" w:val="ru-RU" w:bidi="ar-SA"/>
    </w:rPr>
  </w:style>
  <w:style w:type="paragraph" w:styleId="ConsPlusNonformat" w:customStyle="1">
    <w:name w:val="ConsPlusNonformat"/>
    <w:uiPriority w:val="99"/>
    <w:rsid w:val="006a1b8a"/>
    <w:pPr>
      <w:widowControl w:val="false"/>
      <w:suppressAutoHyphens w:val="true"/>
      <w:bidi w:val="0"/>
      <w:jc w:val="left"/>
    </w:pPr>
    <w:rPr>
      <w:rFonts w:ascii="Courier New" w:hAnsi="Courier New" w:cs="Courier New" w:eastAsia="Times New Roman"/>
      <w:color w:val="auto"/>
      <w:sz w:val="22"/>
      <w:szCs w:val="20"/>
      <w:lang w:val="ru-RU" w:eastAsia="ru-RU" w:bidi="ar-SA"/>
    </w:rPr>
  </w:style>
  <w:style w:type="paragraph" w:styleId="ConsPlusNormal" w:customStyle="1">
    <w:name w:val="ConsPlusNormal"/>
    <w:uiPriority w:val="99"/>
    <w:rsid w:val="006a1b8a"/>
    <w:pPr>
      <w:widowControl w:val="false"/>
      <w:suppressAutoHyphens w:val="true"/>
      <w:bidi w:val="0"/>
      <w:ind w:firstLine="720"/>
      <w:jc w:val="left"/>
    </w:pPr>
    <w:rPr>
      <w:rFonts w:ascii="Arial" w:hAnsi="Arial" w:cs="Arial" w:eastAsia="Times New Roman"/>
      <w:color w:val="auto"/>
      <w:sz w:val="22"/>
      <w:szCs w:val="20"/>
      <w:lang w:val="ru-RU" w:eastAsia="ru-RU" w:bidi="ar-SA"/>
    </w:rPr>
  </w:style>
  <w:style w:type="paragraph" w:styleId="Style33" w:customStyle="1">
    <w:name w:val="Знак"/>
    <w:basedOn w:val="Normal"/>
    <w:uiPriority w:val="99"/>
    <w:rsid w:val="006a1b8a"/>
    <w:pPr>
      <w:spacing w:lineRule="auto" w:line="240" w:before="280" w:after="280"/>
    </w:pPr>
    <w:rPr>
      <w:rFonts w:ascii="Tahoma" w:hAnsi="Tahoma" w:cs="Tahoma"/>
      <w:sz w:val="20"/>
      <w:szCs w:val="20"/>
      <w:lang w:val="en-US" w:eastAsia="en-US"/>
    </w:rPr>
  </w:style>
  <w:style w:type="paragraph" w:styleId="ConsPlusDocList" w:customStyle="1">
    <w:name w:val="ConsPlusDocList"/>
    <w:uiPriority w:val="99"/>
    <w:rsid w:val="006a1b8a"/>
    <w:pPr>
      <w:widowControl w:val="false"/>
      <w:suppressAutoHyphens w:val="true"/>
      <w:bidi w:val="0"/>
      <w:jc w:val="left"/>
    </w:pPr>
    <w:rPr>
      <w:rFonts w:ascii="Courier New" w:hAnsi="Courier New" w:cs="Courier New" w:eastAsia="Times New Roman"/>
      <w:color w:val="auto"/>
      <w:sz w:val="22"/>
      <w:szCs w:val="20"/>
      <w:lang w:val="ru-RU" w:eastAsia="ru-RU" w:bidi="ar-SA"/>
    </w:rPr>
  </w:style>
  <w:style w:type="paragraph" w:styleId="Font5" w:customStyle="1">
    <w:name w:val="font5"/>
    <w:basedOn w:val="Normal"/>
    <w:uiPriority w:val="99"/>
    <w:rsid w:val="006a1b8a"/>
    <w:pPr>
      <w:spacing w:lineRule="auto" w:line="240" w:before="280" w:after="280"/>
    </w:pPr>
    <w:rPr>
      <w:rFonts w:ascii="Times New Roman" w:hAnsi="Times New Roman" w:cs="Times New Roman"/>
      <w:color w:val="000000"/>
      <w:sz w:val="24"/>
      <w:szCs w:val="24"/>
    </w:rPr>
  </w:style>
  <w:style w:type="paragraph" w:styleId="Xl63" w:customStyle="1">
    <w:name w:val="xl63"/>
    <w:basedOn w:val="Normal"/>
    <w:uiPriority w:val="99"/>
    <w:rsid w:val="006a1b8a"/>
    <w:pPr>
      <w:pBdr>
        <w:left w:val="single" w:sz="8" w:space="0" w:color="000001"/>
        <w:bottom w:val="single" w:sz="8" w:space="0" w:color="000001"/>
      </w:pBdr>
      <w:spacing w:lineRule="auto" w:line="240" w:before="280" w:after="280"/>
      <w:jc w:val="center"/>
    </w:pPr>
    <w:rPr>
      <w:rFonts w:ascii="Times New Roman" w:hAnsi="Times New Roman" w:cs="Times New Roman"/>
      <w:sz w:val="24"/>
      <w:szCs w:val="24"/>
    </w:rPr>
  </w:style>
  <w:style w:type="paragraph" w:styleId="Xl64" w:customStyle="1">
    <w:name w:val="xl64"/>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color w:val="FF0000"/>
      <w:sz w:val="24"/>
      <w:szCs w:val="24"/>
    </w:rPr>
  </w:style>
  <w:style w:type="paragraph" w:styleId="Xl65" w:customStyle="1">
    <w:name w:val="xl65"/>
    <w:basedOn w:val="Normal"/>
    <w:uiPriority w:val="99"/>
    <w:rsid w:val="006a1b8a"/>
    <w:pPr>
      <w:pBdr>
        <w:top w:val="single" w:sz="8"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66" w:customStyle="1">
    <w:name w:val="xl66"/>
    <w:basedOn w:val="Normal"/>
    <w:uiPriority w:val="99"/>
    <w:rsid w:val="006a1b8a"/>
    <w:pPr>
      <w:pBdr>
        <w:top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67" w:customStyle="1">
    <w:name w:val="xl67"/>
    <w:basedOn w:val="Normal"/>
    <w:uiPriority w:val="99"/>
    <w:rsid w:val="006a1b8a"/>
    <w:pPr>
      <w:pBdr>
        <w:top w:val="single" w:sz="8" w:space="0" w:color="00000A"/>
      </w:pBdr>
      <w:spacing w:lineRule="auto" w:line="240" w:before="280" w:after="280"/>
    </w:pPr>
    <w:rPr>
      <w:rFonts w:ascii="Times New Roman" w:hAnsi="Times New Roman" w:cs="Times New Roman"/>
      <w:sz w:val="24"/>
      <w:szCs w:val="24"/>
    </w:rPr>
  </w:style>
  <w:style w:type="paragraph" w:styleId="Xl68" w:customStyle="1">
    <w:name w:val="xl68"/>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69" w:customStyle="1">
    <w:name w:val="xl69"/>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70" w:customStyle="1">
    <w:name w:val="xl70"/>
    <w:basedOn w:val="Normal"/>
    <w:uiPriority w:val="99"/>
    <w:rsid w:val="006a1b8a"/>
    <w:pPr>
      <w:pBdr>
        <w:top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71" w:customStyle="1">
    <w:name w:val="xl71"/>
    <w:basedOn w:val="Normal"/>
    <w:uiPriority w:val="99"/>
    <w:rsid w:val="006a1b8a"/>
    <w:pPr>
      <w:pBdr>
        <w:top w:val="single" w:sz="8"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72" w:customStyle="1">
    <w:name w:val="xl72"/>
    <w:basedOn w:val="Normal"/>
    <w:uiPriority w:val="99"/>
    <w:rsid w:val="006a1b8a"/>
    <w:pPr>
      <w:pBdr>
        <w:right w:val="single" w:sz="8" w:space="0" w:color="00000A"/>
      </w:pBdr>
      <w:spacing w:lineRule="auto" w:line="240" w:before="280" w:after="280"/>
    </w:pPr>
    <w:rPr>
      <w:rFonts w:ascii="Times New Roman" w:hAnsi="Times New Roman" w:cs="Times New Roman"/>
      <w:sz w:val="24"/>
      <w:szCs w:val="24"/>
    </w:rPr>
  </w:style>
  <w:style w:type="paragraph" w:styleId="Xl73" w:customStyle="1">
    <w:name w:val="xl73"/>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color w:val="FF0000"/>
      <w:sz w:val="24"/>
      <w:szCs w:val="24"/>
    </w:rPr>
  </w:style>
  <w:style w:type="paragraph" w:styleId="Xl74" w:customStyle="1">
    <w:name w:val="xl74"/>
    <w:basedOn w:val="Normal"/>
    <w:uiPriority w:val="99"/>
    <w:rsid w:val="006a1b8a"/>
    <w:pPr>
      <w:pBdr>
        <w:right w:val="single" w:sz="8" w:space="0" w:color="00000A"/>
      </w:pBdr>
      <w:spacing w:lineRule="auto" w:line="240" w:before="280" w:after="280"/>
    </w:pPr>
    <w:rPr>
      <w:rFonts w:ascii="Times New Roman" w:hAnsi="Times New Roman" w:cs="Times New Roman"/>
      <w:sz w:val="24"/>
      <w:szCs w:val="24"/>
    </w:rPr>
  </w:style>
  <w:style w:type="paragraph" w:styleId="Xl75" w:customStyle="1">
    <w:name w:val="xl75"/>
    <w:basedOn w:val="Normal"/>
    <w:uiPriority w:val="99"/>
    <w:rsid w:val="006a1b8a"/>
    <w:pPr>
      <w:pBdr>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76" w:customStyle="1">
    <w:name w:val="xl76"/>
    <w:basedOn w:val="Normal"/>
    <w:uiPriority w:val="99"/>
    <w:rsid w:val="006a1b8a"/>
    <w:pPr>
      <w:pBdr>
        <w:left w:val="single" w:sz="8" w:space="0" w:color="00000A"/>
        <w:bottom w:val="single" w:sz="4" w:space="0" w:color="00000A"/>
        <w:right w:val="single" w:sz="8" w:space="0" w:color="00000A"/>
      </w:pBdr>
      <w:spacing w:lineRule="auto" w:line="240" w:before="280" w:after="280"/>
    </w:pPr>
    <w:rPr>
      <w:rFonts w:ascii="Times New Roman" w:hAnsi="Times New Roman" w:cs="Times New Roman"/>
      <w:sz w:val="24"/>
      <w:szCs w:val="24"/>
    </w:rPr>
  </w:style>
  <w:style w:type="paragraph" w:styleId="Xl77" w:customStyle="1">
    <w:name w:val="xl77"/>
    <w:basedOn w:val="Normal"/>
    <w:uiPriority w:val="99"/>
    <w:rsid w:val="006a1b8a"/>
    <w:pPr>
      <w:pBdr>
        <w:top w:val="single" w:sz="4"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78" w:customStyle="1">
    <w:name w:val="xl78"/>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79" w:customStyle="1">
    <w:name w:val="xl79"/>
    <w:basedOn w:val="Normal"/>
    <w:uiPriority w:val="99"/>
    <w:rsid w:val="006a1b8a"/>
    <w:pPr>
      <w:pBdr>
        <w:left w:val="single" w:sz="8" w:space="0" w:color="00000A"/>
        <w:bottom w:val="single" w:sz="8" w:space="0" w:color="000001"/>
        <w:right w:val="single" w:sz="8" w:space="0" w:color="00000A"/>
      </w:pBdr>
      <w:spacing w:lineRule="auto" w:line="240" w:before="280" w:after="280"/>
      <w:jc w:val="center"/>
    </w:pPr>
    <w:rPr>
      <w:rFonts w:ascii="Times New Roman" w:hAnsi="Times New Roman" w:cs="Times New Roman"/>
      <w:sz w:val="24"/>
      <w:szCs w:val="24"/>
    </w:rPr>
  </w:style>
  <w:style w:type="paragraph" w:styleId="Xl80" w:customStyle="1">
    <w:name w:val="xl80"/>
    <w:basedOn w:val="Normal"/>
    <w:uiPriority w:val="99"/>
    <w:rsid w:val="006a1b8a"/>
    <w:pPr>
      <w:pBdr>
        <w:left w:val="single" w:sz="8" w:space="0" w:color="00000A"/>
        <w:bottom w:val="single" w:sz="8" w:space="0" w:color="000001"/>
        <w:right w:val="single" w:sz="8" w:space="0" w:color="000001"/>
      </w:pBdr>
      <w:spacing w:lineRule="auto" w:line="240" w:before="280" w:after="280"/>
      <w:jc w:val="center"/>
    </w:pPr>
    <w:rPr>
      <w:rFonts w:ascii="Times New Roman" w:hAnsi="Times New Roman" w:cs="Times New Roman"/>
      <w:sz w:val="24"/>
      <w:szCs w:val="24"/>
    </w:rPr>
  </w:style>
  <w:style w:type="paragraph" w:styleId="Xl81" w:customStyle="1">
    <w:name w:val="xl81"/>
    <w:basedOn w:val="Normal"/>
    <w:uiPriority w:val="99"/>
    <w:rsid w:val="006a1b8a"/>
    <w:pPr>
      <w:pBdr>
        <w:top w:val="single" w:sz="8" w:space="0" w:color="00000A"/>
        <w:left w:val="single" w:sz="8" w:space="0" w:color="00000A"/>
        <w:bottom w:val="single" w:sz="8" w:space="0" w:color="000001"/>
        <w:right w:val="single" w:sz="8" w:space="0" w:color="00000A"/>
      </w:pBdr>
      <w:spacing w:lineRule="auto" w:line="240" w:before="280" w:after="280"/>
      <w:jc w:val="center"/>
    </w:pPr>
    <w:rPr>
      <w:rFonts w:ascii="Times New Roman" w:hAnsi="Times New Roman" w:cs="Times New Roman"/>
      <w:sz w:val="24"/>
      <w:szCs w:val="24"/>
    </w:rPr>
  </w:style>
  <w:style w:type="paragraph" w:styleId="Xl82" w:customStyle="1">
    <w:name w:val="xl82"/>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83" w:customStyle="1">
    <w:name w:val="xl83"/>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84" w:customStyle="1">
    <w:name w:val="xl84"/>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85" w:customStyle="1">
    <w:name w:val="xl85"/>
    <w:basedOn w:val="Normal"/>
    <w:uiPriority w:val="99"/>
    <w:rsid w:val="006a1b8a"/>
    <w:pPr>
      <w:spacing w:lineRule="auto" w:line="240" w:before="280" w:after="280"/>
    </w:pPr>
    <w:rPr>
      <w:rFonts w:ascii="Times New Roman" w:hAnsi="Times New Roman" w:cs="Times New Roman"/>
      <w:sz w:val="24"/>
      <w:szCs w:val="24"/>
    </w:rPr>
  </w:style>
  <w:style w:type="paragraph" w:styleId="Xl86" w:customStyle="1">
    <w:name w:val="xl86"/>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87" w:customStyle="1">
    <w:name w:val="xl87"/>
    <w:basedOn w:val="Normal"/>
    <w:uiPriority w:val="99"/>
    <w:rsid w:val="006a1b8a"/>
    <w:pPr>
      <w:pBdr>
        <w:right w:val="single" w:sz="8" w:space="0" w:color="00000A"/>
      </w:pBdr>
      <w:spacing w:lineRule="auto" w:line="240" w:before="280" w:after="280"/>
    </w:pPr>
    <w:rPr>
      <w:rFonts w:ascii="Times New Roman" w:hAnsi="Times New Roman" w:cs="Times New Roman"/>
      <w:sz w:val="24"/>
      <w:szCs w:val="24"/>
    </w:rPr>
  </w:style>
  <w:style w:type="paragraph" w:styleId="Xl88" w:customStyle="1">
    <w:name w:val="xl88"/>
    <w:basedOn w:val="Normal"/>
    <w:uiPriority w:val="99"/>
    <w:rsid w:val="006a1b8a"/>
    <w:pPr>
      <w:pBdr>
        <w:top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89" w:customStyle="1">
    <w:name w:val="xl89"/>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90" w:customStyle="1">
    <w:name w:val="xl90"/>
    <w:basedOn w:val="Normal"/>
    <w:uiPriority w:val="99"/>
    <w:rsid w:val="006a1b8a"/>
    <w:pPr>
      <w:pBdr>
        <w:top w:val="single" w:sz="4" w:space="0" w:color="00000A"/>
        <w:left w:val="single" w:sz="4" w:space="0" w:color="00000A"/>
        <w:bottom w:val="single" w:sz="4" w:space="0" w:color="00000A"/>
        <w:right w:val="single" w:sz="4" w:space="0" w:color="00000A"/>
      </w:pBdr>
      <w:spacing w:lineRule="auto" w:line="240" w:before="280" w:after="280"/>
    </w:pPr>
    <w:rPr>
      <w:rFonts w:ascii="Times New Roman" w:hAnsi="Times New Roman" w:cs="Times New Roman"/>
      <w:sz w:val="24"/>
      <w:szCs w:val="24"/>
    </w:rPr>
  </w:style>
  <w:style w:type="paragraph" w:styleId="Xl91" w:customStyle="1">
    <w:name w:val="xl91"/>
    <w:basedOn w:val="Normal"/>
    <w:uiPriority w:val="99"/>
    <w:rsid w:val="006a1b8a"/>
    <w:pPr>
      <w:pBdr>
        <w:top w:val="single" w:sz="8" w:space="0" w:color="00000A"/>
      </w:pBdr>
      <w:spacing w:lineRule="auto" w:line="240" w:before="280" w:after="280"/>
    </w:pPr>
    <w:rPr>
      <w:rFonts w:ascii="Times New Roman" w:hAnsi="Times New Roman" w:cs="Times New Roman"/>
      <w:color w:val="000000"/>
      <w:sz w:val="24"/>
      <w:szCs w:val="24"/>
    </w:rPr>
  </w:style>
  <w:style w:type="paragraph" w:styleId="Xl92" w:customStyle="1">
    <w:name w:val="xl92"/>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93" w:customStyle="1">
    <w:name w:val="xl93"/>
    <w:basedOn w:val="Normal"/>
    <w:uiPriority w:val="99"/>
    <w:rsid w:val="006a1b8a"/>
    <w:pPr>
      <w:pBdr>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94" w:customStyle="1">
    <w:name w:val="xl94"/>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95" w:customStyle="1">
    <w:name w:val="xl95"/>
    <w:basedOn w:val="Normal"/>
    <w:uiPriority w:val="99"/>
    <w:rsid w:val="006a1b8a"/>
    <w:pPr>
      <w:pBdr>
        <w:left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96" w:customStyle="1">
    <w:name w:val="xl96"/>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97" w:customStyle="1">
    <w:name w:val="xl97"/>
    <w:basedOn w:val="Normal"/>
    <w:uiPriority w:val="99"/>
    <w:rsid w:val="006a1b8a"/>
    <w:pPr>
      <w:pBdr>
        <w:right w:val="single" w:sz="8" w:space="0" w:color="00000A"/>
      </w:pBdr>
      <w:spacing w:lineRule="auto" w:line="240" w:before="280" w:after="280"/>
    </w:pPr>
    <w:rPr>
      <w:rFonts w:ascii="Times New Roman" w:hAnsi="Times New Roman" w:cs="Times New Roman"/>
      <w:color w:val="000000"/>
      <w:sz w:val="24"/>
      <w:szCs w:val="24"/>
    </w:rPr>
  </w:style>
  <w:style w:type="paragraph" w:styleId="Xl98" w:customStyle="1">
    <w:name w:val="xl98"/>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99" w:customStyle="1">
    <w:name w:val="xl99"/>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00" w:customStyle="1">
    <w:name w:val="xl100"/>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01" w:customStyle="1">
    <w:name w:val="xl101"/>
    <w:basedOn w:val="Normal"/>
    <w:uiPriority w:val="99"/>
    <w:rsid w:val="006a1b8a"/>
    <w:pPr>
      <w:pBdr>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02" w:customStyle="1">
    <w:name w:val="xl102"/>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03" w:customStyle="1">
    <w:name w:val="xl103"/>
    <w:basedOn w:val="Normal"/>
    <w:uiPriority w:val="99"/>
    <w:rsid w:val="006a1b8a"/>
    <w:pPr>
      <w:pBdr>
        <w:top w:val="single" w:sz="8" w:space="0" w:color="00000A"/>
        <w:bottom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104" w:customStyle="1">
    <w:name w:val="xl104"/>
    <w:basedOn w:val="Normal"/>
    <w:uiPriority w:val="99"/>
    <w:rsid w:val="006a1b8a"/>
    <w:pPr>
      <w:pBdr>
        <w:top w:val="single" w:sz="8" w:space="0" w:color="000001"/>
        <w:left w:val="single" w:sz="8" w:space="0" w:color="000001"/>
        <w:bottom w:val="single" w:sz="8" w:space="0" w:color="000001"/>
      </w:pBdr>
      <w:spacing w:lineRule="auto" w:line="240" w:before="280" w:after="280"/>
      <w:jc w:val="center"/>
    </w:pPr>
    <w:rPr>
      <w:rFonts w:ascii="Times New Roman" w:hAnsi="Times New Roman" w:cs="Times New Roman"/>
      <w:sz w:val="24"/>
      <w:szCs w:val="24"/>
    </w:rPr>
  </w:style>
  <w:style w:type="paragraph" w:styleId="Xl105" w:customStyle="1">
    <w:name w:val="xl105"/>
    <w:basedOn w:val="Normal"/>
    <w:uiPriority w:val="99"/>
    <w:rsid w:val="006a1b8a"/>
    <w:pPr>
      <w:pBdr>
        <w:top w:val="single" w:sz="8" w:space="0" w:color="00000A"/>
        <w:left w:val="single" w:sz="8" w:space="0" w:color="00000A"/>
        <w:right w:val="single" w:sz="8" w:space="0" w:color="00000A"/>
      </w:pBdr>
      <w:spacing w:lineRule="auto" w:line="240" w:before="280" w:after="280"/>
      <w:jc w:val="center"/>
    </w:pPr>
    <w:rPr>
      <w:rFonts w:ascii="Times New Roman" w:hAnsi="Times New Roman" w:cs="Times New Roman"/>
      <w:sz w:val="24"/>
      <w:szCs w:val="24"/>
    </w:rPr>
  </w:style>
  <w:style w:type="paragraph" w:styleId="Xl106" w:customStyle="1">
    <w:name w:val="xl106"/>
    <w:basedOn w:val="Normal"/>
    <w:uiPriority w:val="99"/>
    <w:rsid w:val="006a1b8a"/>
    <w:pPr>
      <w:pBdr>
        <w:top w:val="single" w:sz="8" w:space="0" w:color="00000A"/>
        <w:left w:val="single" w:sz="8" w:space="0" w:color="00000A"/>
        <w:bottom w:val="single" w:sz="8" w:space="0" w:color="000001"/>
        <w:right w:val="single" w:sz="8" w:space="0" w:color="000001"/>
      </w:pBdr>
      <w:spacing w:lineRule="auto" w:line="240" w:before="280" w:after="280"/>
      <w:jc w:val="center"/>
    </w:pPr>
    <w:rPr>
      <w:rFonts w:ascii="Times New Roman" w:hAnsi="Times New Roman" w:cs="Times New Roman"/>
      <w:sz w:val="24"/>
      <w:szCs w:val="24"/>
    </w:rPr>
  </w:style>
  <w:style w:type="paragraph" w:styleId="Xl107" w:customStyle="1">
    <w:name w:val="xl107"/>
    <w:basedOn w:val="Normal"/>
    <w:uiPriority w:val="99"/>
    <w:rsid w:val="006a1b8a"/>
    <w:pPr>
      <w:spacing w:lineRule="auto" w:line="240" w:before="280" w:after="280"/>
    </w:pPr>
    <w:rPr>
      <w:rFonts w:ascii="Times New Roman" w:hAnsi="Times New Roman" w:cs="Times New Roman"/>
      <w:color w:val="000000"/>
      <w:sz w:val="24"/>
      <w:szCs w:val="24"/>
    </w:rPr>
  </w:style>
  <w:style w:type="paragraph" w:styleId="Xl108" w:customStyle="1">
    <w:name w:val="xl108"/>
    <w:basedOn w:val="Normal"/>
    <w:uiPriority w:val="99"/>
    <w:rsid w:val="006a1b8a"/>
    <w:pPr>
      <w:pBdr>
        <w:top w:val="single" w:sz="8"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09" w:customStyle="1">
    <w:name w:val="xl109"/>
    <w:basedOn w:val="Normal"/>
    <w:uiPriority w:val="99"/>
    <w:rsid w:val="006a1b8a"/>
    <w:pPr>
      <w:pBdr>
        <w:right w:val="single" w:sz="8" w:space="0" w:color="00000A"/>
      </w:pBdr>
      <w:spacing w:lineRule="auto" w:line="240" w:before="280" w:after="280"/>
    </w:pPr>
    <w:rPr>
      <w:rFonts w:ascii="Times New Roman" w:hAnsi="Times New Roman" w:cs="Times New Roman"/>
      <w:sz w:val="24"/>
      <w:szCs w:val="24"/>
    </w:rPr>
  </w:style>
  <w:style w:type="paragraph" w:styleId="Xl110" w:customStyle="1">
    <w:name w:val="xl110"/>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11" w:customStyle="1">
    <w:name w:val="xl111"/>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12" w:customStyle="1">
    <w:name w:val="xl112"/>
    <w:basedOn w:val="Normal"/>
    <w:uiPriority w:val="99"/>
    <w:rsid w:val="006a1b8a"/>
    <w:pPr>
      <w:pBdr>
        <w:top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13" w:customStyle="1">
    <w:name w:val="xl113"/>
    <w:basedOn w:val="Normal"/>
    <w:uiPriority w:val="99"/>
    <w:rsid w:val="006a1b8a"/>
    <w:pPr>
      <w:pBdr>
        <w:right w:val="single" w:sz="8" w:space="0" w:color="00000A"/>
      </w:pBdr>
      <w:spacing w:lineRule="auto" w:line="240" w:before="280" w:after="280"/>
    </w:pPr>
    <w:rPr>
      <w:rFonts w:ascii="Times New Roman" w:hAnsi="Times New Roman" w:cs="Times New Roman"/>
      <w:sz w:val="24"/>
      <w:szCs w:val="24"/>
    </w:rPr>
  </w:style>
  <w:style w:type="paragraph" w:styleId="Xl114" w:customStyle="1">
    <w:name w:val="xl114"/>
    <w:basedOn w:val="Normal"/>
    <w:uiPriority w:val="99"/>
    <w:rsid w:val="006a1b8a"/>
    <w:pPr>
      <w:pBdr>
        <w:top w:val="single" w:sz="4" w:space="0" w:color="00000A"/>
        <w:right w:val="single" w:sz="8" w:space="0" w:color="00000A"/>
      </w:pBdr>
      <w:spacing w:lineRule="auto" w:line="240" w:before="280" w:after="280"/>
    </w:pPr>
    <w:rPr>
      <w:rFonts w:ascii="Times New Roman" w:hAnsi="Times New Roman" w:cs="Times New Roman"/>
      <w:sz w:val="24"/>
      <w:szCs w:val="24"/>
    </w:rPr>
  </w:style>
  <w:style w:type="paragraph" w:styleId="Xl115" w:customStyle="1">
    <w:name w:val="xl115"/>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16" w:customStyle="1">
    <w:name w:val="xl116"/>
    <w:basedOn w:val="Normal"/>
    <w:uiPriority w:val="99"/>
    <w:rsid w:val="006a1b8a"/>
    <w:pPr>
      <w:pBdr>
        <w:top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17" w:customStyle="1">
    <w:name w:val="xl117"/>
    <w:basedOn w:val="Normal"/>
    <w:uiPriority w:val="99"/>
    <w:rsid w:val="006a1b8a"/>
    <w:pPr>
      <w:pBdr>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18" w:customStyle="1">
    <w:name w:val="xl118"/>
    <w:basedOn w:val="Normal"/>
    <w:uiPriority w:val="99"/>
    <w:rsid w:val="006a1b8a"/>
    <w:pPr>
      <w:pBdr>
        <w:bottom w:val="single" w:sz="4" w:space="0" w:color="00000A"/>
      </w:pBdr>
      <w:spacing w:lineRule="auto" w:line="240" w:before="280" w:after="280"/>
    </w:pPr>
    <w:rPr>
      <w:rFonts w:ascii="Times New Roman" w:hAnsi="Times New Roman" w:cs="Times New Roman"/>
      <w:color w:val="000000"/>
      <w:sz w:val="24"/>
      <w:szCs w:val="24"/>
    </w:rPr>
  </w:style>
  <w:style w:type="paragraph" w:styleId="Xl119" w:customStyle="1">
    <w:name w:val="xl119"/>
    <w:basedOn w:val="Normal"/>
    <w:uiPriority w:val="99"/>
    <w:rsid w:val="006a1b8a"/>
    <w:pPr>
      <w:pBdr>
        <w:top w:val="single" w:sz="8" w:space="0" w:color="00000A"/>
        <w:left w:val="single" w:sz="8" w:space="0" w:color="00000A"/>
      </w:pBdr>
      <w:spacing w:lineRule="auto" w:line="240" w:before="280" w:after="280"/>
    </w:pPr>
    <w:rPr>
      <w:rFonts w:ascii="Times New Roman" w:hAnsi="Times New Roman" w:cs="Times New Roman"/>
      <w:sz w:val="24"/>
      <w:szCs w:val="24"/>
    </w:rPr>
  </w:style>
  <w:style w:type="paragraph" w:styleId="Xl120" w:customStyle="1">
    <w:name w:val="xl120"/>
    <w:basedOn w:val="Normal"/>
    <w:uiPriority w:val="99"/>
    <w:rsid w:val="006a1b8a"/>
    <w:pPr>
      <w:pBdr>
        <w:left w:val="single" w:sz="8" w:space="0" w:color="00000A"/>
        <w:bottom w:val="single" w:sz="8" w:space="0" w:color="00000A"/>
      </w:pBdr>
      <w:spacing w:lineRule="auto" w:line="240" w:before="280" w:after="280"/>
    </w:pPr>
    <w:rPr>
      <w:rFonts w:ascii="Times New Roman" w:hAnsi="Times New Roman" w:cs="Times New Roman"/>
      <w:sz w:val="24"/>
      <w:szCs w:val="24"/>
    </w:rPr>
  </w:style>
  <w:style w:type="paragraph" w:styleId="Xl121" w:customStyle="1">
    <w:name w:val="xl121"/>
    <w:basedOn w:val="Normal"/>
    <w:uiPriority w:val="99"/>
    <w:rsid w:val="006a1b8a"/>
    <w:pPr>
      <w:pBdr>
        <w:left w:val="single" w:sz="8" w:space="0" w:color="00000A"/>
      </w:pBdr>
      <w:spacing w:lineRule="auto" w:line="240" w:before="280" w:after="280"/>
    </w:pPr>
    <w:rPr>
      <w:rFonts w:ascii="Times New Roman" w:hAnsi="Times New Roman" w:cs="Times New Roman"/>
      <w:sz w:val="24"/>
      <w:szCs w:val="24"/>
    </w:rPr>
  </w:style>
  <w:style w:type="paragraph" w:styleId="Xl122" w:customStyle="1">
    <w:name w:val="xl122"/>
    <w:basedOn w:val="Normal"/>
    <w:uiPriority w:val="99"/>
    <w:rsid w:val="006a1b8a"/>
    <w:pPr>
      <w:pBdr>
        <w:top w:val="single" w:sz="8"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23" w:customStyle="1">
    <w:name w:val="xl123"/>
    <w:basedOn w:val="Normal"/>
    <w:uiPriority w:val="99"/>
    <w:rsid w:val="006a1b8a"/>
    <w:pPr>
      <w:pBdr>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24" w:customStyle="1">
    <w:name w:val="xl124"/>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25" w:customStyle="1">
    <w:name w:val="xl125"/>
    <w:basedOn w:val="Normal"/>
    <w:uiPriority w:val="99"/>
    <w:rsid w:val="006a1b8a"/>
    <w:pPr>
      <w:pBdr>
        <w:top w:val="single" w:sz="4" w:space="0" w:color="00000A"/>
        <w:left w:val="single" w:sz="4" w:space="0" w:color="00000A"/>
        <w:bottom w:val="single" w:sz="4" w:space="0" w:color="00000A"/>
        <w:right w:val="single" w:sz="4" w:space="0" w:color="00000A"/>
      </w:pBdr>
      <w:spacing w:lineRule="auto" w:line="240" w:before="280" w:after="280"/>
    </w:pPr>
    <w:rPr>
      <w:rFonts w:ascii="Times New Roman" w:hAnsi="Times New Roman" w:cs="Times New Roman"/>
      <w:sz w:val="24"/>
      <w:szCs w:val="24"/>
    </w:rPr>
  </w:style>
  <w:style w:type="paragraph" w:styleId="Xl126" w:customStyle="1">
    <w:name w:val="xl126"/>
    <w:basedOn w:val="Normal"/>
    <w:uiPriority w:val="99"/>
    <w:rsid w:val="006a1b8a"/>
    <w:pPr>
      <w:pBdr>
        <w:left w:val="single" w:sz="8" w:space="0" w:color="00000A"/>
        <w:bottom w:val="single" w:sz="8" w:space="0" w:color="00000A"/>
      </w:pBdr>
      <w:spacing w:lineRule="auto" w:line="240" w:before="280" w:after="280"/>
    </w:pPr>
    <w:rPr>
      <w:rFonts w:ascii="Times New Roman" w:hAnsi="Times New Roman" w:cs="Times New Roman"/>
      <w:sz w:val="24"/>
      <w:szCs w:val="24"/>
    </w:rPr>
  </w:style>
  <w:style w:type="paragraph" w:styleId="Xl127" w:customStyle="1">
    <w:name w:val="xl127"/>
    <w:basedOn w:val="Normal"/>
    <w:uiPriority w:val="99"/>
    <w:rsid w:val="006a1b8a"/>
    <w:pPr>
      <w:spacing w:lineRule="auto" w:line="240" w:before="280" w:after="280"/>
    </w:pPr>
    <w:rPr>
      <w:rFonts w:ascii="Times New Roman" w:hAnsi="Times New Roman" w:cs="Times New Roman"/>
      <w:sz w:val="24"/>
      <w:szCs w:val="24"/>
    </w:rPr>
  </w:style>
  <w:style w:type="paragraph" w:styleId="Xl128" w:customStyle="1">
    <w:name w:val="xl128"/>
    <w:basedOn w:val="Normal"/>
    <w:uiPriority w:val="99"/>
    <w:rsid w:val="006a1b8a"/>
    <w:pPr>
      <w:pBdr>
        <w:top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29" w:customStyle="1">
    <w:name w:val="xl129"/>
    <w:basedOn w:val="Normal"/>
    <w:uiPriority w:val="99"/>
    <w:rsid w:val="006a1b8a"/>
    <w:pPr>
      <w:pBdr>
        <w:top w:val="single" w:sz="8" w:space="0" w:color="00000A"/>
        <w:left w:val="single" w:sz="8" w:space="0" w:color="00000A"/>
      </w:pBdr>
      <w:spacing w:lineRule="auto" w:line="240" w:before="280" w:after="280"/>
    </w:pPr>
    <w:rPr>
      <w:rFonts w:ascii="Times New Roman" w:hAnsi="Times New Roman" w:cs="Times New Roman"/>
      <w:sz w:val="24"/>
      <w:szCs w:val="24"/>
    </w:rPr>
  </w:style>
  <w:style w:type="paragraph" w:styleId="Xl130" w:customStyle="1">
    <w:name w:val="xl130"/>
    <w:basedOn w:val="Normal"/>
    <w:uiPriority w:val="99"/>
    <w:rsid w:val="006a1b8a"/>
    <w:pPr>
      <w:pBdr>
        <w:right w:val="single" w:sz="8" w:space="0" w:color="00000A"/>
      </w:pBdr>
      <w:spacing w:lineRule="auto" w:line="240" w:before="280" w:after="280"/>
    </w:pPr>
    <w:rPr>
      <w:rFonts w:ascii="Times New Roman" w:hAnsi="Times New Roman" w:cs="Times New Roman"/>
      <w:color w:val="FF0000"/>
      <w:sz w:val="24"/>
      <w:szCs w:val="24"/>
    </w:rPr>
  </w:style>
  <w:style w:type="paragraph" w:styleId="Xl131" w:customStyle="1">
    <w:name w:val="xl131"/>
    <w:basedOn w:val="Normal"/>
    <w:uiPriority w:val="99"/>
    <w:rsid w:val="006a1b8a"/>
    <w:pPr>
      <w:pBdr>
        <w:top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32" w:customStyle="1">
    <w:name w:val="xl132"/>
    <w:basedOn w:val="Normal"/>
    <w:uiPriority w:val="99"/>
    <w:rsid w:val="006a1b8a"/>
    <w:pPr>
      <w:pBdr>
        <w:top w:val="single" w:sz="4" w:space="0" w:color="00000A"/>
      </w:pBdr>
      <w:spacing w:lineRule="auto" w:line="240" w:before="280" w:after="280"/>
    </w:pPr>
    <w:rPr>
      <w:rFonts w:ascii="Times New Roman" w:hAnsi="Times New Roman" w:cs="Times New Roman"/>
      <w:sz w:val="24"/>
      <w:szCs w:val="24"/>
    </w:rPr>
  </w:style>
  <w:style w:type="paragraph" w:styleId="Xl133" w:customStyle="1">
    <w:name w:val="xl133"/>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34" w:customStyle="1">
    <w:name w:val="xl134"/>
    <w:basedOn w:val="Normal"/>
    <w:uiPriority w:val="99"/>
    <w:rsid w:val="006a1b8a"/>
    <w:pPr>
      <w:pBdr>
        <w:top w:val="single" w:sz="8" w:space="0" w:color="00000A"/>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35" w:customStyle="1">
    <w:name w:val="xl135"/>
    <w:basedOn w:val="Normal"/>
    <w:uiPriority w:val="99"/>
    <w:rsid w:val="006a1b8a"/>
    <w:pPr>
      <w:pBdr>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36" w:customStyle="1">
    <w:name w:val="xl136"/>
    <w:basedOn w:val="Normal"/>
    <w:uiPriority w:val="99"/>
    <w:rsid w:val="006a1b8a"/>
    <w:pPr>
      <w:pBdr>
        <w:top w:val="single" w:sz="8" w:space="0" w:color="00000A"/>
        <w:left w:val="single" w:sz="8" w:space="0" w:color="00000A"/>
        <w:bottom w:val="single" w:sz="4" w:space="0" w:color="00000A"/>
        <w:right w:val="single" w:sz="8" w:space="0" w:color="00000A"/>
      </w:pBdr>
      <w:spacing w:lineRule="auto" w:line="240" w:before="280" w:after="280"/>
    </w:pPr>
    <w:rPr>
      <w:rFonts w:ascii="Times New Roman" w:hAnsi="Times New Roman" w:cs="Times New Roman"/>
      <w:sz w:val="24"/>
      <w:szCs w:val="24"/>
    </w:rPr>
  </w:style>
  <w:style w:type="paragraph" w:styleId="Xl137" w:customStyle="1">
    <w:name w:val="xl137"/>
    <w:basedOn w:val="Normal"/>
    <w:uiPriority w:val="99"/>
    <w:rsid w:val="006a1b8a"/>
    <w:pPr>
      <w:pBdr>
        <w:top w:val="single" w:sz="4" w:space="0" w:color="00000A"/>
        <w:left w:val="single" w:sz="8" w:space="0" w:color="00000A"/>
        <w:bottom w:val="single" w:sz="4" w:space="0" w:color="00000A"/>
        <w:right w:val="single" w:sz="8" w:space="0" w:color="00000A"/>
      </w:pBdr>
      <w:spacing w:lineRule="auto" w:line="240" w:before="280" w:after="280"/>
    </w:pPr>
    <w:rPr>
      <w:rFonts w:ascii="Times New Roman" w:hAnsi="Times New Roman" w:cs="Times New Roman"/>
      <w:sz w:val="24"/>
      <w:szCs w:val="24"/>
    </w:rPr>
  </w:style>
  <w:style w:type="paragraph" w:styleId="Xl138" w:customStyle="1">
    <w:name w:val="xl138"/>
    <w:basedOn w:val="Normal"/>
    <w:uiPriority w:val="99"/>
    <w:rsid w:val="006a1b8a"/>
    <w:pPr>
      <w:pBdr>
        <w:top w:val="single" w:sz="4"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39" w:customStyle="1">
    <w:name w:val="xl139"/>
    <w:basedOn w:val="Normal"/>
    <w:uiPriority w:val="99"/>
    <w:rsid w:val="006a1b8a"/>
    <w:pPr>
      <w:pBdr>
        <w:top w:val="single" w:sz="8" w:space="0" w:color="00000A"/>
        <w:left w:val="single" w:sz="8" w:space="0" w:color="00000A"/>
      </w:pBdr>
      <w:spacing w:lineRule="auto" w:line="240" w:before="280" w:after="280"/>
    </w:pPr>
    <w:rPr>
      <w:rFonts w:ascii="Times New Roman" w:hAnsi="Times New Roman" w:cs="Times New Roman"/>
      <w:sz w:val="24"/>
      <w:szCs w:val="24"/>
    </w:rPr>
  </w:style>
  <w:style w:type="paragraph" w:styleId="Xl140" w:customStyle="1">
    <w:name w:val="xl140"/>
    <w:basedOn w:val="Normal"/>
    <w:uiPriority w:val="99"/>
    <w:rsid w:val="006a1b8a"/>
    <w:pPr>
      <w:pBdr>
        <w:left w:val="single" w:sz="8" w:space="0" w:color="00000A"/>
      </w:pBdr>
      <w:spacing w:lineRule="auto" w:line="240" w:before="280" w:after="280"/>
    </w:pPr>
    <w:rPr>
      <w:rFonts w:ascii="Times New Roman" w:hAnsi="Times New Roman" w:cs="Times New Roman"/>
      <w:sz w:val="24"/>
      <w:szCs w:val="24"/>
    </w:rPr>
  </w:style>
  <w:style w:type="paragraph" w:styleId="Xl141" w:customStyle="1">
    <w:name w:val="xl141"/>
    <w:basedOn w:val="Normal"/>
    <w:uiPriority w:val="99"/>
    <w:rsid w:val="006a1b8a"/>
    <w:pPr>
      <w:pBdr>
        <w:left w:val="single" w:sz="8" w:space="0" w:color="00000A"/>
        <w:bottom w:val="single" w:sz="8" w:space="0" w:color="00000A"/>
      </w:pBdr>
      <w:spacing w:lineRule="auto" w:line="240" w:before="280" w:after="280"/>
    </w:pPr>
    <w:rPr>
      <w:rFonts w:ascii="Times New Roman" w:hAnsi="Times New Roman" w:cs="Times New Roman"/>
      <w:sz w:val="24"/>
      <w:szCs w:val="24"/>
    </w:rPr>
  </w:style>
  <w:style w:type="paragraph" w:styleId="Xl142" w:customStyle="1">
    <w:name w:val="xl142"/>
    <w:basedOn w:val="Normal"/>
    <w:uiPriority w:val="99"/>
    <w:rsid w:val="006a1b8a"/>
    <w:pPr>
      <w:pBdr>
        <w:top w:val="single" w:sz="8" w:space="0" w:color="00000A"/>
        <w:left w:val="single" w:sz="8" w:space="0" w:color="00000A"/>
      </w:pBdr>
      <w:spacing w:lineRule="auto" w:line="240" w:before="280" w:after="280"/>
      <w:jc w:val="center"/>
    </w:pPr>
    <w:rPr>
      <w:rFonts w:ascii="Times New Roman" w:hAnsi="Times New Roman" w:cs="Times New Roman"/>
      <w:sz w:val="24"/>
      <w:szCs w:val="24"/>
    </w:rPr>
  </w:style>
  <w:style w:type="paragraph" w:styleId="Xl143" w:customStyle="1">
    <w:name w:val="xl143"/>
    <w:basedOn w:val="Normal"/>
    <w:uiPriority w:val="99"/>
    <w:rsid w:val="006a1b8a"/>
    <w:pPr>
      <w:pBdr>
        <w:left w:val="single" w:sz="8" w:space="0" w:color="00000A"/>
      </w:pBdr>
      <w:spacing w:lineRule="auto" w:line="240" w:before="280" w:after="280"/>
      <w:jc w:val="center"/>
    </w:pPr>
    <w:rPr>
      <w:rFonts w:ascii="Times New Roman" w:hAnsi="Times New Roman" w:cs="Times New Roman"/>
      <w:sz w:val="24"/>
      <w:szCs w:val="24"/>
    </w:rPr>
  </w:style>
  <w:style w:type="paragraph" w:styleId="Xl144" w:customStyle="1">
    <w:name w:val="xl144"/>
    <w:basedOn w:val="Normal"/>
    <w:uiPriority w:val="99"/>
    <w:rsid w:val="006a1b8a"/>
    <w:pPr>
      <w:pBdr>
        <w:left w:val="single" w:sz="8" w:space="0" w:color="00000A"/>
        <w:bottom w:val="single" w:sz="8" w:space="0" w:color="00000A"/>
      </w:pBdr>
      <w:spacing w:lineRule="auto" w:line="240" w:before="280" w:after="280"/>
      <w:jc w:val="center"/>
    </w:pPr>
    <w:rPr>
      <w:rFonts w:ascii="Times New Roman" w:hAnsi="Times New Roman" w:cs="Times New Roman"/>
      <w:sz w:val="24"/>
      <w:szCs w:val="24"/>
    </w:rPr>
  </w:style>
  <w:style w:type="paragraph" w:styleId="Xl145" w:customStyle="1">
    <w:name w:val="xl145"/>
    <w:basedOn w:val="Normal"/>
    <w:uiPriority w:val="99"/>
    <w:rsid w:val="006a1b8a"/>
    <w:pPr>
      <w:pBdr>
        <w:top w:val="single" w:sz="8" w:space="0" w:color="00000A"/>
        <w:left w:val="single" w:sz="8" w:space="0" w:color="00000A"/>
        <w:bottom w:val="single" w:sz="8" w:space="0" w:color="00000A"/>
      </w:pBdr>
      <w:shd w:fill="92D050" w:val="clear"/>
      <w:spacing w:lineRule="auto" w:line="240" w:before="280" w:after="280"/>
    </w:pPr>
    <w:rPr>
      <w:rFonts w:ascii="Times New Roman" w:hAnsi="Times New Roman" w:cs="Times New Roman"/>
      <w:b/>
      <w:bCs/>
      <w:color w:val="000000"/>
      <w:sz w:val="24"/>
      <w:szCs w:val="24"/>
    </w:rPr>
  </w:style>
  <w:style w:type="paragraph" w:styleId="Xl146" w:customStyle="1">
    <w:name w:val="xl146"/>
    <w:basedOn w:val="Normal"/>
    <w:uiPriority w:val="99"/>
    <w:rsid w:val="006a1b8a"/>
    <w:pPr>
      <w:pBdr>
        <w:top w:val="single" w:sz="8" w:space="0" w:color="00000A"/>
        <w:bottom w:val="single" w:sz="8" w:space="0" w:color="00000A"/>
      </w:pBdr>
      <w:shd w:fill="92D050" w:val="clear"/>
      <w:spacing w:lineRule="auto" w:line="240" w:before="280" w:after="280"/>
    </w:pPr>
    <w:rPr>
      <w:rFonts w:ascii="Times New Roman" w:hAnsi="Times New Roman" w:cs="Times New Roman"/>
      <w:b/>
      <w:bCs/>
      <w:color w:val="000000"/>
      <w:sz w:val="24"/>
      <w:szCs w:val="24"/>
    </w:rPr>
  </w:style>
  <w:style w:type="paragraph" w:styleId="Xl147" w:customStyle="1">
    <w:name w:val="xl147"/>
    <w:basedOn w:val="Normal"/>
    <w:uiPriority w:val="99"/>
    <w:rsid w:val="006a1b8a"/>
    <w:pPr>
      <w:pBdr>
        <w:top w:val="single" w:sz="8" w:space="0" w:color="00000A"/>
        <w:bottom w:val="single" w:sz="8" w:space="0" w:color="00000A"/>
        <w:right w:val="single" w:sz="8" w:space="0" w:color="00000A"/>
      </w:pBdr>
      <w:shd w:fill="92D050" w:val="clear"/>
      <w:spacing w:lineRule="auto" w:line="240" w:before="280" w:after="280"/>
    </w:pPr>
    <w:rPr>
      <w:rFonts w:ascii="Times New Roman" w:hAnsi="Times New Roman" w:cs="Times New Roman"/>
      <w:b/>
      <w:bCs/>
      <w:color w:val="000000"/>
      <w:sz w:val="24"/>
      <w:szCs w:val="24"/>
    </w:rPr>
  </w:style>
  <w:style w:type="paragraph" w:styleId="Xl148" w:customStyle="1">
    <w:name w:val="xl148"/>
    <w:basedOn w:val="Normal"/>
    <w:uiPriority w:val="99"/>
    <w:rsid w:val="006a1b8a"/>
    <w:pPr>
      <w:pBdr>
        <w:top w:val="single" w:sz="8" w:space="0" w:color="00000A"/>
        <w:left w:val="single" w:sz="8" w:space="0" w:color="00000A"/>
        <w:bottom w:val="single" w:sz="4"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149" w:customStyle="1">
    <w:name w:val="xl149"/>
    <w:basedOn w:val="Normal"/>
    <w:uiPriority w:val="99"/>
    <w:rsid w:val="006a1b8a"/>
    <w:pPr>
      <w:pBdr>
        <w:top w:val="single" w:sz="4" w:space="0" w:color="00000A"/>
        <w:left w:val="single" w:sz="8" w:space="0" w:color="00000A"/>
        <w:bottom w:val="single" w:sz="4"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150" w:customStyle="1">
    <w:name w:val="xl150"/>
    <w:basedOn w:val="Normal"/>
    <w:uiPriority w:val="99"/>
    <w:rsid w:val="006a1b8a"/>
    <w:pPr>
      <w:pBdr>
        <w:top w:val="single" w:sz="4"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151" w:customStyle="1">
    <w:name w:val="xl151"/>
    <w:basedOn w:val="Normal"/>
    <w:uiPriority w:val="99"/>
    <w:rsid w:val="006a1b8a"/>
    <w:pPr>
      <w:pBdr>
        <w:left w:val="single" w:sz="8" w:space="0" w:color="00000A"/>
        <w:bottom w:val="single" w:sz="4"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152" w:customStyle="1">
    <w:name w:val="xl152"/>
    <w:basedOn w:val="Normal"/>
    <w:uiPriority w:val="99"/>
    <w:rsid w:val="006a1b8a"/>
    <w:pPr>
      <w:pBdr>
        <w:top w:val="single" w:sz="4" w:space="0" w:color="00000A"/>
        <w:left w:val="single" w:sz="8" w:space="0" w:color="00000A"/>
        <w:right w:val="single" w:sz="8" w:space="0" w:color="00000A"/>
      </w:pBdr>
      <w:spacing w:lineRule="auto" w:line="240" w:before="280" w:after="280"/>
    </w:pPr>
    <w:rPr>
      <w:rFonts w:ascii="Times New Roman" w:hAnsi="Times New Roman" w:cs="Times New Roman"/>
      <w:color w:val="000000"/>
      <w:sz w:val="24"/>
      <w:szCs w:val="24"/>
    </w:rPr>
  </w:style>
  <w:style w:type="paragraph" w:styleId="Xl153" w:customStyle="1">
    <w:name w:val="xl153"/>
    <w:basedOn w:val="Normal"/>
    <w:uiPriority w:val="99"/>
    <w:rsid w:val="006a1b8a"/>
    <w:pPr>
      <w:pBdr>
        <w:top w:val="single" w:sz="8" w:space="0" w:color="000001"/>
        <w:left w:val="single" w:sz="8" w:space="0" w:color="000001"/>
        <w:bottom w:val="single" w:sz="8" w:space="0" w:color="000001"/>
      </w:pBdr>
      <w:shd w:fill="92D050" w:val="clear"/>
      <w:spacing w:lineRule="auto" w:line="240" w:before="280" w:after="280"/>
    </w:pPr>
    <w:rPr>
      <w:rFonts w:ascii="Times New Roman" w:hAnsi="Times New Roman" w:cs="Times New Roman"/>
      <w:sz w:val="24"/>
      <w:szCs w:val="24"/>
    </w:rPr>
  </w:style>
  <w:style w:type="paragraph" w:styleId="Xl154" w:customStyle="1">
    <w:name w:val="xl154"/>
    <w:basedOn w:val="Normal"/>
    <w:uiPriority w:val="99"/>
    <w:rsid w:val="006a1b8a"/>
    <w:pPr>
      <w:pBdr>
        <w:top w:val="single" w:sz="8" w:space="0" w:color="000001"/>
        <w:bottom w:val="single" w:sz="8" w:space="0" w:color="000001"/>
      </w:pBdr>
      <w:shd w:fill="92D050" w:val="clear"/>
      <w:spacing w:lineRule="auto" w:line="240" w:before="280" w:after="280"/>
    </w:pPr>
    <w:rPr>
      <w:rFonts w:ascii="Times New Roman" w:hAnsi="Times New Roman" w:cs="Times New Roman"/>
      <w:sz w:val="24"/>
      <w:szCs w:val="24"/>
    </w:rPr>
  </w:style>
  <w:style w:type="paragraph" w:styleId="Xl155" w:customStyle="1">
    <w:name w:val="xl155"/>
    <w:basedOn w:val="Normal"/>
    <w:uiPriority w:val="99"/>
    <w:rsid w:val="006a1b8a"/>
    <w:pPr>
      <w:pBdr>
        <w:top w:val="single" w:sz="8" w:space="0" w:color="000001"/>
        <w:bottom w:val="single" w:sz="8" w:space="0" w:color="000001"/>
        <w:right w:val="single" w:sz="8" w:space="0" w:color="000001"/>
      </w:pBdr>
      <w:shd w:fill="92D050" w:val="clear"/>
      <w:spacing w:lineRule="auto" w:line="240" w:before="280" w:after="280"/>
    </w:pPr>
    <w:rPr>
      <w:rFonts w:ascii="Times New Roman" w:hAnsi="Times New Roman" w:cs="Times New Roman"/>
      <w:sz w:val="24"/>
      <w:szCs w:val="24"/>
    </w:rPr>
  </w:style>
  <w:style w:type="paragraph" w:styleId="Xl156" w:customStyle="1">
    <w:name w:val="xl156"/>
    <w:basedOn w:val="Normal"/>
    <w:uiPriority w:val="99"/>
    <w:rsid w:val="006a1b8a"/>
    <w:pPr>
      <w:pBdr>
        <w:left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57" w:customStyle="1">
    <w:name w:val="xl157"/>
    <w:basedOn w:val="Normal"/>
    <w:uiPriority w:val="99"/>
    <w:rsid w:val="006a1b8a"/>
    <w:pPr>
      <w:pBdr>
        <w:top w:val="single" w:sz="8" w:space="0" w:color="00000A"/>
        <w:left w:val="single" w:sz="8" w:space="0" w:color="00000A"/>
        <w:bottom w:val="single" w:sz="4" w:space="0" w:color="00000A"/>
        <w:right w:val="single" w:sz="8" w:space="0" w:color="00000A"/>
      </w:pBdr>
      <w:spacing w:lineRule="auto" w:line="240" w:before="280" w:after="280"/>
    </w:pPr>
    <w:rPr>
      <w:rFonts w:ascii="Times New Roman" w:hAnsi="Times New Roman" w:cs="Times New Roman"/>
      <w:sz w:val="24"/>
      <w:szCs w:val="24"/>
    </w:rPr>
  </w:style>
  <w:style w:type="paragraph" w:styleId="Xl158" w:customStyle="1">
    <w:name w:val="xl158"/>
    <w:basedOn w:val="Normal"/>
    <w:uiPriority w:val="99"/>
    <w:rsid w:val="006a1b8a"/>
    <w:pPr>
      <w:pBdr>
        <w:top w:val="single" w:sz="4"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sz w:val="24"/>
      <w:szCs w:val="24"/>
    </w:rPr>
  </w:style>
  <w:style w:type="paragraph" w:styleId="Xl159" w:customStyle="1">
    <w:name w:val="xl159"/>
    <w:basedOn w:val="Normal"/>
    <w:uiPriority w:val="99"/>
    <w:rsid w:val="006a1b8a"/>
    <w:pPr>
      <w:pBdr>
        <w:left w:val="single" w:sz="8" w:space="0" w:color="00000A"/>
        <w:right w:val="single" w:sz="4" w:space="0" w:color="00000A"/>
      </w:pBdr>
      <w:spacing w:lineRule="auto" w:line="240" w:before="280" w:after="280"/>
    </w:pPr>
    <w:rPr>
      <w:rFonts w:ascii="Times New Roman" w:hAnsi="Times New Roman" w:cs="Times New Roman"/>
      <w:sz w:val="24"/>
      <w:szCs w:val="24"/>
    </w:rPr>
  </w:style>
  <w:style w:type="paragraph" w:styleId="Xl160" w:customStyle="1">
    <w:name w:val="xl160"/>
    <w:basedOn w:val="Normal"/>
    <w:uiPriority w:val="99"/>
    <w:rsid w:val="006a1b8a"/>
    <w:pPr>
      <w:pBdr>
        <w:top w:val="single" w:sz="8" w:space="0" w:color="00000A"/>
        <w:left w:val="single" w:sz="8" w:space="0" w:color="00000A"/>
      </w:pBdr>
      <w:spacing w:lineRule="auto" w:line="240" w:before="280" w:after="280"/>
    </w:pPr>
    <w:rPr>
      <w:rFonts w:ascii="Times New Roman" w:hAnsi="Times New Roman" w:cs="Times New Roman"/>
      <w:color w:val="000000"/>
      <w:sz w:val="24"/>
      <w:szCs w:val="24"/>
    </w:rPr>
  </w:style>
  <w:style w:type="paragraph" w:styleId="Xl161" w:customStyle="1">
    <w:name w:val="xl161"/>
    <w:basedOn w:val="Normal"/>
    <w:uiPriority w:val="99"/>
    <w:rsid w:val="006a1b8a"/>
    <w:pPr>
      <w:pBdr>
        <w:left w:val="single" w:sz="8" w:space="0" w:color="00000A"/>
        <w:bottom w:val="single" w:sz="8" w:space="0" w:color="00000A"/>
      </w:pBdr>
      <w:spacing w:lineRule="auto" w:line="240" w:before="280" w:after="280"/>
    </w:pPr>
    <w:rPr>
      <w:rFonts w:ascii="Times New Roman" w:hAnsi="Times New Roman" w:cs="Times New Roman"/>
      <w:color w:val="000000"/>
      <w:sz w:val="24"/>
      <w:szCs w:val="24"/>
    </w:rPr>
  </w:style>
  <w:style w:type="paragraph" w:styleId="Xl162" w:customStyle="1">
    <w:name w:val="xl162"/>
    <w:basedOn w:val="Normal"/>
    <w:uiPriority w:val="99"/>
    <w:rsid w:val="006a1b8a"/>
    <w:pPr>
      <w:pBdr>
        <w:left w:val="single" w:sz="8" w:space="0" w:color="00000A"/>
        <w:bottom w:val="single" w:sz="4" w:space="0" w:color="00000A"/>
        <w:right w:val="single" w:sz="8" w:space="0" w:color="00000A"/>
      </w:pBdr>
      <w:spacing w:lineRule="auto" w:line="240" w:before="280" w:after="280"/>
    </w:pPr>
    <w:rPr>
      <w:rFonts w:ascii="Times New Roman" w:hAnsi="Times New Roman" w:cs="Times New Roman"/>
      <w:sz w:val="24"/>
      <w:szCs w:val="24"/>
    </w:rPr>
  </w:style>
  <w:style w:type="paragraph" w:styleId="Xl163" w:customStyle="1">
    <w:name w:val="xl163"/>
    <w:basedOn w:val="Normal"/>
    <w:uiPriority w:val="99"/>
    <w:rsid w:val="006a1b8a"/>
    <w:pPr>
      <w:pBdr>
        <w:top w:val="single" w:sz="4" w:space="0" w:color="00000A"/>
        <w:left w:val="single" w:sz="8" w:space="0" w:color="00000A"/>
        <w:bottom w:val="single" w:sz="8" w:space="0" w:color="00000A"/>
        <w:right w:val="single" w:sz="8" w:space="0" w:color="00000A"/>
      </w:pBdr>
      <w:spacing w:lineRule="auto" w:line="240" w:before="280" w:after="280"/>
    </w:pPr>
    <w:rPr>
      <w:rFonts w:ascii="Times New Roman" w:hAnsi="Times New Roman" w:cs="Times New Roman"/>
      <w:color w:val="FF0000"/>
      <w:sz w:val="24"/>
      <w:szCs w:val="24"/>
    </w:rPr>
  </w:style>
  <w:style w:type="paragraph" w:styleId="Xl164" w:customStyle="1">
    <w:name w:val="xl164"/>
    <w:basedOn w:val="Normal"/>
    <w:uiPriority w:val="99"/>
    <w:rsid w:val="006a1b8a"/>
    <w:pPr>
      <w:pBdr>
        <w:bottom w:val="single" w:sz="8" w:space="0" w:color="00000A"/>
      </w:pBdr>
      <w:spacing w:lineRule="auto" w:line="240" w:before="280" w:after="280"/>
    </w:pPr>
    <w:rPr>
      <w:rFonts w:ascii="Times New Roman" w:hAnsi="Times New Roman" w:cs="Times New Roman"/>
      <w:color w:val="000000"/>
      <w:sz w:val="24"/>
      <w:szCs w:val="24"/>
    </w:rPr>
  </w:style>
  <w:style w:type="paragraph" w:styleId="21" w:customStyle="1">
    <w:name w:val="Без интервала2"/>
    <w:uiPriority w:val="99"/>
    <w:rsid w:val="006a1b8a"/>
    <w:pPr>
      <w:widowControl/>
      <w:suppressAutoHyphens w:val="true"/>
      <w:bidi w:val="0"/>
      <w:jc w:val="left"/>
    </w:pPr>
    <w:rPr>
      <w:rFonts w:cs="Calibri" w:ascii="Calibri" w:hAnsi="Calibri" w:eastAsia="Times New Roman"/>
      <w:color w:val="auto"/>
      <w:sz w:val="22"/>
      <w:szCs w:val="22"/>
      <w:lang w:val="ru-RU" w:eastAsia="ru-RU" w:bidi="ar-SA"/>
    </w:rPr>
  </w:style>
  <w:style w:type="numbering" w:styleId="NoList" w:default="1">
    <w:name w:val="No List"/>
    <w:uiPriority w:val="99"/>
    <w:semiHidden/>
    <w:unhideWhenUsed/>
  </w:style>
  <w:style w:type="numbering" w:styleId="32" w:customStyle="1">
    <w:name w:val="Стиль3"/>
    <w:rsid w:val="006a1b8a"/>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uiPriority w:val="99"/>
    <w:rsid w:val="00e45e6a"/>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3D8F352C6A19606CA123BE7E5226257272344FFBB66E2204C64BFC4AA6C96A2C07D5B9E4F121814140D7EmFI7C" TargetMode="External"/><Relationship Id="rId3" Type="http://schemas.openxmlformats.org/officeDocument/2006/relationships/oleObject" Target="embeddings/oleObject1.bin"/><Relationship Id="rId4" Type="http://schemas.openxmlformats.org/officeDocument/2006/relationships/image" Target="media/image1.emf"/><Relationship Id="rId5" Type="http://schemas.openxmlformats.org/officeDocument/2006/relationships/oleObject" Target="embeddings/oleObject2.bin"/><Relationship Id="rId6" Type="http://schemas.openxmlformats.org/officeDocument/2006/relationships/image" Target="media/image2.emf"/><Relationship Id="rId7" Type="http://schemas.openxmlformats.org/officeDocument/2006/relationships/oleObject" Target="embeddings/oleObject3.bin"/><Relationship Id="rId8" Type="http://schemas.openxmlformats.org/officeDocument/2006/relationships/image" Target="media/image3.emf"/><Relationship Id="rId9" Type="http://schemas.openxmlformats.org/officeDocument/2006/relationships/oleObject" Target="embeddings/oleObject4.bin"/><Relationship Id="rId10" Type="http://schemas.openxmlformats.org/officeDocument/2006/relationships/image" Target="media/image4.emf"/><Relationship Id="rId11" Type="http://schemas.openxmlformats.org/officeDocument/2006/relationships/oleObject" Target="embeddings/oleObject5.bin"/><Relationship Id="rId12" Type="http://schemas.openxmlformats.org/officeDocument/2006/relationships/image" Target="media/image5.emf"/><Relationship Id="rId13" Type="http://schemas.openxmlformats.org/officeDocument/2006/relationships/oleObject" Target="embeddings/oleObject6.bin"/><Relationship Id="rId14" Type="http://schemas.openxmlformats.org/officeDocument/2006/relationships/image" Target="media/image6.emf"/><Relationship Id="rId15" Type="http://schemas.openxmlformats.org/officeDocument/2006/relationships/oleObject" Target="embeddings/oleObject7.bin"/><Relationship Id="rId16" Type="http://schemas.openxmlformats.org/officeDocument/2006/relationships/image" Target="media/image7.emf"/><Relationship Id="rId17" Type="http://schemas.openxmlformats.org/officeDocument/2006/relationships/oleObject" Target="embeddings/oleObject8.bin"/><Relationship Id="rId18" Type="http://schemas.openxmlformats.org/officeDocument/2006/relationships/image" Target="media/image8.emf"/><Relationship Id="rId19" Type="http://schemas.openxmlformats.org/officeDocument/2006/relationships/oleObject" Target="embeddings/oleObject9.bin"/><Relationship Id="rId20" Type="http://schemas.openxmlformats.org/officeDocument/2006/relationships/image" Target="media/image9.emf"/><Relationship Id="rId21" Type="http://schemas.openxmlformats.org/officeDocument/2006/relationships/oleObject" Target="embeddings/oleObject10.bin"/><Relationship Id="rId22" Type="http://schemas.openxmlformats.org/officeDocument/2006/relationships/image" Target="media/image10.emf"/><Relationship Id="rId23" Type="http://schemas.openxmlformats.org/officeDocument/2006/relationships/oleObject" Target="embeddings/oleObject11.bin"/><Relationship Id="rId24" Type="http://schemas.openxmlformats.org/officeDocument/2006/relationships/image" Target="media/image11.emf"/><Relationship Id="rId25" Type="http://schemas.openxmlformats.org/officeDocument/2006/relationships/oleObject" Target="embeddings/oleObject12.bin"/><Relationship Id="rId26" Type="http://schemas.openxmlformats.org/officeDocument/2006/relationships/image" Target="media/image12.emf"/><Relationship Id="rId27" Type="http://schemas.openxmlformats.org/officeDocument/2006/relationships/oleObject" Target="embeddings/oleObject13.bin"/><Relationship Id="rId28" Type="http://schemas.openxmlformats.org/officeDocument/2006/relationships/image" Target="media/image13.emf"/><Relationship Id="rId29" Type="http://schemas.openxmlformats.org/officeDocument/2006/relationships/oleObject" Target="embeddings/oleObject14.bin"/><Relationship Id="rId30" Type="http://schemas.openxmlformats.org/officeDocument/2006/relationships/image" Target="media/image14.emf"/><Relationship Id="rId31" Type="http://schemas.openxmlformats.org/officeDocument/2006/relationships/oleObject" Target="embeddings/oleObject15.bin"/><Relationship Id="rId32" Type="http://schemas.openxmlformats.org/officeDocument/2006/relationships/image" Target="media/image15.emf"/><Relationship Id="rId33" Type="http://schemas.openxmlformats.org/officeDocument/2006/relationships/oleObject" Target="embeddings/oleObject16.bin"/><Relationship Id="rId34" Type="http://schemas.openxmlformats.org/officeDocument/2006/relationships/image" Target="media/image16.emf"/><Relationship Id="rId35" Type="http://schemas.openxmlformats.org/officeDocument/2006/relationships/oleObject" Target="embeddings/oleObject17.bin"/><Relationship Id="rId36" Type="http://schemas.openxmlformats.org/officeDocument/2006/relationships/image" Target="media/image17.emf"/><Relationship Id="rId37" Type="http://schemas.openxmlformats.org/officeDocument/2006/relationships/oleObject" Target="embeddings/oleObject18.bin"/><Relationship Id="rId38" Type="http://schemas.openxmlformats.org/officeDocument/2006/relationships/image" Target="media/image18.emf"/><Relationship Id="rId39" Type="http://schemas.openxmlformats.org/officeDocument/2006/relationships/oleObject" Target="embeddings/oleObject19.bin"/><Relationship Id="rId40" Type="http://schemas.openxmlformats.org/officeDocument/2006/relationships/image" Target="media/image19.emf"/><Relationship Id="rId41" Type="http://schemas.openxmlformats.org/officeDocument/2006/relationships/oleObject" Target="embeddings/oleObject20.bin"/><Relationship Id="rId42" Type="http://schemas.openxmlformats.org/officeDocument/2006/relationships/image" Target="media/image20.emf"/><Relationship Id="rId43" Type="http://schemas.openxmlformats.org/officeDocument/2006/relationships/oleObject" Target="embeddings/oleObject21.bin"/><Relationship Id="rId44" Type="http://schemas.openxmlformats.org/officeDocument/2006/relationships/image" Target="media/image21.emf"/><Relationship Id="rId45" Type="http://schemas.openxmlformats.org/officeDocument/2006/relationships/oleObject" Target="embeddings/oleObject22.bin"/><Relationship Id="rId46" Type="http://schemas.openxmlformats.org/officeDocument/2006/relationships/image" Target="media/image22.emf"/><Relationship Id="rId47" Type="http://schemas.openxmlformats.org/officeDocument/2006/relationships/oleObject" Target="embeddings/oleObject23.bin"/><Relationship Id="rId48" Type="http://schemas.openxmlformats.org/officeDocument/2006/relationships/image" Target="media/image23.emf"/><Relationship Id="rId49" Type="http://schemas.openxmlformats.org/officeDocument/2006/relationships/oleObject" Target="embeddings/oleObject24.bin"/><Relationship Id="rId50" Type="http://schemas.openxmlformats.org/officeDocument/2006/relationships/image" Target="media/image24.emf"/><Relationship Id="rId51" Type="http://schemas.openxmlformats.org/officeDocument/2006/relationships/oleObject" Target="embeddings/oleObject25.bin"/><Relationship Id="rId52" Type="http://schemas.openxmlformats.org/officeDocument/2006/relationships/image" Target="media/image25.emf"/><Relationship Id="rId53" Type="http://schemas.openxmlformats.org/officeDocument/2006/relationships/oleObject" Target="embeddings/oleObject26.bin"/><Relationship Id="rId54" Type="http://schemas.openxmlformats.org/officeDocument/2006/relationships/image" Target="media/image26.emf"/><Relationship Id="rId55" Type="http://schemas.openxmlformats.org/officeDocument/2006/relationships/oleObject" Target="embeddings/oleObject27.bin"/><Relationship Id="rId56" Type="http://schemas.openxmlformats.org/officeDocument/2006/relationships/image" Target="media/image27.emf"/><Relationship Id="rId57" Type="http://schemas.openxmlformats.org/officeDocument/2006/relationships/oleObject" Target="embeddings/oleObject28.bin"/><Relationship Id="rId58" Type="http://schemas.openxmlformats.org/officeDocument/2006/relationships/image" Target="media/image28.emf"/><Relationship Id="rId59" Type="http://schemas.openxmlformats.org/officeDocument/2006/relationships/oleObject" Target="embeddings/oleObject29.bin"/><Relationship Id="rId60" Type="http://schemas.openxmlformats.org/officeDocument/2006/relationships/image" Target="media/image29.emf"/><Relationship Id="rId61" Type="http://schemas.openxmlformats.org/officeDocument/2006/relationships/oleObject" Target="embeddings/oleObject30.bin"/><Relationship Id="rId62" Type="http://schemas.openxmlformats.org/officeDocument/2006/relationships/image" Target="media/image30.emf"/><Relationship Id="rId63" Type="http://schemas.openxmlformats.org/officeDocument/2006/relationships/oleObject" Target="embeddings/oleObject31.bin"/><Relationship Id="rId64" Type="http://schemas.openxmlformats.org/officeDocument/2006/relationships/image" Target="media/image31.emf"/><Relationship Id="rId65" Type="http://schemas.openxmlformats.org/officeDocument/2006/relationships/oleObject" Target="embeddings/oleObject32.bin"/><Relationship Id="rId66" Type="http://schemas.openxmlformats.org/officeDocument/2006/relationships/image" Target="media/image32.emf"/><Relationship Id="rId67" Type="http://schemas.openxmlformats.org/officeDocument/2006/relationships/oleObject" Target="embeddings/oleObject33.bin"/><Relationship Id="rId68" Type="http://schemas.openxmlformats.org/officeDocument/2006/relationships/image" Target="media/image33.emf"/><Relationship Id="rId69" Type="http://schemas.openxmlformats.org/officeDocument/2006/relationships/oleObject" Target="embeddings/oleObject34.bin"/><Relationship Id="rId70" Type="http://schemas.openxmlformats.org/officeDocument/2006/relationships/image" Target="media/image34.emf"/><Relationship Id="rId71" Type="http://schemas.openxmlformats.org/officeDocument/2006/relationships/oleObject" Target="embeddings/oleObject35.bin"/><Relationship Id="rId72" Type="http://schemas.openxmlformats.org/officeDocument/2006/relationships/image" Target="media/image35.emf"/><Relationship Id="rId73" Type="http://schemas.openxmlformats.org/officeDocument/2006/relationships/oleObject" Target="embeddings/oleObject36.bin"/><Relationship Id="rId74" Type="http://schemas.openxmlformats.org/officeDocument/2006/relationships/image" Target="media/image36.emf"/><Relationship Id="rId75" Type="http://schemas.openxmlformats.org/officeDocument/2006/relationships/oleObject" Target="embeddings/oleObject37.bin"/><Relationship Id="rId76" Type="http://schemas.openxmlformats.org/officeDocument/2006/relationships/image" Target="media/image37.emf"/><Relationship Id="rId77" Type="http://schemas.openxmlformats.org/officeDocument/2006/relationships/oleObject" Target="embeddings/oleObject38.bin"/><Relationship Id="rId78" Type="http://schemas.openxmlformats.org/officeDocument/2006/relationships/image" Target="media/image38.emf"/><Relationship Id="rId79" Type="http://schemas.openxmlformats.org/officeDocument/2006/relationships/oleObject" Target="embeddings/oleObject39.bin"/><Relationship Id="rId80" Type="http://schemas.openxmlformats.org/officeDocument/2006/relationships/image" Target="media/image39.emf"/><Relationship Id="rId81" Type="http://schemas.openxmlformats.org/officeDocument/2006/relationships/oleObject" Target="embeddings/oleObject40.bin"/><Relationship Id="rId82" Type="http://schemas.openxmlformats.org/officeDocument/2006/relationships/image" Target="media/image40.emf"/><Relationship Id="rId83" Type="http://schemas.openxmlformats.org/officeDocument/2006/relationships/oleObject" Target="embeddings/oleObject41.bin"/><Relationship Id="rId84" Type="http://schemas.openxmlformats.org/officeDocument/2006/relationships/image" Target="media/image41.emf"/><Relationship Id="rId85" Type="http://schemas.openxmlformats.org/officeDocument/2006/relationships/oleObject" Target="embeddings/oleObject42.bin"/><Relationship Id="rId86" Type="http://schemas.openxmlformats.org/officeDocument/2006/relationships/image" Target="media/image42.emf"/><Relationship Id="rId87" Type="http://schemas.openxmlformats.org/officeDocument/2006/relationships/oleObject" Target="embeddings/oleObject43.bin"/><Relationship Id="rId88" Type="http://schemas.openxmlformats.org/officeDocument/2006/relationships/image" Target="media/image43.emf"/><Relationship Id="rId89" Type="http://schemas.openxmlformats.org/officeDocument/2006/relationships/oleObject" Target="embeddings/oleObject44.bin"/><Relationship Id="rId90" Type="http://schemas.openxmlformats.org/officeDocument/2006/relationships/image" Target="media/image44.emf"/><Relationship Id="rId91" Type="http://schemas.openxmlformats.org/officeDocument/2006/relationships/oleObject" Target="embeddings/oleObject45.bin"/><Relationship Id="rId92" Type="http://schemas.openxmlformats.org/officeDocument/2006/relationships/image" Target="media/image45.emf"/><Relationship Id="rId93" Type="http://schemas.openxmlformats.org/officeDocument/2006/relationships/oleObject" Target="embeddings/oleObject46.bin"/><Relationship Id="rId94" Type="http://schemas.openxmlformats.org/officeDocument/2006/relationships/image" Target="media/image46.emf"/><Relationship Id="rId95" Type="http://schemas.openxmlformats.org/officeDocument/2006/relationships/oleObject" Target="embeddings/oleObject47.bin"/><Relationship Id="rId96" Type="http://schemas.openxmlformats.org/officeDocument/2006/relationships/image" Target="media/image47.emf"/><Relationship Id="rId97" Type="http://schemas.openxmlformats.org/officeDocument/2006/relationships/oleObject" Target="embeddings/oleObject48.bin"/><Relationship Id="rId98" Type="http://schemas.openxmlformats.org/officeDocument/2006/relationships/image" Target="media/image48.emf"/><Relationship Id="rId99" Type="http://schemas.openxmlformats.org/officeDocument/2006/relationships/oleObject" Target="embeddings/oleObject49.bin"/><Relationship Id="rId100" Type="http://schemas.openxmlformats.org/officeDocument/2006/relationships/image" Target="media/image49.emf"/><Relationship Id="rId101" Type="http://schemas.openxmlformats.org/officeDocument/2006/relationships/hyperlink" Target="consultantplus://offline/ref=B156ECF232EFA2E41F1B13C81575839B3DAB6C835594476269B2797306DCC78769394463D688E385780D39jD15G" TargetMode="External"/><Relationship Id="rId102" Type="http://schemas.openxmlformats.org/officeDocument/2006/relationships/oleObject" Target="embeddings/oleObject50.bin"/><Relationship Id="rId103" Type="http://schemas.openxmlformats.org/officeDocument/2006/relationships/image" Target="media/image50.emf"/><Relationship Id="rId104" Type="http://schemas.openxmlformats.org/officeDocument/2006/relationships/oleObject" Target="embeddings/oleObject51.bin"/><Relationship Id="rId105" Type="http://schemas.openxmlformats.org/officeDocument/2006/relationships/image" Target="media/image51.emf"/><Relationship Id="rId106" Type="http://schemas.openxmlformats.org/officeDocument/2006/relationships/oleObject" Target="embeddings/oleObject52.bin"/><Relationship Id="rId107" Type="http://schemas.openxmlformats.org/officeDocument/2006/relationships/image" Target="media/image52.emf"/><Relationship Id="rId108" Type="http://schemas.openxmlformats.org/officeDocument/2006/relationships/oleObject" Target="embeddings/oleObject53.bin"/><Relationship Id="rId109" Type="http://schemas.openxmlformats.org/officeDocument/2006/relationships/image" Target="media/image53.emf"/><Relationship Id="rId110" Type="http://schemas.openxmlformats.org/officeDocument/2006/relationships/oleObject" Target="embeddings/oleObject54.bin"/><Relationship Id="rId111" Type="http://schemas.openxmlformats.org/officeDocument/2006/relationships/image" Target="media/image54.emf"/><Relationship Id="rId112" Type="http://schemas.openxmlformats.org/officeDocument/2006/relationships/oleObject" Target="embeddings/oleObject55.bin"/><Relationship Id="rId113" Type="http://schemas.openxmlformats.org/officeDocument/2006/relationships/image" Target="media/image55.emf"/><Relationship Id="rId114" Type="http://schemas.openxmlformats.org/officeDocument/2006/relationships/oleObject" Target="embeddings/oleObject56.bin"/><Relationship Id="rId115" Type="http://schemas.openxmlformats.org/officeDocument/2006/relationships/image" Target="media/image56.emf"/><Relationship Id="rId116" Type="http://schemas.openxmlformats.org/officeDocument/2006/relationships/oleObject" Target="embeddings/oleObject57.bin"/><Relationship Id="rId117" Type="http://schemas.openxmlformats.org/officeDocument/2006/relationships/image" Target="media/image57.emf"/><Relationship Id="rId118" Type="http://schemas.openxmlformats.org/officeDocument/2006/relationships/oleObject" Target="embeddings/oleObject58.bin"/><Relationship Id="rId119" Type="http://schemas.openxmlformats.org/officeDocument/2006/relationships/image" Target="media/image58.emf"/><Relationship Id="rId120" Type="http://schemas.openxmlformats.org/officeDocument/2006/relationships/oleObject" Target="embeddings/oleObject59.bin"/><Relationship Id="rId121" Type="http://schemas.openxmlformats.org/officeDocument/2006/relationships/image" Target="media/image59.emf"/><Relationship Id="rId122" Type="http://schemas.openxmlformats.org/officeDocument/2006/relationships/oleObject" Target="embeddings/oleObject60.bin"/><Relationship Id="rId123" Type="http://schemas.openxmlformats.org/officeDocument/2006/relationships/image" Target="media/image60.emf"/><Relationship Id="rId124" Type="http://schemas.openxmlformats.org/officeDocument/2006/relationships/oleObject" Target="embeddings/oleObject61.bin"/><Relationship Id="rId125" Type="http://schemas.openxmlformats.org/officeDocument/2006/relationships/image" Target="media/image61.emf"/><Relationship Id="rId126" Type="http://schemas.openxmlformats.org/officeDocument/2006/relationships/oleObject" Target="embeddings/oleObject62.bin"/><Relationship Id="rId127" Type="http://schemas.openxmlformats.org/officeDocument/2006/relationships/image" Target="media/image62.emf"/><Relationship Id="rId128" Type="http://schemas.openxmlformats.org/officeDocument/2006/relationships/oleObject" Target="embeddings/oleObject63.bin"/><Relationship Id="rId129" Type="http://schemas.openxmlformats.org/officeDocument/2006/relationships/image" Target="media/image63.emf"/><Relationship Id="rId130" Type="http://schemas.openxmlformats.org/officeDocument/2006/relationships/oleObject" Target="embeddings/oleObject64.bin"/><Relationship Id="rId131" Type="http://schemas.openxmlformats.org/officeDocument/2006/relationships/image" Target="media/image64.emf"/><Relationship Id="rId132" Type="http://schemas.openxmlformats.org/officeDocument/2006/relationships/oleObject" Target="embeddings/oleObject65.bin"/><Relationship Id="rId133" Type="http://schemas.openxmlformats.org/officeDocument/2006/relationships/image" Target="media/image65.emf"/><Relationship Id="rId134" Type="http://schemas.openxmlformats.org/officeDocument/2006/relationships/oleObject" Target="embeddings/oleObject66.bin"/><Relationship Id="rId135" Type="http://schemas.openxmlformats.org/officeDocument/2006/relationships/image" Target="media/image66.emf"/><Relationship Id="rId136" Type="http://schemas.openxmlformats.org/officeDocument/2006/relationships/oleObject" Target="embeddings/oleObject67.bin"/><Relationship Id="rId137" Type="http://schemas.openxmlformats.org/officeDocument/2006/relationships/image" Target="media/image67.emf"/><Relationship Id="rId138" Type="http://schemas.openxmlformats.org/officeDocument/2006/relationships/oleObject" Target="embeddings/oleObject68.bin"/><Relationship Id="rId139" Type="http://schemas.openxmlformats.org/officeDocument/2006/relationships/image" Target="media/image68.emf"/><Relationship Id="rId140" Type="http://schemas.openxmlformats.org/officeDocument/2006/relationships/oleObject" Target="embeddings/oleObject69.bin"/><Relationship Id="rId141" Type="http://schemas.openxmlformats.org/officeDocument/2006/relationships/image" Target="media/image69.emf"/><Relationship Id="rId142" Type="http://schemas.openxmlformats.org/officeDocument/2006/relationships/oleObject" Target="embeddings/oleObject70.bin"/><Relationship Id="rId143" Type="http://schemas.openxmlformats.org/officeDocument/2006/relationships/image" Target="media/image70.emf"/><Relationship Id="rId144" Type="http://schemas.openxmlformats.org/officeDocument/2006/relationships/oleObject" Target="embeddings/oleObject71.bin"/><Relationship Id="rId145" Type="http://schemas.openxmlformats.org/officeDocument/2006/relationships/image" Target="media/image71.emf"/><Relationship Id="rId146" Type="http://schemas.openxmlformats.org/officeDocument/2006/relationships/oleObject" Target="embeddings/oleObject72.bin"/><Relationship Id="rId147" Type="http://schemas.openxmlformats.org/officeDocument/2006/relationships/image" Target="media/image72.emf"/><Relationship Id="rId148" Type="http://schemas.openxmlformats.org/officeDocument/2006/relationships/oleObject" Target="embeddings/oleObject73.bin"/><Relationship Id="rId149" Type="http://schemas.openxmlformats.org/officeDocument/2006/relationships/image" Target="media/image73.emf"/><Relationship Id="rId150" Type="http://schemas.openxmlformats.org/officeDocument/2006/relationships/oleObject" Target="embeddings/oleObject74.bin"/><Relationship Id="rId151" Type="http://schemas.openxmlformats.org/officeDocument/2006/relationships/image" Target="media/image74.emf"/><Relationship Id="rId152" Type="http://schemas.openxmlformats.org/officeDocument/2006/relationships/oleObject" Target="embeddings/oleObject75.bin"/><Relationship Id="rId153" Type="http://schemas.openxmlformats.org/officeDocument/2006/relationships/image" Target="media/image75.emf"/><Relationship Id="rId154" Type="http://schemas.openxmlformats.org/officeDocument/2006/relationships/oleObject" Target="embeddings/oleObject76.bin"/><Relationship Id="rId155" Type="http://schemas.openxmlformats.org/officeDocument/2006/relationships/image" Target="media/image76.emf"/><Relationship Id="rId156" Type="http://schemas.openxmlformats.org/officeDocument/2006/relationships/oleObject" Target="embeddings/oleObject77.bin"/><Relationship Id="rId157" Type="http://schemas.openxmlformats.org/officeDocument/2006/relationships/image" Target="media/image77.emf"/><Relationship Id="rId158" Type="http://schemas.openxmlformats.org/officeDocument/2006/relationships/oleObject" Target="embeddings/oleObject78.bin"/><Relationship Id="rId159" Type="http://schemas.openxmlformats.org/officeDocument/2006/relationships/image" Target="media/image78.emf"/><Relationship Id="rId160" Type="http://schemas.openxmlformats.org/officeDocument/2006/relationships/oleObject" Target="embeddings/oleObject79.bin"/><Relationship Id="rId161" Type="http://schemas.openxmlformats.org/officeDocument/2006/relationships/image" Target="media/image79.emf"/><Relationship Id="rId162" Type="http://schemas.openxmlformats.org/officeDocument/2006/relationships/oleObject" Target="embeddings/oleObject80.bin"/><Relationship Id="rId163" Type="http://schemas.openxmlformats.org/officeDocument/2006/relationships/image" Target="media/image80.emf"/><Relationship Id="rId164" Type="http://schemas.openxmlformats.org/officeDocument/2006/relationships/oleObject" Target="embeddings/oleObject81.bin"/><Relationship Id="rId165" Type="http://schemas.openxmlformats.org/officeDocument/2006/relationships/image" Target="media/image81.emf"/><Relationship Id="rId166" Type="http://schemas.openxmlformats.org/officeDocument/2006/relationships/oleObject" Target="embeddings/oleObject82.bin"/><Relationship Id="rId167" Type="http://schemas.openxmlformats.org/officeDocument/2006/relationships/image" Target="media/image82.emf"/><Relationship Id="rId168" Type="http://schemas.openxmlformats.org/officeDocument/2006/relationships/oleObject" Target="embeddings/oleObject83.bin"/><Relationship Id="rId169" Type="http://schemas.openxmlformats.org/officeDocument/2006/relationships/image" Target="media/image83.emf"/><Relationship Id="rId170" Type="http://schemas.openxmlformats.org/officeDocument/2006/relationships/oleObject" Target="embeddings/oleObject84.bin"/><Relationship Id="rId171" Type="http://schemas.openxmlformats.org/officeDocument/2006/relationships/image" Target="media/image84.emf"/><Relationship Id="rId172" Type="http://schemas.openxmlformats.org/officeDocument/2006/relationships/oleObject" Target="embeddings/oleObject85.bin"/><Relationship Id="rId173" Type="http://schemas.openxmlformats.org/officeDocument/2006/relationships/image" Target="media/image85.emf"/><Relationship Id="rId174" Type="http://schemas.openxmlformats.org/officeDocument/2006/relationships/oleObject" Target="embeddings/oleObject86.bin"/><Relationship Id="rId175" Type="http://schemas.openxmlformats.org/officeDocument/2006/relationships/image" Target="media/image86.emf"/><Relationship Id="rId176" Type="http://schemas.openxmlformats.org/officeDocument/2006/relationships/oleObject" Target="embeddings/oleObject87.bin"/><Relationship Id="rId177" Type="http://schemas.openxmlformats.org/officeDocument/2006/relationships/image" Target="media/image87.emf"/><Relationship Id="rId178" Type="http://schemas.openxmlformats.org/officeDocument/2006/relationships/oleObject" Target="embeddings/oleObject88.bin"/><Relationship Id="rId179" Type="http://schemas.openxmlformats.org/officeDocument/2006/relationships/image" Target="media/image88.emf"/><Relationship Id="rId180" Type="http://schemas.openxmlformats.org/officeDocument/2006/relationships/oleObject" Target="embeddings/oleObject89.bin"/><Relationship Id="rId181" Type="http://schemas.openxmlformats.org/officeDocument/2006/relationships/image" Target="media/image89.emf"/><Relationship Id="rId182" Type="http://schemas.openxmlformats.org/officeDocument/2006/relationships/oleObject" Target="embeddings/oleObject90.bin"/><Relationship Id="rId183" Type="http://schemas.openxmlformats.org/officeDocument/2006/relationships/image" Target="media/image90.emf"/><Relationship Id="rId184" Type="http://schemas.openxmlformats.org/officeDocument/2006/relationships/oleObject" Target="embeddings/oleObject91.bin"/><Relationship Id="rId185" Type="http://schemas.openxmlformats.org/officeDocument/2006/relationships/image" Target="media/image91.emf"/><Relationship Id="rId186" Type="http://schemas.openxmlformats.org/officeDocument/2006/relationships/oleObject" Target="embeddings/oleObject92.bin"/><Relationship Id="rId187" Type="http://schemas.openxmlformats.org/officeDocument/2006/relationships/image" Target="media/image92.emf"/><Relationship Id="rId188" Type="http://schemas.openxmlformats.org/officeDocument/2006/relationships/oleObject" Target="embeddings/oleObject93.bin"/><Relationship Id="rId189" Type="http://schemas.openxmlformats.org/officeDocument/2006/relationships/image" Target="media/image93.emf"/><Relationship Id="rId190" Type="http://schemas.openxmlformats.org/officeDocument/2006/relationships/oleObject" Target="embeddings/oleObject94.bin"/><Relationship Id="rId191" Type="http://schemas.openxmlformats.org/officeDocument/2006/relationships/image" Target="media/image94.emf"/><Relationship Id="rId192" Type="http://schemas.openxmlformats.org/officeDocument/2006/relationships/oleObject" Target="embeddings/oleObject95.bin"/><Relationship Id="rId193" Type="http://schemas.openxmlformats.org/officeDocument/2006/relationships/image" Target="media/image95.emf"/><Relationship Id="rId194" Type="http://schemas.openxmlformats.org/officeDocument/2006/relationships/oleObject" Target="embeddings/oleObject96.bin"/><Relationship Id="rId195" Type="http://schemas.openxmlformats.org/officeDocument/2006/relationships/image" Target="media/image96.emf"/><Relationship Id="rId196" Type="http://schemas.openxmlformats.org/officeDocument/2006/relationships/oleObject" Target="embeddings/oleObject97.bin"/><Relationship Id="rId197" Type="http://schemas.openxmlformats.org/officeDocument/2006/relationships/image" Target="media/image97.emf"/><Relationship Id="rId198" Type="http://schemas.openxmlformats.org/officeDocument/2006/relationships/oleObject" Target="embeddings/oleObject98.bin"/><Relationship Id="rId199" Type="http://schemas.openxmlformats.org/officeDocument/2006/relationships/image" Target="media/image98.emf"/><Relationship Id="rId200" Type="http://schemas.openxmlformats.org/officeDocument/2006/relationships/oleObject" Target="embeddings/oleObject99.bin"/><Relationship Id="rId201" Type="http://schemas.openxmlformats.org/officeDocument/2006/relationships/image" Target="media/image99.emf"/><Relationship Id="rId202" Type="http://schemas.openxmlformats.org/officeDocument/2006/relationships/oleObject" Target="embeddings/oleObject100.bin"/><Relationship Id="rId203" Type="http://schemas.openxmlformats.org/officeDocument/2006/relationships/image" Target="media/image100.emf"/><Relationship Id="rId204" Type="http://schemas.openxmlformats.org/officeDocument/2006/relationships/oleObject" Target="embeddings/oleObject101.bin"/><Relationship Id="rId205" Type="http://schemas.openxmlformats.org/officeDocument/2006/relationships/image" Target="media/image101.emf"/><Relationship Id="rId206" Type="http://schemas.openxmlformats.org/officeDocument/2006/relationships/hyperlink" Target="consultantplus://offline/ref=33D8F352C6A19606CA123BE7E5226257272344FFBB66E2204C64BFC4AA6C96A2C07D5B9E4F121814140D7FmFI0C" TargetMode="External"/><Relationship Id="rId207" Type="http://schemas.openxmlformats.org/officeDocument/2006/relationships/hyperlink" Target="consultantplus://offline/ref=33D8F352C6A19606CA123BE7E5226257272344FFBB66E2204C64BFC4AA6C96A2C07D5B9E4F121814140C77mFI3C" TargetMode="External"/><Relationship Id="rId208" Type="http://schemas.openxmlformats.org/officeDocument/2006/relationships/hyperlink" Target="consultantplus://offline/ref=33D8F352C6A19606CA123BE7E5226257272344FFBB66E2204C64BFC4AA6C96A2C07D5B9E4F121814140C77mFI3C" TargetMode="External"/><Relationship Id="rId209" Type="http://schemas.openxmlformats.org/officeDocument/2006/relationships/hyperlink" Target="consultantplus://offline/ref=0917A9691EA836683FFE6ADE3FCED6524D3A4EDF717C5C3B80CF30B3593F37C9D749B97489869700A3263DC0l1H" TargetMode="External"/><Relationship Id="rId210" Type="http://schemas.openxmlformats.org/officeDocument/2006/relationships/hyperlink" Target="consultantplus://offline/main?base=RLAW123;n=64609;fld=134;dst=100436" TargetMode="External"/><Relationship Id="rId211" Type="http://schemas.openxmlformats.org/officeDocument/2006/relationships/hyperlink" Target="consultantplus://offline/ref=33D8F352C6A19606CA123BE7E5226257272344FFBB66E2204C64BFC4AA6C96A2C07D5B9E4F121814140C77mFI3C" TargetMode="External"/><Relationship Id="rId212" Type="http://schemas.openxmlformats.org/officeDocument/2006/relationships/hyperlink" Target="consultantplus://offline/main?base=RLAW123;n=64609;fld=134;dst=100436" TargetMode="External"/><Relationship Id="rId213" Type="http://schemas.openxmlformats.org/officeDocument/2006/relationships/image" Target="media/image102.png"/><Relationship Id="rId214" Type="http://schemas.openxmlformats.org/officeDocument/2006/relationships/image" Target="media/image103.png"/><Relationship Id="rId215" Type="http://schemas.openxmlformats.org/officeDocument/2006/relationships/image" Target="media/image104.png"/><Relationship Id="rId216" Type="http://schemas.openxmlformats.org/officeDocument/2006/relationships/image" Target="media/image105.png"/><Relationship Id="rId217" Type="http://schemas.openxmlformats.org/officeDocument/2006/relationships/image" Target="media/image106.png"/><Relationship Id="rId218" Type="http://schemas.openxmlformats.org/officeDocument/2006/relationships/image" Target="media/image107.png"/><Relationship Id="rId219" Type="http://schemas.openxmlformats.org/officeDocument/2006/relationships/numbering" Target="numbering.xml"/><Relationship Id="rId220" Type="http://schemas.openxmlformats.org/officeDocument/2006/relationships/fontTable" Target="fontTable.xml"/><Relationship Id="rId221" Type="http://schemas.openxmlformats.org/officeDocument/2006/relationships/settings" Target="settings.xml"/><Relationship Id="rId222" Type="http://schemas.openxmlformats.org/officeDocument/2006/relationships/theme" Target="theme/theme1.xml"/><Relationship Id="rId2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A76E-D37F-4037-A0FC-7F261F92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Application>LibreOffice/4.3.2.2$Linux_X86_64 LibreOffice_project/430m0$Build-2</Application>
  <Paragraphs>3744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2013-06-20T19:32:00Z</dcterms:created>
  <dc:creator>Настя</dc:creator>
  <dc:language>ru-RU</dc:language>
  <cp:lastModifiedBy>rvv  </cp:lastModifiedBy>
  <cp:lastPrinted>2014-09-26T08:20:00Z</cp:lastPrinted>
  <dcterms:modified xsi:type="dcterms:W3CDTF">2014-10-21T13:03:48Z</dcterms:modified>
  <cp:revision>76</cp:revision>
</cp:coreProperties>
</file>