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E" w:rsidRPr="0025061E" w:rsidRDefault="0025061E" w:rsidP="002506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1E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25061E" w:rsidRPr="0025061E" w:rsidRDefault="0025061E" w:rsidP="0025061E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5061E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муниципального  бюджетного дошкольного образовательного учреждения «Детский сад № 21 «Золотой ключик» комбинированного вида»  за    2015 г.</w:t>
      </w:r>
    </w:p>
    <w:p w:rsidR="0025061E" w:rsidRDefault="0025061E" w:rsidP="0025061E">
      <w:pPr>
        <w:shd w:val="clear" w:color="auto" w:fill="FFFFFF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5061E">
        <w:rPr>
          <w:rFonts w:ascii="Times New Roman" w:hAnsi="Times New Roman" w:cs="Times New Roman"/>
          <w:b/>
          <w:sz w:val="28"/>
          <w:szCs w:val="28"/>
        </w:rPr>
        <w:t>Муниципальная услуга: 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</w:r>
    </w:p>
    <w:tbl>
      <w:tblPr>
        <w:tblStyle w:val="a3"/>
        <w:tblW w:w="0" w:type="auto"/>
        <w:tblLook w:val="04A0"/>
      </w:tblPr>
      <w:tblGrid>
        <w:gridCol w:w="2358"/>
        <w:gridCol w:w="2020"/>
        <w:gridCol w:w="2084"/>
        <w:gridCol w:w="2048"/>
        <w:gridCol w:w="2092"/>
        <w:gridCol w:w="2103"/>
        <w:gridCol w:w="2081"/>
      </w:tblGrid>
      <w:tr w:rsidR="0025061E" w:rsidTr="0025061E"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25061E" w:rsidRDefault="0025061E" w:rsidP="00266F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2015 г.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5061E" w:rsidTr="0025061E">
        <w:tc>
          <w:tcPr>
            <w:tcW w:w="2112" w:type="dxa"/>
          </w:tcPr>
          <w:p w:rsidR="0025061E" w:rsidRDefault="0025061E" w:rsidP="00250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образовательной программы 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отчётность</w:t>
            </w:r>
          </w:p>
        </w:tc>
      </w:tr>
      <w:tr w:rsidR="0025061E" w:rsidTr="0025061E">
        <w:tc>
          <w:tcPr>
            <w:tcW w:w="2112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25061E" w:rsidRDefault="0025061E" w:rsidP="007C369A">
            <w:pPr>
              <w:jc w:val="center"/>
            </w:pPr>
            <w:r w:rsidRPr="00082555">
              <w:t>ДА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отчётность</w:t>
            </w:r>
          </w:p>
        </w:tc>
      </w:tr>
      <w:tr w:rsidR="0025061E" w:rsidTr="0025061E">
        <w:tc>
          <w:tcPr>
            <w:tcW w:w="2112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общедоступное бесплатное дошкольное образование,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2" w:type="dxa"/>
          </w:tcPr>
          <w:p w:rsidR="0025061E" w:rsidRPr="00667D42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2" w:type="dxa"/>
          </w:tcPr>
          <w:p w:rsidR="0025061E" w:rsidRPr="00667D42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85-К</w:t>
            </w:r>
          </w:p>
        </w:tc>
      </w:tr>
      <w:tr w:rsidR="0025061E" w:rsidTr="0025061E">
        <w:trPr>
          <w:trHeight w:val="90"/>
        </w:trPr>
        <w:tc>
          <w:tcPr>
            <w:tcW w:w="2112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том числе количество воспитанников получивших квалифицированную коррекцию нарушений в развитии</w:t>
            </w:r>
          </w:p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2" w:type="dxa"/>
          </w:tcPr>
          <w:p w:rsidR="0025061E" w:rsidRDefault="0025061E" w:rsidP="009B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5061E" w:rsidRDefault="0025061E" w:rsidP="007C3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6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6C">
              <w:rPr>
                <w:rFonts w:ascii="Times New Roman" w:hAnsi="Times New Roman" w:cs="Times New Roman"/>
                <w:sz w:val="24"/>
                <w:szCs w:val="24"/>
              </w:rPr>
              <w:t xml:space="preserve">2 ребенка </w:t>
            </w:r>
            <w:proofErr w:type="gramStart"/>
            <w:r w:rsidR="009B3F6C"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  <w:proofErr w:type="gramEnd"/>
            <w:r w:rsidR="009B3F6C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заключению ГПМК с сентября 2015</w:t>
            </w:r>
          </w:p>
        </w:tc>
        <w:tc>
          <w:tcPr>
            <w:tcW w:w="2113" w:type="dxa"/>
          </w:tcPr>
          <w:p w:rsidR="0025061E" w:rsidRDefault="0025061E" w:rsidP="007C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</w:tbl>
    <w:p w:rsidR="00353BC4" w:rsidRDefault="00353BC4"/>
    <w:p w:rsidR="0025061E" w:rsidRPr="0025061E" w:rsidRDefault="0025061E" w:rsidP="0025061E">
      <w:pPr>
        <w:rPr>
          <w:rFonts w:ascii="Times New Roman" w:hAnsi="Times New Roman" w:cs="Times New Roman"/>
          <w:b/>
          <w:sz w:val="28"/>
          <w:szCs w:val="28"/>
        </w:rPr>
      </w:pPr>
      <w:r w:rsidRPr="0025061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услуга: предоставление дополнительного образования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5061E" w:rsidTr="0025061E"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25061E" w:rsidRDefault="0025061E" w:rsidP="00266F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266F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5061E" w:rsidTr="0025061E">
        <w:tc>
          <w:tcPr>
            <w:tcW w:w="2112" w:type="dxa"/>
          </w:tcPr>
          <w:p w:rsidR="0025061E" w:rsidRPr="00B23511" w:rsidRDefault="0025061E" w:rsidP="00250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Наличие образовательной программы </w:t>
            </w:r>
          </w:p>
          <w:p w:rsidR="0025061E" w:rsidRPr="00B23511" w:rsidRDefault="0025061E" w:rsidP="002506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25061E" w:rsidRPr="00474463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отчётность</w:t>
            </w:r>
          </w:p>
        </w:tc>
      </w:tr>
      <w:tr w:rsidR="0025061E" w:rsidTr="0025061E">
        <w:tc>
          <w:tcPr>
            <w:tcW w:w="2112" w:type="dxa"/>
          </w:tcPr>
          <w:p w:rsidR="0025061E" w:rsidRPr="00B23511" w:rsidRDefault="0025061E" w:rsidP="002506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Наличие лицензии на </w:t>
            </w:r>
            <w:proofErr w:type="gramStart"/>
            <w:r w:rsidRPr="00B23511">
              <w:rPr>
                <w:rFonts w:ascii="Times New Roman" w:hAnsi="Times New Roman" w:cs="Times New Roman"/>
                <w:b/>
                <w:sz w:val="24"/>
                <w:szCs w:val="24"/>
              </w:rPr>
              <w:t>право ведения</w:t>
            </w:r>
            <w:proofErr w:type="gramEnd"/>
            <w:r w:rsidRPr="00B2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25061E" w:rsidRPr="00474463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отчётность</w:t>
            </w:r>
          </w:p>
        </w:tc>
      </w:tr>
      <w:tr w:rsidR="0025061E" w:rsidTr="0025061E">
        <w:tc>
          <w:tcPr>
            <w:tcW w:w="2112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воспитанников получивших дополнительное образование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12" w:type="dxa"/>
          </w:tcPr>
          <w:p w:rsidR="0025061E" w:rsidRPr="00474463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12" w:type="dxa"/>
          </w:tcPr>
          <w:p w:rsidR="0025061E" w:rsidRDefault="0025061E" w:rsidP="00250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061E" w:rsidRDefault="0025061E" w:rsidP="0025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</w:tbl>
    <w:p w:rsidR="0025061E" w:rsidRDefault="0025061E"/>
    <w:p w:rsidR="0025061E" w:rsidRPr="0025061E" w:rsidRDefault="0025061E" w:rsidP="0025061E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  <w:r w:rsidRPr="0025061E">
        <w:rPr>
          <w:rFonts w:ascii="Times New Roman" w:hAnsi="Times New Roman" w:cs="Times New Roman"/>
          <w:sz w:val="28"/>
          <w:szCs w:val="28"/>
        </w:rPr>
        <w:t>Заведующая МБДОУ № 21 «Золотой ключик»                                                           /М.Н. Ни</w:t>
      </w:r>
    </w:p>
    <w:p w:rsidR="0025061E" w:rsidRPr="0025061E" w:rsidRDefault="0025061E" w:rsidP="0025061E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  <w:r w:rsidRPr="0025061E">
        <w:rPr>
          <w:rFonts w:ascii="Times New Roman" w:hAnsi="Times New Roman" w:cs="Times New Roman"/>
          <w:sz w:val="28"/>
          <w:szCs w:val="28"/>
        </w:rPr>
        <w:t>25.01.2016 г.</w:t>
      </w:r>
    </w:p>
    <w:p w:rsidR="0025061E" w:rsidRDefault="0025061E"/>
    <w:sectPr w:rsidR="0025061E" w:rsidSect="0025061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61E"/>
    <w:rsid w:val="0025061E"/>
    <w:rsid w:val="00266F0D"/>
    <w:rsid w:val="00353BC4"/>
    <w:rsid w:val="009B3F6C"/>
    <w:rsid w:val="00B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50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5061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2016-01-25T05:28:00Z</cp:lastPrinted>
  <dcterms:created xsi:type="dcterms:W3CDTF">2016-01-25T05:28:00Z</dcterms:created>
  <dcterms:modified xsi:type="dcterms:W3CDTF">2016-01-25T05:38:00Z</dcterms:modified>
</cp:coreProperties>
</file>