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numPr>
          <w:ilvl w:val="0"/>
          <w:numId w:val="0"/>
        </w:numPr>
        <w:jc w:val="center"/>
        <w:outlineLvl w:val="0"/>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t>ПОСТАНОВЛЕНИЕ</w:t>
      </w:r>
    </w:p>
    <w:p>
      <w:pPr>
        <w:pStyle w:val="ConsPlusTitle"/>
        <w:rPr>
          <w:rFonts w:ascii="Times New Roman" w:hAnsi="Times New Roman" w:cs="Times New Roman"/>
          <w:sz w:val="24"/>
          <w:szCs w:val="24"/>
        </w:rPr>
      </w:pPr>
      <w:r>
        <w:rPr>
          <w:rFonts w:cs="Times New Roman" w:ascii="Times New Roman" w:hAnsi="Times New Roman"/>
          <w:sz w:val="24"/>
          <w:szCs w:val="24"/>
        </w:rPr>
      </w:r>
    </w:p>
    <w:p>
      <w:pPr>
        <w:pStyle w:val="ConsPlusTitle"/>
        <w:rPr>
          <w:rFonts w:ascii="Times New Roman" w:hAnsi="Times New Roman" w:cs="Times New Roman"/>
          <w:b w:val="false"/>
          <w:b w:val="false"/>
          <w:sz w:val="24"/>
          <w:szCs w:val="24"/>
        </w:rPr>
      </w:pPr>
      <w:r>
        <w:rPr>
          <w:rFonts w:cs="Times New Roman" w:ascii="Times New Roman" w:hAnsi="Times New Roman"/>
          <w:b w:val="false"/>
          <w:sz w:val="24"/>
          <w:szCs w:val="24"/>
        </w:rPr>
        <w:t>31.05.2019</w:t>
      </w:r>
      <w:r>
        <w:rPr>
          <w:rFonts w:cs="Times New Roman" w:ascii="Times New Roman" w:hAnsi="Times New Roman"/>
          <w:sz w:val="24"/>
          <w:szCs w:val="24"/>
        </w:rPr>
        <w:tab/>
        <w:tab/>
        <w:tab/>
        <w:tab/>
        <w:tab/>
        <w:tab/>
        <w:tab/>
        <w:tab/>
        <w:tab/>
        <w:tab/>
        <w:tab/>
      </w:r>
      <w:r>
        <w:rPr>
          <w:rFonts w:cs="Times New Roman" w:ascii="Times New Roman" w:hAnsi="Times New Roman"/>
          <w:b w:val="false"/>
          <w:sz w:val="24"/>
          <w:szCs w:val="24"/>
        </w:rPr>
        <w:t>№112</w:t>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Title"/>
        <w:jc w:val="both"/>
        <w:rPr>
          <w:rFonts w:ascii="Times New Roman" w:hAnsi="Times New Roman" w:cs="Times New Roman"/>
          <w:b w:val="false"/>
          <w:b w:val="false"/>
          <w:sz w:val="24"/>
          <w:szCs w:val="24"/>
        </w:rPr>
      </w:pPr>
      <w:r>
        <w:rPr>
          <w:rFonts w:ascii="Times New Roman" w:hAnsi="Times New Roman"/>
          <w:b w:val="false"/>
          <w:bCs/>
          <w:kern w:val="2"/>
          <w:sz w:val="24"/>
          <w:szCs w:val="24"/>
        </w:rPr>
        <w:t xml:space="preserve">Об утверждении порядка содержания автомобильных дорог общего пользования местного значения,  </w:t>
      </w:r>
      <w:r>
        <w:rPr>
          <w:rFonts w:cs="Times New Roman" w:ascii="Times New Roman" w:hAnsi="Times New Roman"/>
          <w:b w:val="false"/>
          <w:sz w:val="24"/>
          <w:szCs w:val="24"/>
        </w:rPr>
        <w:t xml:space="preserve">расположенных на территории муниципального образования «город Шарыпово Красноярского края» </w:t>
      </w:r>
      <w:r>
        <w:rPr>
          <w:rFonts w:ascii="Times New Roman" w:hAnsi="Times New Roman"/>
          <w:b w:val="false"/>
          <w:bCs/>
          <w:kern w:val="2"/>
          <w:sz w:val="24"/>
          <w:szCs w:val="24"/>
        </w:rPr>
        <w:t>и порядка проведения ремонта автомобильных дорог общего пользования местного значения</w:t>
      </w:r>
      <w:r>
        <w:rPr>
          <w:rFonts w:cs="Times New Roman" w:ascii="Times New Roman" w:hAnsi="Times New Roman"/>
          <w:b w:val="false"/>
          <w:sz w:val="24"/>
          <w:szCs w:val="24"/>
        </w:rPr>
        <w:t xml:space="preserve">, расположенных на территории муниципального образования «город Шарыпово Красноярского края» </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На основании </w:t>
      </w:r>
      <w:hyperlink r:id="rId2">
        <w:r>
          <w:rPr>
            <w:rStyle w:val="ListLabel4"/>
            <w:rFonts w:cs="Times New Roman" w:ascii="Times New Roman" w:hAnsi="Times New Roman"/>
            <w:sz w:val="24"/>
            <w:szCs w:val="24"/>
          </w:rPr>
          <w:t>статьи</w:t>
        </w:r>
      </w:hyperlink>
      <w:r>
        <w:rPr>
          <w:rFonts w:cs="Times New Roman" w:ascii="Times New Roman" w:hAnsi="Times New Roman"/>
          <w:sz w:val="24"/>
          <w:szCs w:val="24"/>
        </w:rPr>
        <w:t xml:space="preserve"> 17,18 Федерального закона от 08.11.2007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06.10.2003г. №131-ФЗ «Об общих принципах организации местного самоуправления  в Российской Федерации», руководствуясь </w:t>
      </w:r>
      <w:hyperlink r:id="rId3">
        <w:r>
          <w:rPr>
            <w:rStyle w:val="ListLabel4"/>
            <w:rFonts w:cs="Times New Roman" w:ascii="Times New Roman" w:hAnsi="Times New Roman"/>
            <w:sz w:val="24"/>
            <w:szCs w:val="24"/>
          </w:rPr>
          <w:t>статьей 34</w:t>
        </w:r>
      </w:hyperlink>
      <w:r>
        <w:rPr>
          <w:rFonts w:cs="Times New Roman" w:ascii="Times New Roman" w:hAnsi="Times New Roman"/>
          <w:sz w:val="24"/>
          <w:szCs w:val="24"/>
        </w:rPr>
        <w:t xml:space="preserve"> Устава города Шарыпово, </w:t>
      </w:r>
    </w:p>
    <w:p>
      <w:pPr>
        <w:pStyle w:val="ConsPlusNormal"/>
        <w:jc w:val="both"/>
        <w:rPr>
          <w:rFonts w:ascii="Times New Roman" w:hAnsi="Times New Roman" w:cs="Times New Roman"/>
          <w:sz w:val="24"/>
          <w:szCs w:val="24"/>
        </w:rPr>
      </w:pPr>
      <w:r>
        <w:rPr>
          <w:rFonts w:cs="Times New Roman" w:ascii="Times New Roman" w:hAnsi="Times New Roman"/>
          <w:sz w:val="24"/>
          <w:szCs w:val="24"/>
        </w:rPr>
        <w:t>ПОСТАНОВЛЯЮ:</w:t>
      </w:r>
    </w:p>
    <w:p>
      <w:pPr>
        <w:pStyle w:val="ConsPlusNormal"/>
        <w:numPr>
          <w:ilvl w:val="0"/>
          <w:numId w:val="1"/>
        </w:numPr>
        <w:tabs>
          <w:tab w:val="left" w:pos="851" w:leader="none"/>
        </w:tabs>
        <w:ind w:left="0" w:firstLine="567"/>
        <w:jc w:val="both"/>
        <w:rPr>
          <w:rFonts w:ascii="Times New Roman" w:hAnsi="Times New Roman" w:cs="Times New Roman"/>
          <w:sz w:val="24"/>
          <w:szCs w:val="24"/>
        </w:rPr>
      </w:pPr>
      <w:r>
        <w:rPr>
          <w:rFonts w:cs="Times New Roman" w:ascii="Times New Roman" w:hAnsi="Times New Roman"/>
          <w:sz w:val="24"/>
          <w:szCs w:val="24"/>
        </w:rPr>
        <w:t xml:space="preserve">Утвердить порядок </w:t>
      </w:r>
      <w:r>
        <w:rPr>
          <w:rFonts w:ascii="Times New Roman" w:hAnsi="Times New Roman"/>
          <w:bCs/>
          <w:kern w:val="2"/>
          <w:sz w:val="24"/>
          <w:szCs w:val="24"/>
        </w:rPr>
        <w:t xml:space="preserve">содержания автомобильных дорог общего пользования местного значения, </w:t>
      </w:r>
      <w:r>
        <w:rPr>
          <w:rFonts w:cs="Times New Roman" w:ascii="Times New Roman" w:hAnsi="Times New Roman"/>
          <w:sz w:val="24"/>
          <w:szCs w:val="24"/>
        </w:rPr>
        <w:t>расположенных на территории муниципального образования «город Шарыпово Красноярского края», согласно Приложения №1.</w:t>
      </w:r>
    </w:p>
    <w:p>
      <w:pPr>
        <w:pStyle w:val="ConsPlusTitle"/>
        <w:numPr>
          <w:ilvl w:val="0"/>
          <w:numId w:val="1"/>
        </w:numPr>
        <w:tabs>
          <w:tab w:val="left" w:pos="851" w:leader="none"/>
        </w:tabs>
        <w:ind w:left="0" w:firstLine="567"/>
        <w:jc w:val="both"/>
        <w:rPr>
          <w:rFonts w:ascii="Times New Roman" w:hAnsi="Times New Roman" w:cs="Times New Roman"/>
          <w:b w:val="false"/>
          <w:b w:val="false"/>
          <w:sz w:val="24"/>
          <w:szCs w:val="24"/>
        </w:rPr>
      </w:pPr>
      <w:r>
        <w:rPr>
          <w:rFonts w:ascii="Times New Roman" w:hAnsi="Times New Roman"/>
          <w:b w:val="false"/>
          <w:bCs/>
          <w:kern w:val="2"/>
          <w:sz w:val="24"/>
          <w:szCs w:val="24"/>
        </w:rPr>
        <w:t>Утвердить порядок проведения ремонта автомобильных дорог общего пользования местного значения</w:t>
      </w:r>
      <w:r>
        <w:rPr>
          <w:rFonts w:cs="Times New Roman" w:ascii="Times New Roman" w:hAnsi="Times New Roman"/>
          <w:b w:val="false"/>
          <w:sz w:val="24"/>
          <w:szCs w:val="24"/>
        </w:rPr>
        <w:t xml:space="preserve">, расположенных на территории муниципального образования «город Шарыпово Красноярского края», согласно Приложения №2. </w:t>
      </w:r>
    </w:p>
    <w:p>
      <w:pPr>
        <w:pStyle w:val="ConsPlusTitle"/>
        <w:numPr>
          <w:ilvl w:val="0"/>
          <w:numId w:val="1"/>
        </w:numPr>
        <w:tabs>
          <w:tab w:val="left" w:pos="851" w:leader="none"/>
        </w:tabs>
        <w:ind w:left="0" w:firstLine="567"/>
        <w:jc w:val="both"/>
        <w:rPr>
          <w:rFonts w:ascii="Times New Roman" w:hAnsi="Times New Roman" w:cs="Times New Roman"/>
          <w:b w:val="false"/>
          <w:b w:val="false"/>
          <w:sz w:val="24"/>
          <w:szCs w:val="24"/>
        </w:rPr>
      </w:pPr>
      <w:r>
        <w:rPr>
          <w:rFonts w:cs="Times New Roman" w:ascii="Times New Roman" w:hAnsi="Times New Roman"/>
          <w:sz w:val="24"/>
          <w:szCs w:val="24"/>
        </w:rPr>
        <w:t xml:space="preserve"> </w:t>
      </w:r>
      <w:r>
        <w:rPr>
          <w:rFonts w:cs="Times New Roman" w:ascii="Times New Roman" w:hAnsi="Times New Roman"/>
          <w:b w:val="false"/>
          <w:sz w:val="24"/>
          <w:szCs w:val="24"/>
        </w:rPr>
        <w:t>Контроль за исполнением настоящего постановления возложить на Первого заместителя Главы города Шарыпово Гудкова Д.Е.</w:t>
      </w:r>
    </w:p>
    <w:p>
      <w:pPr>
        <w:pStyle w:val="ConsPlusNormal"/>
        <w:numPr>
          <w:ilvl w:val="0"/>
          <w:numId w:val="1"/>
        </w:numPr>
        <w:tabs>
          <w:tab w:val="left" w:pos="851" w:leader="none"/>
        </w:tabs>
        <w:ind w:left="0" w:firstLine="567"/>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Настоящее постановление вступает в силу в день, следующий за днем подписания и подлежит официальному опубликованию в периодическом печатном издании «Официальный вестник города Шарыпово» и размещению на официальном сайте города Шарыпово: </w:t>
      </w:r>
      <w:hyperlink r:id="rId4">
        <w:r>
          <w:rPr>
            <w:rStyle w:val="Style14"/>
            <w:rFonts w:cs="Times New Roman" w:ascii="Times New Roman" w:hAnsi="Times New Roman"/>
            <w:sz w:val="24"/>
            <w:szCs w:val="24"/>
            <w:lang w:val="en-US"/>
          </w:rPr>
          <w:t>http</w:t>
        </w:r>
        <w:r>
          <w:rPr>
            <w:rStyle w:val="Style14"/>
            <w:rFonts w:cs="Times New Roman" w:ascii="Times New Roman" w:hAnsi="Times New Roman"/>
            <w:sz w:val="24"/>
            <w:szCs w:val="24"/>
          </w:rPr>
          <w:t>://</w:t>
        </w:r>
        <w:r>
          <w:rPr>
            <w:rStyle w:val="Style14"/>
            <w:rFonts w:cs="Times New Roman" w:ascii="Times New Roman" w:hAnsi="Times New Roman"/>
            <w:sz w:val="24"/>
            <w:szCs w:val="24"/>
            <w:lang w:val="en-US"/>
          </w:rPr>
          <w:t>www</w:t>
        </w:r>
        <w:r>
          <w:rPr>
            <w:rStyle w:val="Style14"/>
            <w:rFonts w:cs="Times New Roman" w:ascii="Times New Roman" w:hAnsi="Times New Roman"/>
            <w:sz w:val="24"/>
            <w:szCs w:val="24"/>
          </w:rPr>
          <w:t>.</w:t>
        </w:r>
        <w:r>
          <w:rPr>
            <w:rStyle w:val="Style14"/>
            <w:rFonts w:cs="Times New Roman" w:ascii="Times New Roman" w:hAnsi="Times New Roman"/>
            <w:sz w:val="24"/>
            <w:szCs w:val="24"/>
            <w:lang w:val="en-US"/>
          </w:rPr>
          <w:t>gorodsharypovo</w:t>
        </w:r>
        <w:r>
          <w:rPr>
            <w:rStyle w:val="Style14"/>
            <w:rFonts w:cs="Times New Roman" w:ascii="Times New Roman" w:hAnsi="Times New Roman"/>
            <w:sz w:val="24"/>
            <w:szCs w:val="24"/>
          </w:rPr>
          <w:t>.</w:t>
        </w:r>
        <w:r>
          <w:rPr>
            <w:rStyle w:val="Style14"/>
            <w:rFonts w:cs="Times New Roman" w:ascii="Times New Roman" w:hAnsi="Times New Roman"/>
            <w:sz w:val="24"/>
            <w:szCs w:val="24"/>
            <w:lang w:val="en-US"/>
          </w:rPr>
          <w:t>ru</w:t>
        </w:r>
      </w:hyperlink>
      <w:r>
        <w:rPr>
          <w:rFonts w:cs="Times New Roman" w:ascii="Times New Roman" w:hAnsi="Times New Roman"/>
          <w:sz w:val="24"/>
          <w:szCs w:val="24"/>
        </w:rPr>
        <w:t xml:space="preserve"> в сети Интернет.</w:t>
      </w:r>
    </w:p>
    <w:p>
      <w:pPr>
        <w:pStyle w:val="ConsPlusNormal"/>
        <w:tabs>
          <w:tab w:val="left" w:pos="851" w:leader="none"/>
        </w:tabs>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t>Глава города Шарыпово</w:t>
        <w:tab/>
        <w:tab/>
        <w:tab/>
        <w:tab/>
        <w:tab/>
        <w:tab/>
        <w:tab/>
        <w:t xml:space="preserve">       Н.А. Петровская </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Standard"/>
        <w:spacing w:beforeAutospacing="0" w:before="0" w:afterAutospacing="0" w:after="0"/>
        <w:jc w:val="right"/>
        <w:rPr/>
      </w:pPr>
      <w:r>
        <w:rPr/>
        <w:t xml:space="preserve">Приложение   №1 </w:t>
      </w:r>
    </w:p>
    <w:p>
      <w:pPr>
        <w:pStyle w:val="Standard"/>
        <w:spacing w:beforeAutospacing="0" w:before="0" w:afterAutospacing="0" w:after="0"/>
        <w:jc w:val="right"/>
        <w:rPr/>
      </w:pPr>
      <w:r>
        <w:rPr/>
        <w:t>к постановлению Администрации</w:t>
      </w:r>
    </w:p>
    <w:p>
      <w:pPr>
        <w:pStyle w:val="Standard"/>
        <w:spacing w:beforeAutospacing="0" w:before="0" w:afterAutospacing="0" w:after="0"/>
        <w:jc w:val="right"/>
        <w:rPr/>
      </w:pPr>
      <w:r>
        <w:rPr/>
        <w:t>города Шарыпово от 31.05.2019 г. № 112</w:t>
      </w:r>
    </w:p>
    <w:p>
      <w:pPr>
        <w:pStyle w:val="Normal"/>
        <w:rPr>
          <w:rFonts w:ascii="Times New Roman" w:hAnsi="Times New Roman"/>
          <w:sz w:val="24"/>
          <w:szCs w:val="24"/>
        </w:rPr>
      </w:pPr>
      <w:r>
        <w:rPr>
          <w:rFonts w:ascii="Times New Roman" w:hAnsi="Times New Roman"/>
          <w:sz w:val="24"/>
          <w:szCs w:val="24"/>
        </w:rPr>
        <w:t> </w:t>
      </w:r>
    </w:p>
    <w:p>
      <w:pPr>
        <w:pStyle w:val="NormalWeb"/>
        <w:shd w:val="clear" w:color="auto" w:fill="FFFFFF" w:themeFill="background1"/>
        <w:spacing w:beforeAutospacing="0" w:before="0" w:afterAutospacing="0" w:after="0"/>
        <w:jc w:val="center"/>
        <w:rPr/>
      </w:pPr>
      <w:r>
        <w:rPr/>
        <w:t>Порядок</w:t>
      </w:r>
    </w:p>
    <w:p>
      <w:pPr>
        <w:pStyle w:val="NormalWeb"/>
        <w:shd w:val="clear" w:color="auto" w:fill="FFFFFF" w:themeFill="background1"/>
        <w:spacing w:beforeAutospacing="0" w:before="0" w:afterAutospacing="0" w:after="0"/>
        <w:jc w:val="center"/>
        <w:rPr/>
      </w:pPr>
      <w:r>
        <w:rPr/>
        <w:t xml:space="preserve"> </w:t>
      </w:r>
      <w:r>
        <w:rPr>
          <w:bCs/>
          <w:kern w:val="2"/>
        </w:rPr>
        <w:t xml:space="preserve">содержания автомобильных дорог общего пользования местного значения, </w:t>
      </w:r>
      <w:r>
        <w:rPr/>
        <w:t xml:space="preserve">расположенных на территории муниципального образования </w:t>
      </w:r>
    </w:p>
    <w:p>
      <w:pPr>
        <w:pStyle w:val="NormalWeb"/>
        <w:shd w:val="clear" w:color="auto" w:fill="FFFFFF" w:themeFill="background1"/>
        <w:spacing w:beforeAutospacing="0" w:before="0" w:afterAutospacing="0" w:after="0"/>
        <w:jc w:val="center"/>
        <w:rPr/>
      </w:pPr>
      <w:r>
        <w:rPr/>
        <w:t>«город Шарыпово Красноярского края»</w:t>
      </w:r>
    </w:p>
    <w:p>
      <w:pPr>
        <w:pStyle w:val="NormalWeb"/>
        <w:shd w:val="clear" w:color="auto" w:fill="FFFFFF" w:themeFill="background1"/>
        <w:spacing w:beforeAutospacing="0" w:before="0" w:afterAutospacing="0" w:after="0"/>
        <w:jc w:val="center"/>
        <w:rPr/>
      </w:pPr>
      <w:r>
        <w:rPr/>
      </w:r>
    </w:p>
    <w:p>
      <w:pPr>
        <w:pStyle w:val="NormalWeb"/>
        <w:shd w:val="clear" w:color="auto" w:fill="FFFFFF" w:themeFill="background1"/>
        <w:spacing w:beforeAutospacing="0" w:before="0" w:afterAutospacing="0" w:after="0"/>
        <w:ind w:firstLine="567"/>
        <w:jc w:val="both"/>
        <w:rPr/>
      </w:pPr>
      <w:r>
        <w:rPr/>
        <w:t xml:space="preserve">1. Настоящий Порядок содержания автомобильных дорог общего пользования местного значения, расположенных на территории муниципального образования «город Шарыпово Красноярского края» разработан в соответствии с </w:t>
      </w:r>
      <w:hyperlink r:id="rId5">
        <w:r>
          <w:rPr>
            <w:rStyle w:val="ListLabel7"/>
          </w:rPr>
          <w:t>Федеральным законом от 08.11.2007г.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hyperlink>
      <w:r>
        <w:rPr/>
        <w:t xml:space="preserve">, </w:t>
      </w:r>
      <w:hyperlink r:id="rId6">
        <w:r>
          <w:rPr>
            <w:rStyle w:val="ListLabel7"/>
          </w:rPr>
          <w:t>Приказами Министерства транспорта Российской Федерации от 16.11.2012 N 402 "Об утверждении Классификации работ по капитальному ремонту, ремонту и содержанию автомобильных дорог"</w:t>
        </w:r>
      </w:hyperlink>
      <w:r>
        <w:rPr/>
        <w:t xml:space="preserve">, </w:t>
      </w:r>
      <w:hyperlink r:id="rId7">
        <w:r>
          <w:rPr>
            <w:rStyle w:val="ListLabel7"/>
          </w:rPr>
          <w:t>от 27.08.2009г. N 150 "О порядке проведения оценки технического состояния автомобильных дорог"</w:t>
        </w:r>
      </w:hyperlink>
      <w:r>
        <w:rPr/>
        <w:t xml:space="preserve"> и регулирует процедуру организации и проведения работ по поддержанию надлежащего технического состояния автомобильных дорог общего пользования местного значения, (далее - автомобильные дороги), оценке их технического состояния, а также по организации и обеспечению безопасности дорожного движения на автомобильных дорогах (далее - работы по содержанию автомобильных дорог).</w:t>
      </w:r>
    </w:p>
    <w:p>
      <w:pPr>
        <w:pStyle w:val="Normal"/>
        <w:overflowPunct w:val="false"/>
        <w:ind w:firstLine="567"/>
        <w:textAlignment w:val="auto"/>
        <w:rPr>
          <w:rFonts w:ascii="Times New Roman" w:hAnsi="Times New Roman"/>
          <w:sz w:val="24"/>
          <w:szCs w:val="24"/>
        </w:rPr>
      </w:pPr>
      <w:r>
        <w:rPr>
          <w:rFonts w:ascii="Times New Roman" w:hAnsi="Times New Roman"/>
          <w:sz w:val="24"/>
          <w:szCs w:val="24"/>
        </w:rPr>
        <w:t>2. Организация и проведение работ по содержанию автомобильных дорог включает в себя следующие мероприятия:</w:t>
      </w:r>
    </w:p>
    <w:p>
      <w:pPr>
        <w:pStyle w:val="Normal"/>
        <w:overflowPunct w:val="false"/>
        <w:ind w:firstLine="567"/>
        <w:textAlignment w:val="auto"/>
        <w:rPr>
          <w:rFonts w:ascii="Times New Roman" w:hAnsi="Times New Roman"/>
          <w:sz w:val="24"/>
          <w:szCs w:val="24"/>
        </w:rPr>
      </w:pPr>
      <w:r>
        <w:rPr>
          <w:rFonts w:ascii="Times New Roman" w:hAnsi="Times New Roman"/>
          <w:sz w:val="24"/>
          <w:szCs w:val="24"/>
        </w:rPr>
        <w:t>1) оценка технического состояния автомобильных дорог;</w:t>
      </w:r>
    </w:p>
    <w:p>
      <w:pPr>
        <w:pStyle w:val="Normal"/>
        <w:overflowPunct w:val="false"/>
        <w:ind w:firstLine="567"/>
        <w:textAlignment w:val="auto"/>
        <w:rPr>
          <w:rFonts w:ascii="Times New Roman" w:hAnsi="Times New Roman"/>
          <w:sz w:val="24"/>
          <w:szCs w:val="24"/>
        </w:rPr>
      </w:pPr>
      <w:r>
        <w:rPr>
          <w:rFonts w:ascii="Times New Roman" w:hAnsi="Times New Roman"/>
          <w:sz w:val="24"/>
          <w:szCs w:val="24"/>
        </w:rPr>
        <w:t>2) планирование работ по содержанию автомобильных дорог;</w:t>
      </w:r>
    </w:p>
    <w:p>
      <w:pPr>
        <w:pStyle w:val="Normal"/>
        <w:overflowPunct w:val="false"/>
        <w:ind w:firstLine="567"/>
        <w:textAlignment w:val="auto"/>
        <w:rPr>
          <w:rFonts w:ascii="Times New Roman" w:hAnsi="Times New Roman"/>
          <w:sz w:val="24"/>
          <w:szCs w:val="24"/>
        </w:rPr>
      </w:pPr>
      <w:r>
        <w:rPr>
          <w:rFonts w:ascii="Times New Roman" w:hAnsi="Times New Roman"/>
          <w:sz w:val="24"/>
          <w:szCs w:val="24"/>
        </w:rPr>
        <w:t>3) проведение работ по содержанию автомобильных дорог;</w:t>
      </w:r>
    </w:p>
    <w:p>
      <w:pPr>
        <w:pStyle w:val="Normal"/>
        <w:overflowPunct w:val="false"/>
        <w:ind w:firstLine="567"/>
        <w:textAlignment w:val="auto"/>
        <w:rPr>
          <w:rFonts w:ascii="Times New Roman" w:hAnsi="Times New Roman"/>
          <w:sz w:val="24"/>
          <w:szCs w:val="24"/>
        </w:rPr>
      </w:pPr>
      <w:r>
        <w:rPr>
          <w:rFonts w:ascii="Times New Roman" w:hAnsi="Times New Roman"/>
          <w:sz w:val="24"/>
          <w:szCs w:val="24"/>
        </w:rPr>
        <w:t>4) приемка результатов выполненных работ по содержанию автомобильных дорог.</w:t>
      </w:r>
    </w:p>
    <w:p>
      <w:pPr>
        <w:pStyle w:val="Normal"/>
        <w:overflowPunct w:val="false"/>
        <w:ind w:firstLine="567"/>
        <w:jc w:val="both"/>
        <w:textAlignment w:val="auto"/>
        <w:rPr/>
      </w:pPr>
      <w:r>
        <w:rPr>
          <w:rFonts w:ascii="Times New Roman" w:hAnsi="Times New Roman"/>
          <w:sz w:val="24"/>
          <w:szCs w:val="24"/>
        </w:rPr>
        <w:t xml:space="preserve">3. Оценка технического состояния автомобильных дорог проводится в соответствии с </w:t>
      </w:r>
      <w:hyperlink r:id="rId8">
        <w:r>
          <w:rPr>
            <w:rStyle w:val="ListLabel8"/>
            <w:rFonts w:ascii="Times New Roman" w:hAnsi="Times New Roman"/>
            <w:sz w:val="24"/>
            <w:szCs w:val="24"/>
          </w:rPr>
          <w:t>Приказом Министерства транспорта Российской Федерации от 27.08.2009 N 150 "О Порядке проведения оценки технического состояния автомобильных дорог"</w:t>
        </w:r>
      </w:hyperlink>
      <w:r>
        <w:rPr>
          <w:rFonts w:ascii="Times New Roman" w:hAnsi="Times New Roman"/>
          <w:sz w:val="24"/>
          <w:szCs w:val="24"/>
        </w:rPr>
        <w:t>.</w:t>
      </w:r>
    </w:p>
    <w:p>
      <w:pPr>
        <w:pStyle w:val="Normal"/>
        <w:overflowPunct w:val="false"/>
        <w:ind w:firstLine="567"/>
        <w:jc w:val="both"/>
        <w:textAlignment w:val="auto"/>
        <w:rPr>
          <w:rFonts w:ascii="Times New Roman" w:hAnsi="Times New Roman"/>
          <w:sz w:val="24"/>
          <w:szCs w:val="24"/>
        </w:rPr>
      </w:pPr>
      <w:r>
        <w:rPr>
          <w:rFonts w:ascii="Times New Roman" w:hAnsi="Times New Roman"/>
          <w:sz w:val="24"/>
          <w:szCs w:val="24"/>
        </w:rPr>
        <w:t>Оценка технического состояния автомобильных дорог проводится владельцем автомобильных дорог самостоятельно. Результаты оценки технического состояния автомобильных дорог являются основанием для осуществления необходимых мероприятий по организации проведения дальнейших работ по содержанию автомобильных дорог.</w:t>
      </w:r>
    </w:p>
    <w:p>
      <w:pPr>
        <w:pStyle w:val="Normal"/>
        <w:overflowPunct w:val="false"/>
        <w:ind w:firstLine="567"/>
        <w:jc w:val="both"/>
        <w:textAlignment w:val="auto"/>
        <w:rPr>
          <w:rFonts w:ascii="Times New Roman" w:hAnsi="Times New Roman"/>
          <w:sz w:val="24"/>
          <w:szCs w:val="24"/>
        </w:rPr>
      </w:pPr>
      <w:r>
        <w:rPr>
          <w:rFonts w:ascii="Times New Roman" w:hAnsi="Times New Roman"/>
          <w:sz w:val="24"/>
          <w:szCs w:val="24"/>
        </w:rPr>
        <w:t>4. Планирование работ по содержанию автомобильных дорог осуществляется владельцем автомобильных дорог по результатам оценки технического состояния автомобильных дорог, в рамках выделенного финансирования бюджетных средств на текущий финансовый год.</w:t>
      </w:r>
    </w:p>
    <w:p>
      <w:pPr>
        <w:pStyle w:val="Normal"/>
        <w:overflowPunct w:val="false"/>
        <w:ind w:firstLine="567"/>
        <w:jc w:val="both"/>
        <w:textAlignment w:val="auto"/>
        <w:rPr>
          <w:rFonts w:ascii="Times New Roman" w:hAnsi="Times New Roman"/>
          <w:sz w:val="24"/>
          <w:szCs w:val="24"/>
        </w:rPr>
      </w:pPr>
      <w:r>
        <w:rPr>
          <w:rFonts w:ascii="Times New Roman" w:hAnsi="Times New Roman"/>
          <w:sz w:val="24"/>
          <w:szCs w:val="24"/>
        </w:rPr>
        <w:t>5. Состав и виды работ по содержанию автомобильных дорог определяются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Normal"/>
        <w:overflowPunct w:val="false"/>
        <w:ind w:firstLine="567"/>
        <w:jc w:val="both"/>
        <w:textAlignment w:val="auto"/>
        <w:rPr>
          <w:rFonts w:ascii="Times New Roman" w:hAnsi="Times New Roman"/>
          <w:sz w:val="24"/>
          <w:szCs w:val="24"/>
        </w:rPr>
      </w:pPr>
      <w:r>
        <w:rPr>
          <w:rFonts w:ascii="Times New Roman" w:hAnsi="Times New Roman"/>
          <w:sz w:val="24"/>
          <w:szCs w:val="24"/>
        </w:rPr>
        <w:t>Состав и виды выполнения работ по содержанию автомобильных дорог устанавливаются на основании расчетов и объемов работ, в рамках выделенного финансирования бюджетных средств на текущий финансовый год.</w:t>
      </w:r>
    </w:p>
    <w:p>
      <w:pPr>
        <w:pStyle w:val="Normal"/>
        <w:overflowPunct w:val="false"/>
        <w:ind w:firstLine="567"/>
        <w:jc w:val="both"/>
        <w:textAlignment w:val="auto"/>
        <w:rPr>
          <w:rFonts w:ascii="Times New Roman" w:hAnsi="Times New Roman"/>
          <w:sz w:val="24"/>
          <w:szCs w:val="24"/>
        </w:rPr>
      </w:pPr>
      <w:r>
        <w:rPr>
          <w:rFonts w:ascii="Times New Roman" w:hAnsi="Times New Roman"/>
          <w:sz w:val="24"/>
          <w:szCs w:val="24"/>
        </w:rPr>
        <w:t>6. Для выполнения работ по содержанию автомобильных дорог Муниципальное казенное учреждение «Служба городского хозяйства» определяет подрядчика посредством осуществления закупки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overflowPunct w:val="false"/>
        <w:ind w:firstLine="567"/>
        <w:jc w:val="both"/>
        <w:textAlignment w:val="auto"/>
        <w:rPr>
          <w:rFonts w:ascii="Times New Roman" w:hAnsi="Times New Roman"/>
          <w:sz w:val="24"/>
          <w:szCs w:val="24"/>
        </w:rPr>
      </w:pPr>
      <w:r>
        <w:rPr>
          <w:rFonts w:ascii="Times New Roman" w:hAnsi="Times New Roman"/>
          <w:sz w:val="24"/>
          <w:szCs w:val="24"/>
        </w:rPr>
        <w:t>Организация и выполнение работ по содержанию автомобильных дорог осуществляется в соответствии с Методическими рекомендациями по ремонту и содержанию автомобильных дорог общего пользования, введенными в действие письмом Государственной службы дорожного хозяйства Министерства транспорта Российской Федерации от 17.03.2004 N ОС-28/1270-ис, в рамках выделенного финансирования бюджетных средств на текущий финансовый год.</w:t>
      </w:r>
    </w:p>
    <w:p>
      <w:pPr>
        <w:pStyle w:val="Normal"/>
        <w:overflowPunct w:val="false"/>
        <w:ind w:firstLine="567"/>
        <w:jc w:val="both"/>
        <w:textAlignment w:val="auto"/>
        <w:rPr>
          <w:rFonts w:ascii="Times New Roman" w:hAnsi="Times New Roman"/>
          <w:sz w:val="24"/>
          <w:szCs w:val="24"/>
        </w:rPr>
      </w:pPr>
      <w:r>
        <w:rPr>
          <w:rFonts w:ascii="Times New Roman" w:hAnsi="Times New Roman"/>
          <w:sz w:val="24"/>
          <w:szCs w:val="24"/>
        </w:rPr>
        <w:t xml:space="preserve">7. Приемка результатов выполненных работ по содержанию автомобильных дорог осуществляется Муниципальным казенным учреждением «Служба городского хозяйства» в соответствии с условиями заключенного муниципального контракта на их выполнение.  </w:t>
      </w:r>
    </w:p>
    <w:p>
      <w:pPr>
        <w:pStyle w:val="Normal"/>
        <w:overflowPunct w:val="false"/>
        <w:spacing w:beforeAutospacing="1" w:afterAutospacing="1"/>
        <w:jc w:val="both"/>
        <w:textAlignment w:val="auto"/>
        <w:rPr>
          <w:rFonts w:ascii="Times New Roman" w:hAnsi="Times New Roman"/>
          <w:sz w:val="24"/>
          <w:szCs w:val="24"/>
        </w:rPr>
      </w:pPr>
      <w:r>
        <w:rPr>
          <w:rFonts w:ascii="Times New Roman" w:hAnsi="Times New Roman"/>
          <w:sz w:val="24"/>
          <w:szCs w:val="24"/>
        </w:rPr>
      </w:r>
    </w:p>
    <w:p>
      <w:pPr>
        <w:pStyle w:val="NormalWeb"/>
        <w:shd w:val="clear" w:color="auto" w:fill="FFFFFF" w:themeFill="background1"/>
        <w:spacing w:beforeAutospacing="0" w:before="0" w:afterAutospacing="0" w:after="0"/>
        <w:jc w:val="center"/>
        <w:rPr/>
      </w:pPr>
      <w:r>
        <w:rPr/>
      </w:r>
    </w:p>
    <w:p>
      <w:pPr>
        <w:pStyle w:val="Standard"/>
        <w:spacing w:beforeAutospacing="0" w:before="0" w:afterAutospacing="0" w:after="0"/>
        <w:jc w:val="right"/>
        <w:rPr/>
      </w:pPr>
      <w:r>
        <w:rPr/>
      </w:r>
    </w:p>
    <w:p>
      <w:pPr>
        <w:pStyle w:val="Standard"/>
        <w:spacing w:beforeAutospacing="0" w:before="0" w:afterAutospacing="0" w:after="0"/>
        <w:jc w:val="right"/>
        <w:rPr/>
      </w:pPr>
      <w:r>
        <w:rPr/>
        <w:t xml:space="preserve">Приложение   №2 </w:t>
      </w:r>
    </w:p>
    <w:p>
      <w:pPr>
        <w:pStyle w:val="Standard"/>
        <w:spacing w:beforeAutospacing="0" w:before="0" w:afterAutospacing="0" w:after="0"/>
        <w:jc w:val="right"/>
        <w:rPr/>
      </w:pPr>
      <w:r>
        <w:rPr/>
        <w:t>к постановлению Администрации</w:t>
      </w:r>
    </w:p>
    <w:p>
      <w:pPr>
        <w:pStyle w:val="Standard"/>
        <w:spacing w:beforeAutospacing="0" w:before="0" w:afterAutospacing="0" w:after="0"/>
        <w:jc w:val="right"/>
        <w:rPr/>
      </w:pPr>
      <w:r>
        <w:rPr/>
        <w:t>города Шарыпово от 31.05.2019 г. № 112</w:t>
      </w:r>
    </w:p>
    <w:p>
      <w:pPr>
        <w:pStyle w:val="Standard"/>
        <w:spacing w:beforeAutospacing="0" w:before="0" w:afterAutospacing="0" w:after="0"/>
        <w:jc w:val="right"/>
        <w:rPr/>
      </w:pPr>
      <w:r>
        <w:rPr/>
      </w:r>
    </w:p>
    <w:p>
      <w:pPr>
        <w:pStyle w:val="Standard"/>
        <w:spacing w:beforeAutospacing="0" w:before="0" w:afterAutospacing="0" w:after="0"/>
        <w:jc w:val="right"/>
        <w:rPr/>
      </w:pPr>
      <w:r>
        <w:rPr/>
      </w:r>
    </w:p>
    <w:p>
      <w:pPr>
        <w:pStyle w:val="Standard"/>
        <w:spacing w:beforeAutospacing="0" w:before="0" w:afterAutospacing="0" w:after="0"/>
        <w:jc w:val="right"/>
        <w:rPr/>
      </w:pPr>
      <w:r>
        <w:rPr/>
      </w:r>
    </w:p>
    <w:p>
      <w:pPr>
        <w:pStyle w:val="Standard"/>
        <w:spacing w:beforeAutospacing="0" w:before="0" w:afterAutospacing="0" w:after="0"/>
        <w:jc w:val="center"/>
        <w:rPr>
          <w:bCs/>
          <w:kern w:val="2"/>
        </w:rPr>
      </w:pPr>
      <w:r>
        <w:rPr>
          <w:bCs/>
          <w:kern w:val="2"/>
        </w:rPr>
        <w:t>Порядок</w:t>
      </w:r>
    </w:p>
    <w:p>
      <w:pPr>
        <w:pStyle w:val="Standard"/>
        <w:spacing w:beforeAutospacing="0" w:before="0" w:afterAutospacing="0" w:after="0"/>
        <w:jc w:val="center"/>
        <w:rPr/>
      </w:pPr>
      <w:r>
        <w:rPr>
          <w:bCs/>
          <w:kern w:val="2"/>
        </w:rPr>
        <w:t>проведения ремонта автомобильных дорог общего пользования местного значения</w:t>
      </w:r>
      <w:r>
        <w:rPr/>
        <w:t>, расположенных на территории муниципального образования «город Шарыпово Красно</w:t>
      </w:r>
      <w:bookmarkStart w:id="0" w:name="_GoBack"/>
      <w:bookmarkEnd w:id="0"/>
      <w:r>
        <w:rPr/>
        <w:t>ярского края»</w:t>
      </w:r>
    </w:p>
    <w:p>
      <w:pPr>
        <w:pStyle w:val="Standard"/>
        <w:spacing w:beforeAutospacing="0" w:before="0" w:afterAutospacing="0" w:after="0"/>
        <w:jc w:val="right"/>
        <w:rPr/>
      </w:pPr>
      <w:r>
        <w:rPr/>
      </w:r>
    </w:p>
    <w:p>
      <w:pPr>
        <w:pStyle w:val="Normal"/>
        <w:overflowPunct w:val="false"/>
        <w:ind w:firstLine="567"/>
        <w:jc w:val="both"/>
        <w:textAlignment w:val="auto"/>
        <w:rPr/>
      </w:pPr>
      <w:r>
        <w:rPr>
          <w:rFonts w:ascii="Times New Roman" w:hAnsi="Times New Roman"/>
          <w:sz w:val="24"/>
          <w:szCs w:val="24"/>
        </w:rPr>
        <w:t xml:space="preserve">1. Настоящий Порядок </w:t>
      </w:r>
      <w:r>
        <w:rPr>
          <w:rFonts w:ascii="Times New Roman" w:hAnsi="Times New Roman"/>
          <w:bCs/>
          <w:kern w:val="2"/>
          <w:sz w:val="24"/>
          <w:szCs w:val="24"/>
        </w:rPr>
        <w:t>проведения</w:t>
      </w:r>
      <w:r>
        <w:rPr>
          <w:rFonts w:ascii="Times New Roman" w:hAnsi="Times New Roman"/>
          <w:sz w:val="24"/>
          <w:szCs w:val="24"/>
        </w:rPr>
        <w:t xml:space="preserve"> ремонта автомобильных дорог общего пользования местного значения, расположенных на территории муниципального образования «город Шарыпово Красноярского края» разработан в соответствии с </w:t>
      </w:r>
      <w:hyperlink r:id="rId9">
        <w:r>
          <w:rPr>
            <w:rStyle w:val="ListLabel8"/>
            <w:rFonts w:ascii="Times New Roman" w:hAnsi="Times New Roman"/>
            <w:sz w:val="24"/>
            <w:szCs w:val="24"/>
          </w:rPr>
          <w:t>Федеральным законом от 08.11.2007г.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hyperlink>
      <w:r>
        <w:rPr>
          <w:rFonts w:ascii="Times New Roman" w:hAnsi="Times New Roman"/>
          <w:sz w:val="24"/>
          <w:szCs w:val="24"/>
        </w:rPr>
        <w:t xml:space="preserve"> (далее - Федеральный закон N 257-ФЗ), </w:t>
      </w:r>
      <w:hyperlink r:id="rId10">
        <w:r>
          <w:rPr>
            <w:rStyle w:val="ListLabel8"/>
            <w:rFonts w:ascii="Times New Roman" w:hAnsi="Times New Roman"/>
            <w:sz w:val="24"/>
            <w:szCs w:val="24"/>
          </w:rPr>
          <w:t>Приказами Министерства транспорта Российской Федерации от 16.11.2012 N 402 "Об утверждении Классификации работ по капитальному ремонту, ремонту и содержанию автомобильных дорог"</w:t>
        </w:r>
      </w:hyperlink>
      <w:r>
        <w:rPr>
          <w:rFonts w:ascii="Times New Roman" w:hAnsi="Times New Roman"/>
          <w:sz w:val="24"/>
          <w:szCs w:val="24"/>
        </w:rPr>
        <w:t xml:space="preserve">, </w:t>
      </w:r>
      <w:hyperlink r:id="rId11">
        <w:r>
          <w:rPr>
            <w:rStyle w:val="ListLabel8"/>
            <w:rFonts w:ascii="Times New Roman" w:hAnsi="Times New Roman"/>
            <w:sz w:val="24"/>
            <w:szCs w:val="24"/>
          </w:rPr>
          <w:t>от 27.08.2009 N 150 "О Порядке проведения оценки технического состояния автомобильных дорог"</w:t>
        </w:r>
      </w:hyperlink>
      <w:r>
        <w:rPr>
          <w:rFonts w:ascii="Times New Roman" w:hAnsi="Times New Roman"/>
          <w:sz w:val="24"/>
          <w:szCs w:val="24"/>
        </w:rPr>
        <w:t xml:space="preserve"> и регулирует процедуру организации и проведения работ по восстановлению транспортно-эксплуатационных характеристик автомобильных дорог общего пользования местного значения (далее - автомобильные дороги), при выполнении которых не затрагиваются конструктивные и иные характеристики надежности и безопасности автомобильных дорог (далее - работы по ремонту автомобильных дорог).</w:t>
      </w:r>
    </w:p>
    <w:p>
      <w:pPr>
        <w:pStyle w:val="Normal"/>
        <w:overflowPunct w:val="false"/>
        <w:ind w:firstLine="567"/>
        <w:jc w:val="both"/>
        <w:textAlignment w:val="auto"/>
        <w:rPr>
          <w:rFonts w:ascii="Times New Roman" w:hAnsi="Times New Roman"/>
          <w:sz w:val="24"/>
          <w:szCs w:val="24"/>
        </w:rPr>
      </w:pPr>
      <w:r>
        <w:rPr>
          <w:rFonts w:ascii="Times New Roman" w:hAnsi="Times New Roman"/>
          <w:sz w:val="24"/>
          <w:szCs w:val="24"/>
        </w:rPr>
        <w:t>2. Организация и проведение работ по ремонту автомобильных дорог включает в себя следующие мероприятия:</w:t>
      </w:r>
    </w:p>
    <w:p>
      <w:pPr>
        <w:pStyle w:val="Normal"/>
        <w:overflowPunct w:val="false"/>
        <w:ind w:firstLine="567"/>
        <w:jc w:val="both"/>
        <w:textAlignment w:val="auto"/>
        <w:rPr>
          <w:rFonts w:ascii="Times New Roman" w:hAnsi="Times New Roman"/>
          <w:sz w:val="24"/>
          <w:szCs w:val="24"/>
        </w:rPr>
      </w:pPr>
      <w:r>
        <w:rPr>
          <w:rFonts w:ascii="Times New Roman" w:hAnsi="Times New Roman"/>
          <w:sz w:val="24"/>
          <w:szCs w:val="24"/>
        </w:rPr>
        <w:t>1) оценка технического состояния автомобильных дорог;</w:t>
      </w:r>
    </w:p>
    <w:p>
      <w:pPr>
        <w:pStyle w:val="Normal"/>
        <w:overflowPunct w:val="false"/>
        <w:ind w:firstLine="567"/>
        <w:jc w:val="both"/>
        <w:textAlignment w:val="auto"/>
        <w:rPr>
          <w:rFonts w:ascii="Times New Roman" w:hAnsi="Times New Roman"/>
          <w:sz w:val="24"/>
          <w:szCs w:val="24"/>
        </w:rPr>
      </w:pPr>
      <w:r>
        <w:rPr>
          <w:rFonts w:ascii="Times New Roman" w:hAnsi="Times New Roman"/>
          <w:sz w:val="24"/>
          <w:szCs w:val="24"/>
        </w:rPr>
        <w:t>2) планирование работ по ремонту автомобильных дорог;</w:t>
      </w:r>
    </w:p>
    <w:p>
      <w:pPr>
        <w:pStyle w:val="Normal"/>
        <w:overflowPunct w:val="false"/>
        <w:ind w:firstLine="567"/>
        <w:jc w:val="both"/>
        <w:textAlignment w:val="auto"/>
        <w:rPr>
          <w:rFonts w:ascii="Times New Roman" w:hAnsi="Times New Roman"/>
          <w:sz w:val="24"/>
          <w:szCs w:val="24"/>
        </w:rPr>
      </w:pPr>
      <w:r>
        <w:rPr>
          <w:rFonts w:ascii="Times New Roman" w:hAnsi="Times New Roman"/>
          <w:sz w:val="24"/>
          <w:szCs w:val="24"/>
        </w:rPr>
        <w:t>3) проведение работ по ремонту автомобильных дорог;</w:t>
      </w:r>
    </w:p>
    <w:p>
      <w:pPr>
        <w:pStyle w:val="Normal"/>
        <w:overflowPunct w:val="false"/>
        <w:ind w:firstLine="567"/>
        <w:jc w:val="both"/>
        <w:textAlignment w:val="auto"/>
        <w:rPr>
          <w:rFonts w:ascii="Times New Roman" w:hAnsi="Times New Roman"/>
          <w:sz w:val="24"/>
          <w:szCs w:val="24"/>
        </w:rPr>
      </w:pPr>
      <w:r>
        <w:rPr>
          <w:rFonts w:ascii="Times New Roman" w:hAnsi="Times New Roman"/>
          <w:sz w:val="24"/>
          <w:szCs w:val="24"/>
        </w:rPr>
        <w:t>4) контроль исполнения подрядчиком условий муниципального контракта на выполнение работ по ремонту автомобильных дорог, приемка выполненных работ.</w:t>
      </w:r>
    </w:p>
    <w:p>
      <w:pPr>
        <w:pStyle w:val="Normal"/>
        <w:overflowPunct w:val="false"/>
        <w:ind w:firstLine="567"/>
        <w:jc w:val="both"/>
        <w:textAlignment w:val="auto"/>
        <w:rPr>
          <w:rFonts w:ascii="Times New Roman" w:hAnsi="Times New Roman"/>
          <w:sz w:val="24"/>
          <w:szCs w:val="24"/>
        </w:rPr>
      </w:pPr>
      <w:r>
        <w:rPr>
          <w:rFonts w:ascii="Times New Roman" w:hAnsi="Times New Roman"/>
          <w:sz w:val="24"/>
          <w:szCs w:val="24"/>
        </w:rPr>
        <w:t>В рамках организации ремонта автомобильных дорог владелец автомобильных дорог за 15 дней до начала производства работ информирует пользователей автомобильных дорог - физических и юридических лиц, использующих автомобильные дороги в качестве участников дорожного движения, в средствах массовой информации о сроках ремонта и возможных путях объезда.</w:t>
      </w:r>
    </w:p>
    <w:p>
      <w:pPr>
        <w:pStyle w:val="Normal"/>
        <w:overflowPunct w:val="false"/>
        <w:ind w:firstLine="567"/>
        <w:jc w:val="both"/>
        <w:textAlignment w:val="auto"/>
        <w:rPr/>
      </w:pPr>
      <w:r>
        <w:rPr>
          <w:rFonts w:ascii="Times New Roman" w:hAnsi="Times New Roman"/>
          <w:sz w:val="24"/>
          <w:szCs w:val="24"/>
        </w:rPr>
        <w:t xml:space="preserve">3. Оценка технического состояния автомобильных дорог проводится в порядке, установленном </w:t>
      </w:r>
      <w:hyperlink r:id="rId12">
        <w:r>
          <w:rPr>
            <w:rStyle w:val="ListLabel8"/>
            <w:rFonts w:ascii="Times New Roman" w:hAnsi="Times New Roman"/>
            <w:sz w:val="24"/>
            <w:szCs w:val="24"/>
          </w:rPr>
          <w:t>Приказом Министерства транспорта Российской Федерации от 27.08.2009 N 150 "О Порядке проведения оценки технического состояния автомобильных дорог"</w:t>
        </w:r>
      </w:hyperlink>
      <w:r>
        <w:rPr>
          <w:rFonts w:ascii="Times New Roman" w:hAnsi="Times New Roman"/>
          <w:sz w:val="24"/>
          <w:szCs w:val="24"/>
        </w:rPr>
        <w:t>.</w:t>
      </w:r>
    </w:p>
    <w:p>
      <w:pPr>
        <w:pStyle w:val="Normal"/>
        <w:overflowPunct w:val="false"/>
        <w:ind w:firstLine="567"/>
        <w:jc w:val="both"/>
        <w:textAlignment w:val="auto"/>
        <w:rPr>
          <w:rFonts w:ascii="Times New Roman" w:hAnsi="Times New Roman"/>
          <w:sz w:val="24"/>
          <w:szCs w:val="24"/>
        </w:rPr>
      </w:pPr>
      <w:r>
        <w:rPr>
          <w:rFonts w:ascii="Times New Roman" w:hAnsi="Times New Roman"/>
          <w:sz w:val="24"/>
          <w:szCs w:val="24"/>
        </w:rPr>
        <w:t>Оценка технического состояния автомобильных дорог проводится владельцем автомобильных дорог самостоятельно.</w:t>
      </w:r>
    </w:p>
    <w:p>
      <w:pPr>
        <w:pStyle w:val="Normal"/>
        <w:overflowPunct w:val="false"/>
        <w:ind w:firstLine="567"/>
        <w:jc w:val="both"/>
        <w:textAlignment w:val="auto"/>
        <w:rPr>
          <w:rFonts w:ascii="Times New Roman" w:hAnsi="Times New Roman"/>
          <w:sz w:val="24"/>
          <w:szCs w:val="24"/>
        </w:rPr>
      </w:pPr>
      <w:r>
        <w:rPr>
          <w:rFonts w:ascii="Times New Roman" w:hAnsi="Times New Roman"/>
          <w:sz w:val="24"/>
          <w:szCs w:val="24"/>
        </w:rPr>
        <w:t>Результаты оценки технического состояния автомобильных дорог являются основанием для планирования и проведения работ по ремонту автомобильных дорог.</w:t>
      </w:r>
    </w:p>
    <w:p>
      <w:pPr>
        <w:pStyle w:val="Normal"/>
        <w:overflowPunct w:val="false"/>
        <w:ind w:firstLine="567"/>
        <w:jc w:val="both"/>
        <w:textAlignment w:val="auto"/>
        <w:rPr>
          <w:rFonts w:ascii="Times New Roman" w:hAnsi="Times New Roman"/>
          <w:sz w:val="24"/>
          <w:szCs w:val="24"/>
        </w:rPr>
      </w:pPr>
      <w:r>
        <w:rPr>
          <w:rFonts w:ascii="Times New Roman" w:hAnsi="Times New Roman"/>
          <w:sz w:val="24"/>
          <w:szCs w:val="24"/>
        </w:rPr>
        <w:t>4. Планирование работ по ремонту автомобильных дорог осуществляется владельцем автомобильных дорог, по результатам оценки технического состояния автомобильных дорог.</w:t>
      </w:r>
    </w:p>
    <w:p>
      <w:pPr>
        <w:pStyle w:val="Normal"/>
        <w:overflowPunct w:val="false"/>
        <w:ind w:firstLine="567"/>
        <w:jc w:val="both"/>
        <w:textAlignment w:val="auto"/>
        <w:rPr>
          <w:rFonts w:ascii="Times New Roman" w:hAnsi="Times New Roman"/>
          <w:sz w:val="24"/>
          <w:szCs w:val="24"/>
        </w:rPr>
      </w:pPr>
      <w:r>
        <w:rPr>
          <w:rFonts w:ascii="Times New Roman" w:hAnsi="Times New Roman"/>
          <w:sz w:val="24"/>
          <w:szCs w:val="24"/>
        </w:rPr>
        <w:t>5. Состав и виды работ по ремонту автомобильных дорог определяются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Normal"/>
        <w:overflowPunct w:val="false"/>
        <w:ind w:firstLine="567"/>
        <w:jc w:val="both"/>
        <w:textAlignment w:val="auto"/>
        <w:rPr>
          <w:rFonts w:ascii="Times New Roman" w:hAnsi="Times New Roman"/>
          <w:sz w:val="24"/>
          <w:szCs w:val="24"/>
        </w:rPr>
      </w:pPr>
      <w:r>
        <w:rPr>
          <w:rFonts w:ascii="Times New Roman" w:hAnsi="Times New Roman"/>
          <w:sz w:val="24"/>
          <w:szCs w:val="24"/>
        </w:rPr>
        <w:t>Состав и виды выполнения работ по ремонту автомобильных дорог устанавливаются на основании ведомостей объемов работ, в рамках выделенного финансирования бюджетных средств на текущий финансовый год.</w:t>
      </w:r>
    </w:p>
    <w:p>
      <w:pPr>
        <w:pStyle w:val="Normal"/>
        <w:overflowPunct w:val="false"/>
        <w:ind w:firstLine="567"/>
        <w:jc w:val="both"/>
        <w:textAlignment w:val="auto"/>
        <w:rPr>
          <w:rFonts w:ascii="Times New Roman" w:hAnsi="Times New Roman"/>
          <w:sz w:val="24"/>
          <w:szCs w:val="24"/>
        </w:rPr>
      </w:pPr>
      <w:r>
        <w:rPr>
          <w:rFonts w:ascii="Times New Roman" w:hAnsi="Times New Roman"/>
          <w:sz w:val="24"/>
          <w:szCs w:val="24"/>
        </w:rPr>
        <w:t>6. Для выполнения работ по ремонту автомобильных дорог  Муниципальное казенное учреждение «Служба городского хозяйства», определяет подрядчика посредством осуществления закупки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overflowPunct w:val="false"/>
        <w:ind w:firstLine="567"/>
        <w:jc w:val="both"/>
        <w:textAlignment w:val="auto"/>
        <w:rPr>
          <w:rFonts w:ascii="Times New Roman" w:hAnsi="Times New Roman"/>
          <w:sz w:val="24"/>
          <w:szCs w:val="24"/>
        </w:rPr>
      </w:pPr>
      <w:r>
        <w:rPr>
          <w:rFonts w:ascii="Times New Roman" w:hAnsi="Times New Roman"/>
          <w:sz w:val="24"/>
          <w:szCs w:val="24"/>
        </w:rPr>
        <w:t>Организация и выполнение работ по ремонту автомобильных дорог осуществляется в соответствии с Методическими рекомендациями по ремонту и содержанию автомобильных дорог общего пользования, введенными в действие письмом Государственной службы дорожного хозяйства Министерства транспорта Российской Федерации от 17.03.2004 N ОС-28/1270-ис, в рамках выделенного финансирования бюджетных средств на текущий финансовый год.</w:t>
      </w:r>
    </w:p>
    <w:p>
      <w:pPr>
        <w:pStyle w:val="Normal"/>
        <w:overflowPunct w:val="false"/>
        <w:ind w:firstLine="567"/>
        <w:jc w:val="both"/>
        <w:textAlignment w:val="auto"/>
        <w:rPr>
          <w:rFonts w:ascii="Times New Roman" w:hAnsi="Times New Roman"/>
          <w:sz w:val="24"/>
          <w:szCs w:val="24"/>
        </w:rPr>
      </w:pPr>
      <w:r>
        <w:rPr>
          <w:rFonts w:ascii="Times New Roman" w:hAnsi="Times New Roman"/>
          <w:sz w:val="24"/>
          <w:szCs w:val="24"/>
        </w:rPr>
        <w:t>7. Контроль за исполнением подрядчиком условий муниципального контракта на выполнение работ по ремонту автомобильных дорог и приемку выполненных работ осуществляет  Муниципальное казенное учреждение «Служба городского хозяйства» в соответствии с условиями заключенного муниципального контракта.</w:t>
      </w:r>
    </w:p>
    <w:p>
      <w:pPr>
        <w:pStyle w:val="Standard"/>
        <w:spacing w:beforeAutospacing="0" w:before="0" w:afterAutospacing="0" w:after="0"/>
        <w:ind w:firstLine="567"/>
        <w:jc w:val="right"/>
        <w:rPr/>
      </w:pPr>
      <w:r>
        <w:rPr/>
      </w:r>
    </w:p>
    <w:sectPr>
      <w:type w:val="nextPage"/>
      <w:pgSz w:w="11906" w:h="16838"/>
      <w:pgMar w:left="1701" w:right="991"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CYR">
    <w:charset w:val="01"/>
    <w:family w:val="roman"/>
    <w:pitch w:val="variable"/>
  </w:font>
  <w:font w:name="Times New Roman">
    <w:charset w:val="01"/>
    <w:family w:val="roman"/>
    <w:pitch w:val="variable"/>
  </w:font>
  <w:font w:name="Liberation Sans">
    <w:altName w:val="Arial"/>
    <w:charset w:val="01"/>
    <w:family w:val="swiss"/>
    <w:pitch w:val="variable"/>
  </w:font>
  <w:font w:name="Tahom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899" w:hanging="360"/>
      </w:p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01c0e"/>
    <w:pPr>
      <w:widowControl/>
      <w:overflowPunct w:val="true"/>
      <w:bidi w:val="0"/>
      <w:spacing w:lineRule="auto" w:line="240" w:before="0" w:after="0"/>
      <w:jc w:val="left"/>
      <w:textAlignment w:val="baseline"/>
    </w:pPr>
    <w:rPr>
      <w:rFonts w:ascii="Times New Roman CYR" w:hAnsi="Times New Roman CYR" w:eastAsia="Times New Roman" w:cs="Times New Roman"/>
      <w:color w:val="auto"/>
      <w:kern w:val="0"/>
      <w:sz w:val="28"/>
      <w:szCs w:val="20"/>
      <w:lang w:eastAsia="ru-RU" w:val="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723147"/>
    <w:rPr>
      <w:color w:val="0563C1" w:themeColor="hyperlink"/>
      <w:u w:val="single"/>
    </w:rPr>
  </w:style>
  <w:style w:type="character" w:styleId="FollowedHyperlink">
    <w:name w:val="FollowedHyperlink"/>
    <w:basedOn w:val="DefaultParagraphFont"/>
    <w:uiPriority w:val="99"/>
    <w:semiHidden/>
    <w:unhideWhenUsed/>
    <w:qFormat/>
    <w:rsid w:val="00723147"/>
    <w:rPr>
      <w:color w:val="954F72" w:themeColor="followedHyperlink"/>
      <w:u w:val="single"/>
    </w:rPr>
  </w:style>
  <w:style w:type="character" w:styleId="Strong">
    <w:name w:val="Strong"/>
    <w:basedOn w:val="DefaultParagraphFont"/>
    <w:uiPriority w:val="22"/>
    <w:qFormat/>
    <w:rsid w:val="00647753"/>
    <w:rPr>
      <w:b/>
      <w:b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Times New Roman" w:hAnsi="Times New Roman" w:cs="Times New Roman"/>
      <w:sz w:val="24"/>
      <w:szCs w:val="24"/>
    </w:rPr>
  </w:style>
  <w:style w:type="character" w:styleId="ListLabel5">
    <w:name w:val="ListLabel 5"/>
    <w:qFormat/>
    <w:rPr>
      <w:rFonts w:ascii="Times New Roman" w:hAnsi="Times New Roman" w:cs="Times New Roman"/>
      <w:sz w:val="24"/>
      <w:szCs w:val="24"/>
      <w:lang w:val="en-US"/>
    </w:rPr>
  </w:style>
  <w:style w:type="character" w:styleId="ListLabel6">
    <w:name w:val="ListLabel 6"/>
    <w:qFormat/>
    <w:rPr>
      <w:rFonts w:ascii="Times New Roman" w:hAnsi="Times New Roman" w:cs="Times New Roman"/>
      <w:sz w:val="24"/>
      <w:szCs w:val="24"/>
    </w:rPr>
  </w:style>
  <w:style w:type="character" w:styleId="ListLabel7">
    <w:name w:val="ListLabel 7"/>
    <w:qFormat/>
    <w:rPr/>
  </w:style>
  <w:style w:type="character" w:styleId="ListLabel8">
    <w:name w:val="ListLabel 8"/>
    <w:qFormat/>
    <w:rPr>
      <w:rFonts w:ascii="Times New Roman" w:hAnsi="Times New Roman"/>
      <w:sz w:val="24"/>
      <w:szCs w:val="24"/>
    </w:rPr>
  </w:style>
  <w:style w:type="paragraph" w:styleId="Style15">
    <w:name w:val="Заголовок"/>
    <w:basedOn w:val="Normal"/>
    <w:next w:val="Style16"/>
    <w:qFormat/>
    <w:pPr>
      <w:keepNext w:val="true"/>
      <w:spacing w:before="240" w:after="120"/>
    </w:pPr>
    <w:rPr>
      <w:rFonts w:ascii="Liberation Sans" w:hAnsi="Liberation Sans" w:eastAsia="WenQuanYi Micro Hei"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ConsPlusNormal" w:customStyle="1">
    <w:name w:val="ConsPlusNormal"/>
    <w:qFormat/>
    <w:rsid w:val="00362988"/>
    <w:pPr>
      <w:widowControl w:val="false"/>
      <w:bidi w:val="0"/>
      <w:spacing w:lineRule="auto" w:line="240" w:before="0" w:after="0"/>
      <w:jc w:val="left"/>
    </w:pPr>
    <w:rPr>
      <w:rFonts w:ascii="Calibri" w:hAnsi="Calibri" w:eastAsia="Times New Roman" w:cs="Calibri" w:asciiTheme="minorHAnsi" w:hAnsiTheme="minorHAnsi"/>
      <w:color w:val="auto"/>
      <w:kern w:val="0"/>
      <w:sz w:val="28"/>
      <w:szCs w:val="20"/>
      <w:lang w:eastAsia="ru-RU" w:val="ru-RU" w:bidi="ar-SA"/>
    </w:rPr>
  </w:style>
  <w:style w:type="paragraph" w:styleId="ConsPlusTitle" w:customStyle="1">
    <w:name w:val="ConsPlusTitle"/>
    <w:qFormat/>
    <w:rsid w:val="00362988"/>
    <w:pPr>
      <w:widowControl w:val="false"/>
      <w:bidi w:val="0"/>
      <w:spacing w:lineRule="auto" w:line="240" w:before="0" w:after="0"/>
      <w:jc w:val="left"/>
    </w:pPr>
    <w:rPr>
      <w:rFonts w:ascii="Calibri" w:hAnsi="Calibri" w:eastAsia="Times New Roman" w:cs="Calibri" w:asciiTheme="minorHAnsi" w:hAnsiTheme="minorHAnsi"/>
      <w:b/>
      <w:color w:val="auto"/>
      <w:kern w:val="0"/>
      <w:sz w:val="28"/>
      <w:szCs w:val="20"/>
      <w:lang w:eastAsia="ru-RU" w:val="ru-RU" w:bidi="ar-SA"/>
    </w:rPr>
  </w:style>
  <w:style w:type="paragraph" w:styleId="ConsPlusTitlePage" w:customStyle="1">
    <w:name w:val="ConsPlusTitlePage"/>
    <w:qFormat/>
    <w:rsid w:val="00362988"/>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NormalWeb">
    <w:name w:val="Normal (Web)"/>
    <w:basedOn w:val="Normal"/>
    <w:uiPriority w:val="99"/>
    <w:unhideWhenUsed/>
    <w:qFormat/>
    <w:rsid w:val="00647753"/>
    <w:pPr>
      <w:overflowPunct w:val="false"/>
      <w:spacing w:beforeAutospacing="1" w:afterAutospacing="1"/>
      <w:textAlignment w:val="auto"/>
    </w:pPr>
    <w:rPr>
      <w:rFonts w:ascii="Times New Roman" w:hAnsi="Times New Roman"/>
      <w:sz w:val="24"/>
      <w:szCs w:val="24"/>
    </w:rPr>
  </w:style>
  <w:style w:type="paragraph" w:styleId="Formattext" w:customStyle="1">
    <w:name w:val="formattext"/>
    <w:basedOn w:val="Normal"/>
    <w:qFormat/>
    <w:rsid w:val="00647753"/>
    <w:pPr>
      <w:overflowPunct w:val="false"/>
      <w:spacing w:beforeAutospacing="1" w:afterAutospacing="1"/>
      <w:textAlignment w:val="auto"/>
    </w:pPr>
    <w:rPr>
      <w:rFonts w:ascii="Times New Roman" w:hAnsi="Times New Roman"/>
      <w:sz w:val="24"/>
      <w:szCs w:val="24"/>
    </w:rPr>
  </w:style>
  <w:style w:type="paragraph" w:styleId="Standard" w:customStyle="1">
    <w:name w:val="standard"/>
    <w:basedOn w:val="Normal"/>
    <w:qFormat/>
    <w:rsid w:val="00647753"/>
    <w:pPr>
      <w:overflowPunct w:val="false"/>
      <w:spacing w:beforeAutospacing="1" w:afterAutospacing="1"/>
      <w:textAlignment w:val="auto"/>
    </w:pPr>
    <w:rPr>
      <w:rFonts w:ascii="Times New Roman" w:hAnsi="Times New Roman"/>
      <w:sz w:val="24"/>
      <w:szCs w:val="24"/>
    </w:rPr>
  </w:style>
  <w:style w:type="paragraph" w:styleId="Headertext" w:customStyle="1">
    <w:name w:val="headertext"/>
    <w:basedOn w:val="Normal"/>
    <w:qFormat/>
    <w:rsid w:val="00647753"/>
    <w:pPr>
      <w:overflowPunct w:val="false"/>
      <w:spacing w:beforeAutospacing="1" w:afterAutospacing="1"/>
      <w:textAlignment w:val="auto"/>
    </w:pPr>
    <w:rPr>
      <w:rFonts w:ascii="Times New Roman" w:hAnsi="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39"/>
    <w:rsid w:val="007e583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BE13CF151CD312252059E06459B4483CD069F351947FDD8333A9922981AA63C8AF53AB1A8080933F3B1FCBBDEEE078A95B4C50191EB57358CA63D" TargetMode="External"/><Relationship Id="rId3" Type="http://schemas.openxmlformats.org/officeDocument/2006/relationships/hyperlink" Target="consultantplus://offline/ref=BE13CF151CD312252059E0725AD81733D062AD549F7CD0D46DF4947EDEFA659DEF13AD4FC3C49F373A149CE4A2BE21F91E075D1B01A9735AB4CD6013C362D" TargetMode="External"/><Relationship Id="rId4" Type="http://schemas.openxmlformats.org/officeDocument/2006/relationships/hyperlink" Target="http://www.gorodsharypovo.ru/" TargetMode="External"/><Relationship Id="rId5" Type="http://schemas.openxmlformats.org/officeDocument/2006/relationships/hyperlink" Target="http://docs.cntd.ru/document/902070582" TargetMode="External"/><Relationship Id="rId6" Type="http://schemas.openxmlformats.org/officeDocument/2006/relationships/hyperlink" Target="http://docs.cntd.ru/document/902397028" TargetMode="External"/><Relationship Id="rId7" Type="http://schemas.openxmlformats.org/officeDocument/2006/relationships/hyperlink" Target="http://docs.cntd.ru/document/902193367" TargetMode="External"/><Relationship Id="rId8" Type="http://schemas.openxmlformats.org/officeDocument/2006/relationships/hyperlink" Target="http://docs.cntd.ru/document/902193367" TargetMode="External"/><Relationship Id="rId9" Type="http://schemas.openxmlformats.org/officeDocument/2006/relationships/hyperlink" Target="http://docs.cntd.ru/document/902070582" TargetMode="External"/><Relationship Id="rId10" Type="http://schemas.openxmlformats.org/officeDocument/2006/relationships/hyperlink" Target="http://docs.cntd.ru/document/902397028" TargetMode="External"/><Relationship Id="rId11" Type="http://schemas.openxmlformats.org/officeDocument/2006/relationships/hyperlink" Target="http://docs.cntd.ru/document/902193367" TargetMode="External"/><Relationship Id="rId12" Type="http://schemas.openxmlformats.org/officeDocument/2006/relationships/hyperlink" Target="http://docs.cntd.ru/document/902193367"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CB088-D4EB-4F24-8376-1C2BF17D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Application>LibreOffice/6.0.7.3$Linux_X86_64 LibreOffice_project/00m0$Build-3</Application>
  <Pages>4</Pages>
  <Words>1188</Words>
  <Characters>9021</Characters>
  <CharactersWithSpaces>10198</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2019-04-24T09:14:00Z</dcterms:created>
  <dc:creator>Оксана</dc:creator>
  <dc:description/>
  <dc:language>ru-RU</dc:language>
  <cp:lastModifiedBy/>
  <dcterms:modified xsi:type="dcterms:W3CDTF">2019-06-18T14:51:36Z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