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346A9A" w:rsidRDefault="002A283F" w:rsidP="004A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346A9A" w:rsidRPr="00346A9A" w:rsidRDefault="002A283F" w:rsidP="004A5F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A9A" w:rsidRP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расходов муниципального бюджетного дошкольного образовательного учреждения "Детский сад № 2 "Дюймовочка" общеразвивающего вида с приоритетным осуществлением деятельности по художественно-эстетическому развитию детей",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закупок.</w:t>
      </w:r>
    </w:p>
    <w:p w:rsidR="00346A9A" w:rsidRPr="00346A9A" w:rsidRDefault="002A283F" w:rsidP="004A5F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A9A" w:rsidRP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2.3. Плана работы «Контрольно-счетной палаты города Шарыпово» на 2019 год, утвержденный постановлением «Контрольно-счетной палаты» от 24.12.2018 №9.</w:t>
      </w:r>
    </w:p>
    <w:p w:rsidR="00346A9A" w:rsidRPr="00346A9A" w:rsidRDefault="0079438C" w:rsidP="004A5F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9A">
        <w:rPr>
          <w:rFonts w:ascii="Times New Roman" w:hAnsi="Times New Roman" w:cs="Times New Roman"/>
          <w:b/>
          <w:sz w:val="24"/>
          <w:szCs w:val="24"/>
        </w:rPr>
        <w:t>1.3. Цель контрольного мероприятия:</w:t>
      </w:r>
      <w:r w:rsidRPr="00346A9A">
        <w:rPr>
          <w:rFonts w:ascii="Times New Roman" w:hAnsi="Times New Roman" w:cs="Times New Roman"/>
          <w:sz w:val="24"/>
          <w:szCs w:val="24"/>
        </w:rPr>
        <w:t xml:space="preserve"> </w:t>
      </w:r>
      <w:r w:rsidR="00346A9A" w:rsidRP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расходов муниципального бюджетного дошкольного образовательного учреждения "Детский сад № 2 "Дюймовочка" общеразвивающего вида с приоритетным осуществлением деятельности по художественно-эстетическому развитию детей",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закупок.</w:t>
      </w:r>
    </w:p>
    <w:p w:rsidR="00346A9A" w:rsidRDefault="0079438C" w:rsidP="004A5FE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A9A" w:rsidRPr="0060500B">
        <w:rPr>
          <w:rFonts w:ascii="Times New Roman" w:eastAsia="Times New Roman" w:hAnsi="Times New Roman"/>
          <w:sz w:val="24"/>
          <w:szCs w:val="24"/>
        </w:rPr>
        <w:t>муниципальное бюджетное дошкольное образовательное учреждение "Детский сад № 2 "Дюймовочка" общеразвивающего вида с приоритетным осуществлением деятельности по художественно-эстетическому развитию детей" г.Шарыпово Красноярского края (далее по тексту – Учреждение).</w:t>
      </w:r>
    </w:p>
    <w:p w:rsidR="002A283F" w:rsidRPr="007C7F67" w:rsidRDefault="002A283F" w:rsidP="004A5FE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 Шарыпово</w:t>
      </w:r>
      <w:r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46A9A" w:rsidRPr="0060500B">
        <w:rPr>
          <w:rFonts w:ascii="Times New Roman" w:eastAsia="Times New Roman" w:hAnsi="Times New Roman"/>
          <w:sz w:val="24"/>
          <w:szCs w:val="24"/>
        </w:rPr>
        <w:t>м</w:t>
      </w:r>
      <w:r w:rsidR="00346A9A">
        <w:rPr>
          <w:rFonts w:ascii="Times New Roman" w:eastAsia="Times New Roman" w:hAnsi="Times New Roman"/>
          <w:sz w:val="24"/>
          <w:szCs w:val="24"/>
        </w:rPr>
        <w:t>униципального бюджетного</w:t>
      </w:r>
      <w:r w:rsidR="00346A9A" w:rsidRPr="0060500B">
        <w:rPr>
          <w:rFonts w:ascii="Times New Roman" w:eastAsia="Times New Roman" w:hAnsi="Times New Roman"/>
          <w:sz w:val="24"/>
          <w:szCs w:val="24"/>
        </w:rPr>
        <w:t xml:space="preserve"> дошкольн</w:t>
      </w:r>
      <w:r w:rsidR="00346A9A">
        <w:rPr>
          <w:rFonts w:ascii="Times New Roman" w:eastAsia="Times New Roman" w:hAnsi="Times New Roman"/>
          <w:sz w:val="24"/>
          <w:szCs w:val="24"/>
        </w:rPr>
        <w:t>ого</w:t>
      </w:r>
      <w:r w:rsidR="00346A9A" w:rsidRPr="0060500B">
        <w:rPr>
          <w:rFonts w:ascii="Times New Roman" w:eastAsia="Times New Roman" w:hAnsi="Times New Roman"/>
          <w:sz w:val="24"/>
          <w:szCs w:val="24"/>
        </w:rPr>
        <w:t xml:space="preserve"> образовательно</w:t>
      </w:r>
      <w:r w:rsidR="00346A9A">
        <w:rPr>
          <w:rFonts w:ascii="Times New Roman" w:eastAsia="Times New Roman" w:hAnsi="Times New Roman"/>
          <w:sz w:val="24"/>
          <w:szCs w:val="24"/>
        </w:rPr>
        <w:t>го</w:t>
      </w:r>
      <w:r w:rsidR="00346A9A" w:rsidRPr="0060500B">
        <w:rPr>
          <w:rFonts w:ascii="Times New Roman" w:eastAsia="Times New Roman" w:hAnsi="Times New Roman"/>
          <w:sz w:val="24"/>
          <w:szCs w:val="24"/>
        </w:rPr>
        <w:t xml:space="preserve"> учреждение "Детский сад № 2 "Дюймовочка"</w:t>
      </w:r>
      <w:r w:rsidR="00346A9A">
        <w:rPr>
          <w:rFonts w:ascii="Times New Roman" w:eastAsia="Times New Roman" w:hAnsi="Times New Roman"/>
          <w:sz w:val="24"/>
          <w:szCs w:val="24"/>
        </w:rPr>
        <w:t>.</w:t>
      </w:r>
    </w:p>
    <w:p w:rsidR="002A283F" w:rsidRDefault="002A283F" w:rsidP="004A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46A9A">
        <w:rPr>
          <w:rFonts w:ascii="Times New Roman" w:hAnsi="Times New Roman"/>
          <w:sz w:val="24"/>
          <w:szCs w:val="24"/>
        </w:rPr>
        <w:t>8</w:t>
      </w:r>
      <w:r w:rsidRPr="00340195">
        <w:rPr>
          <w:rFonts w:ascii="Times New Roman" w:hAnsi="Times New Roman"/>
          <w:sz w:val="24"/>
          <w:szCs w:val="24"/>
        </w:rPr>
        <w:t xml:space="preserve"> год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38C" w:rsidRPr="007C7F67" w:rsidRDefault="0079438C" w:rsidP="004A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46A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614B0" w:rsidRPr="002614B0" w:rsidRDefault="002A283F" w:rsidP="004A5FEF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592345" w:rsidRPr="00FE7687" w:rsidRDefault="00F724E6" w:rsidP="004A5FE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>-</w:t>
      </w:r>
      <w:r w:rsidR="00592345" w:rsidRPr="00FE7687">
        <w:rPr>
          <w:rFonts w:ascii="Times New Roman" w:hAnsi="Times New Roman"/>
          <w:sz w:val="24"/>
          <w:szCs w:val="24"/>
        </w:rPr>
        <w:t xml:space="preserve"> Пункты Положения не соответствуют пунктам Постановления от 15.06.2011 г. № 133 «Об утверждении Примерного Положения о новой системе оплаты труда работников муниципальных образовательных учреждений города Шарыпово</w:t>
      </w:r>
      <w:r w:rsidRPr="00FE7687">
        <w:rPr>
          <w:rFonts w:ascii="Times New Roman" w:hAnsi="Times New Roman"/>
          <w:sz w:val="24"/>
          <w:szCs w:val="24"/>
        </w:rPr>
        <w:t>».</w:t>
      </w:r>
    </w:p>
    <w:p w:rsidR="00F724E6" w:rsidRPr="00346A9A" w:rsidRDefault="00F724E6" w:rsidP="004A5FE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4156B">
        <w:rPr>
          <w:rFonts w:ascii="Times New Roman" w:hAnsi="Times New Roman"/>
          <w:sz w:val="24"/>
          <w:szCs w:val="24"/>
        </w:rPr>
        <w:t xml:space="preserve">-  </w:t>
      </w:r>
      <w:bookmarkStart w:id="0" w:name="_GoBack"/>
      <w:bookmarkEnd w:id="0"/>
      <w:r w:rsidR="00346A9A" w:rsidRPr="00346A9A">
        <w:rPr>
          <w:rFonts w:ascii="Times New Roman" w:hAnsi="Times New Roman"/>
          <w:sz w:val="24"/>
          <w:szCs w:val="24"/>
        </w:rPr>
        <w:t>В Учреждении положение по оплате труда не утверждено локально нормативным актом.</w:t>
      </w:r>
    </w:p>
    <w:p w:rsidR="00592345" w:rsidRPr="00FE7687" w:rsidRDefault="00F724E6" w:rsidP="004A5FE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592345" w:rsidRPr="00FE7687">
        <w:rPr>
          <w:rFonts w:ascii="Times New Roman" w:hAnsi="Times New Roman"/>
          <w:sz w:val="24"/>
          <w:szCs w:val="24"/>
        </w:rPr>
        <w:t>Специальная оценка труда в Учреждении не проводилась, что является нарушением статьи 212 ТК РФ</w:t>
      </w:r>
    </w:p>
    <w:p w:rsidR="00592345" w:rsidRPr="00FE7687" w:rsidRDefault="00F724E6" w:rsidP="004A5FE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 xml:space="preserve">- </w:t>
      </w:r>
      <w:r w:rsidR="00592345" w:rsidRPr="00FE7687">
        <w:rPr>
          <w:rFonts w:ascii="Times New Roman" w:hAnsi="Times New Roman"/>
          <w:sz w:val="24"/>
          <w:szCs w:val="24"/>
        </w:rPr>
        <w:t>В пункте 4.14. Постановления Администрации города Шарыпово от 15.06.2011 г. №133 «Об утверждении Примерного Положения о новой системе оплаты труда работников муниципальных образовательных учреждений города Шарыпово не предусмотрен порядок</w:t>
      </w:r>
      <w:r w:rsidR="00225D5A">
        <w:rPr>
          <w:rFonts w:ascii="Times New Roman" w:hAnsi="Times New Roman"/>
          <w:sz w:val="24"/>
          <w:szCs w:val="24"/>
        </w:rPr>
        <w:t xml:space="preserve"> и сроки</w:t>
      </w:r>
      <w:r w:rsidR="00592345" w:rsidRPr="00FE7687">
        <w:rPr>
          <w:rFonts w:ascii="Times New Roman" w:hAnsi="Times New Roman"/>
          <w:sz w:val="24"/>
          <w:szCs w:val="24"/>
        </w:rPr>
        <w:t xml:space="preserve"> выплат работникам  по итогам работы. </w:t>
      </w:r>
    </w:p>
    <w:p w:rsidR="00346A9A" w:rsidRPr="00346A9A" w:rsidRDefault="00F724E6" w:rsidP="004A5FE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A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346A9A" w:rsidRPr="00346A9A">
        <w:rPr>
          <w:rFonts w:ascii="Times New Roman" w:eastAsia="Arial" w:hAnsi="Times New Roman" w:cs="Times New Roman"/>
          <w:sz w:val="24"/>
          <w:szCs w:val="24"/>
          <w:lang w:eastAsia="ar-SA"/>
        </w:rPr>
        <w:t>Отсутствует</w:t>
      </w:r>
      <w:r w:rsidR="00346A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письменное согласие сотрудников</w:t>
      </w:r>
      <w:r w:rsidR="00346A9A" w:rsidRPr="00346A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 принятие по внутреннему совмещению (совместительству), нарушение ст.60.2., ст.151. ТК РФ.</w:t>
      </w:r>
    </w:p>
    <w:p w:rsidR="00346A9A" w:rsidRPr="00346A9A" w:rsidRDefault="00346A9A" w:rsidP="004A5FE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A9A">
        <w:rPr>
          <w:rFonts w:ascii="Times New Roman" w:eastAsia="Arial" w:hAnsi="Times New Roman" w:cs="Times New Roman"/>
          <w:sz w:val="24"/>
          <w:szCs w:val="24"/>
          <w:lang w:eastAsia="ar-SA"/>
        </w:rPr>
        <w:t>- Порядок и сроки выплаты заработной платы руководителю в части стимулирующих выплат не регламентирован нормативными актами, в связи с чем, нарушена часть шестая статьи 136 Кодекса. После того как была осуществлена оценка показателей за отработанный период, выплаты стимулирующего характера выплачивались с превышением установленного ТК РФ срока.</w:t>
      </w:r>
    </w:p>
    <w:p w:rsidR="00346A9A" w:rsidRDefault="00696C1D" w:rsidP="004A5FEF">
      <w:pPr>
        <w:pStyle w:val="a3"/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46A9A" w:rsidRPr="00346A9A">
        <w:rPr>
          <w:rFonts w:ascii="Times New Roman" w:eastAsia="Arial" w:hAnsi="Times New Roman" w:cs="Times New Roman"/>
          <w:sz w:val="24"/>
          <w:szCs w:val="24"/>
        </w:rPr>
        <w:t xml:space="preserve">В нарушение статьи 136 ТК РФ стимулирующие выплаты сотрудникам Учреждении, а именно, полугодовые, годовые премии выплачивались ежемесячно, а не по показателям оценки за отчетный период (полгода, год), как указанно в Положении об оплате труда. Стимулирующие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сотрудникам Учреждения выплачивались ежемесячно, оценка </w:t>
      </w:r>
      <w:r w:rsidR="00346A9A" w:rsidRPr="00346A9A">
        <w:rPr>
          <w:rFonts w:ascii="Times New Roman" w:eastAsia="Arial" w:hAnsi="Times New Roman" w:cs="Times New Roman"/>
          <w:sz w:val="24"/>
          <w:szCs w:val="24"/>
        </w:rPr>
        <w:lastRenderedPageBreak/>
        <w:t>показателей осуществлялась в начале указанного периода, а не по результатам выполненной работы как предусмотрено Постановлением №133.</w:t>
      </w:r>
    </w:p>
    <w:p w:rsidR="00346A9A" w:rsidRDefault="00696C1D" w:rsidP="004A5FEF">
      <w:pPr>
        <w:pStyle w:val="a3"/>
        <w:tabs>
          <w:tab w:val="left" w:pos="851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46A9A" w:rsidRPr="00346A9A">
        <w:rPr>
          <w:rFonts w:ascii="Times New Roman" w:eastAsia="Arial" w:hAnsi="Times New Roman" w:cs="Times New Roman"/>
          <w:sz w:val="24"/>
          <w:szCs w:val="24"/>
        </w:rPr>
        <w:t>Проверкой начисления заработной платы сотрудникам Учреждения установлены необоснованные выплаты в размере 346 060,37 рублей.</w:t>
      </w:r>
    </w:p>
    <w:p w:rsidR="00346A9A" w:rsidRDefault="00696C1D" w:rsidP="004A5FEF">
      <w:pPr>
        <w:pStyle w:val="a3"/>
        <w:tabs>
          <w:tab w:val="left" w:pos="851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46A9A" w:rsidRPr="00346A9A">
        <w:rPr>
          <w:rFonts w:ascii="Times New Roman" w:eastAsia="Arial" w:hAnsi="Times New Roman" w:cs="Times New Roman"/>
          <w:sz w:val="24"/>
          <w:szCs w:val="24"/>
        </w:rPr>
        <w:t xml:space="preserve">Проверкой было установлено нарушение в части сроков утверждения плана закупок Учреждением, предельно допустимый срок утверждения превышен на 4 дня. </w:t>
      </w:r>
    </w:p>
    <w:p w:rsidR="00346A9A" w:rsidRDefault="00696C1D" w:rsidP="004A5FEF">
      <w:pPr>
        <w:pStyle w:val="a3"/>
        <w:tabs>
          <w:tab w:val="left" w:pos="851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46A9A" w:rsidRPr="00346A9A">
        <w:rPr>
          <w:rFonts w:ascii="Times New Roman" w:eastAsia="Arial" w:hAnsi="Times New Roman" w:cs="Times New Roman"/>
          <w:sz w:val="24"/>
          <w:szCs w:val="24"/>
        </w:rPr>
        <w:t>Нарушен предельно допустимый срок утверждения плана – графика закупок Учреждением на 5 дней.</w:t>
      </w:r>
    </w:p>
    <w:p w:rsidR="00346A9A" w:rsidRPr="00346A9A" w:rsidRDefault="00696C1D" w:rsidP="004A5FEF">
      <w:pPr>
        <w:pStyle w:val="a3"/>
        <w:tabs>
          <w:tab w:val="left" w:pos="851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46A9A" w:rsidRPr="00346A9A">
        <w:rPr>
          <w:rFonts w:ascii="Times New Roman" w:eastAsia="Arial" w:hAnsi="Times New Roman" w:cs="Times New Roman"/>
          <w:sz w:val="24"/>
          <w:szCs w:val="24"/>
        </w:rPr>
        <w:t>Превышен пятидесяти процентный совокупный годовой объем закупок заказчика на 577 224,70 (пятьсот семьдесят семь тысяч двести двадцать четыре) рубля.</w:t>
      </w:r>
    </w:p>
    <w:p w:rsidR="002A283F" w:rsidRPr="00FE7687" w:rsidRDefault="002614B0" w:rsidP="004A5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EA4F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Контрольно-с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FE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2A283F" w:rsidRDefault="002A283F" w:rsidP="004A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предложено:</w:t>
      </w:r>
    </w:p>
    <w:p w:rsidR="00346A9A" w:rsidRDefault="00346A9A" w:rsidP="004A5FE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A9A">
        <w:rPr>
          <w:rFonts w:ascii="Times New Roman" w:eastAsia="Arial" w:hAnsi="Times New Roman" w:cs="Times New Roman"/>
          <w:sz w:val="24"/>
          <w:szCs w:val="24"/>
          <w:lang w:eastAsia="ar-SA"/>
        </w:rPr>
        <w:t>- осуществлять контроль за соблюдением законодательства в контрактной сфере;</w:t>
      </w:r>
    </w:p>
    <w:p w:rsidR="00346A9A" w:rsidRDefault="00346A9A" w:rsidP="004A5FE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A9A">
        <w:rPr>
          <w:rFonts w:ascii="Times New Roman" w:eastAsia="Arial" w:hAnsi="Times New Roman" w:cs="Times New Roman"/>
          <w:sz w:val="24"/>
          <w:szCs w:val="24"/>
          <w:lang w:eastAsia="ar-SA"/>
        </w:rPr>
        <w:t>-привести в соответствие с действующим законодательством  нормативно-правовые акты Учре</w:t>
      </w:r>
      <w:r w:rsidR="0021165C">
        <w:rPr>
          <w:rFonts w:ascii="Times New Roman" w:eastAsia="Arial" w:hAnsi="Times New Roman" w:cs="Times New Roman"/>
          <w:sz w:val="24"/>
          <w:szCs w:val="24"/>
          <w:lang w:eastAsia="ar-SA"/>
        </w:rPr>
        <w:t>ждения в части заработной платы.</w:t>
      </w:r>
    </w:p>
    <w:p w:rsidR="002F2F2E" w:rsidRDefault="002F2F2E" w:rsidP="004A5FE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21165C" w:rsidRDefault="0021165C" w:rsidP="004A5FE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учреждением предоставлено разногласия;</w:t>
      </w:r>
    </w:p>
    <w:p w:rsidR="0021165C" w:rsidRDefault="0021165C" w:rsidP="004A5FE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план мероприятий по устранению нарушений предоставлен.</w:t>
      </w:r>
    </w:p>
    <w:p w:rsidR="006F223B" w:rsidRDefault="006F223B" w:rsidP="006F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рассмотрен на очередной сессии Шарыповского городского Совета депутатов.</w:t>
      </w:r>
    </w:p>
    <w:p w:rsidR="006F223B" w:rsidRPr="003925C6" w:rsidRDefault="006F223B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/>
    <w:p w:rsidR="002614B0" w:rsidRDefault="002614B0" w:rsidP="00600089">
      <w:pPr>
        <w:jc w:val="center"/>
        <w:rPr>
          <w:b/>
          <w:bCs/>
          <w:sz w:val="28"/>
          <w:szCs w:val="28"/>
        </w:rPr>
      </w:pPr>
    </w:p>
    <w:sectPr w:rsidR="002614B0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4A" w:rsidRDefault="00CC624A" w:rsidP="002A283F">
      <w:pPr>
        <w:spacing w:after="0" w:line="240" w:lineRule="auto"/>
      </w:pPr>
      <w:r>
        <w:separator/>
      </w:r>
    </w:p>
  </w:endnote>
  <w:endnote w:type="continuationSeparator" w:id="0">
    <w:p w:rsidR="00CC624A" w:rsidRDefault="00CC624A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4A" w:rsidRDefault="00CC624A" w:rsidP="002A283F">
      <w:pPr>
        <w:spacing w:after="0" w:line="240" w:lineRule="auto"/>
      </w:pPr>
      <w:r>
        <w:separator/>
      </w:r>
    </w:p>
  </w:footnote>
  <w:footnote w:type="continuationSeparator" w:id="0">
    <w:p w:rsidR="00CC624A" w:rsidRDefault="00CC624A" w:rsidP="002A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54CE2"/>
    <w:rsid w:val="000A4C03"/>
    <w:rsid w:val="00124730"/>
    <w:rsid w:val="00127847"/>
    <w:rsid w:val="0013314F"/>
    <w:rsid w:val="0014697A"/>
    <w:rsid w:val="0021165C"/>
    <w:rsid w:val="00223709"/>
    <w:rsid w:val="00225D5A"/>
    <w:rsid w:val="002614B0"/>
    <w:rsid w:val="002652D3"/>
    <w:rsid w:val="002A283F"/>
    <w:rsid w:val="002F2F2E"/>
    <w:rsid w:val="00302515"/>
    <w:rsid w:val="00340830"/>
    <w:rsid w:val="00346A9A"/>
    <w:rsid w:val="00386E50"/>
    <w:rsid w:val="003965E2"/>
    <w:rsid w:val="003A53FB"/>
    <w:rsid w:val="003C543C"/>
    <w:rsid w:val="003D0C54"/>
    <w:rsid w:val="003D61FF"/>
    <w:rsid w:val="004325E9"/>
    <w:rsid w:val="00462430"/>
    <w:rsid w:val="00477A88"/>
    <w:rsid w:val="004A5FEF"/>
    <w:rsid w:val="004B5D0C"/>
    <w:rsid w:val="00556F38"/>
    <w:rsid w:val="005811AA"/>
    <w:rsid w:val="00592345"/>
    <w:rsid w:val="00593AD3"/>
    <w:rsid w:val="005955CB"/>
    <w:rsid w:val="005B1594"/>
    <w:rsid w:val="005C69A8"/>
    <w:rsid w:val="005E714A"/>
    <w:rsid w:val="00600089"/>
    <w:rsid w:val="006355E9"/>
    <w:rsid w:val="006509B0"/>
    <w:rsid w:val="006575A5"/>
    <w:rsid w:val="00680356"/>
    <w:rsid w:val="006904B0"/>
    <w:rsid w:val="00696C1D"/>
    <w:rsid w:val="006B6291"/>
    <w:rsid w:val="006C4F63"/>
    <w:rsid w:val="006F223B"/>
    <w:rsid w:val="0075446C"/>
    <w:rsid w:val="00765014"/>
    <w:rsid w:val="00766341"/>
    <w:rsid w:val="0077358D"/>
    <w:rsid w:val="00792F0A"/>
    <w:rsid w:val="0079438C"/>
    <w:rsid w:val="007B0428"/>
    <w:rsid w:val="007B215C"/>
    <w:rsid w:val="007B3E6B"/>
    <w:rsid w:val="007B4EC3"/>
    <w:rsid w:val="007B5498"/>
    <w:rsid w:val="007D4CA7"/>
    <w:rsid w:val="008C4315"/>
    <w:rsid w:val="008E72C9"/>
    <w:rsid w:val="00907678"/>
    <w:rsid w:val="00925795"/>
    <w:rsid w:val="009370AB"/>
    <w:rsid w:val="0094156B"/>
    <w:rsid w:val="00951E2A"/>
    <w:rsid w:val="00973BBB"/>
    <w:rsid w:val="009B2BAA"/>
    <w:rsid w:val="009D7691"/>
    <w:rsid w:val="009E6635"/>
    <w:rsid w:val="00A01B22"/>
    <w:rsid w:val="00A268B9"/>
    <w:rsid w:val="00A921DF"/>
    <w:rsid w:val="00AA486A"/>
    <w:rsid w:val="00AC3385"/>
    <w:rsid w:val="00B30DFC"/>
    <w:rsid w:val="00B509EB"/>
    <w:rsid w:val="00BA1C55"/>
    <w:rsid w:val="00BB425C"/>
    <w:rsid w:val="00BB6E43"/>
    <w:rsid w:val="00BC0084"/>
    <w:rsid w:val="00BE111B"/>
    <w:rsid w:val="00BE4D46"/>
    <w:rsid w:val="00C46C27"/>
    <w:rsid w:val="00C73C6A"/>
    <w:rsid w:val="00C9038A"/>
    <w:rsid w:val="00C97799"/>
    <w:rsid w:val="00CA3A66"/>
    <w:rsid w:val="00CC624A"/>
    <w:rsid w:val="00CF324F"/>
    <w:rsid w:val="00CF3426"/>
    <w:rsid w:val="00D2427F"/>
    <w:rsid w:val="00D27CB6"/>
    <w:rsid w:val="00D332E9"/>
    <w:rsid w:val="00D42064"/>
    <w:rsid w:val="00DA08E7"/>
    <w:rsid w:val="00DB66A8"/>
    <w:rsid w:val="00E14D48"/>
    <w:rsid w:val="00E23AEB"/>
    <w:rsid w:val="00E40383"/>
    <w:rsid w:val="00E52E04"/>
    <w:rsid w:val="00EA4FEB"/>
    <w:rsid w:val="00EB1E14"/>
    <w:rsid w:val="00F553F2"/>
    <w:rsid w:val="00F724E6"/>
    <w:rsid w:val="00F8404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11</cp:revision>
  <cp:lastPrinted>2019-11-22T06:51:00Z</cp:lastPrinted>
  <dcterms:created xsi:type="dcterms:W3CDTF">2019-11-21T02:36:00Z</dcterms:created>
  <dcterms:modified xsi:type="dcterms:W3CDTF">2019-12-19T02:10:00Z</dcterms:modified>
</cp:coreProperties>
</file>