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sz w:val="24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  <w:bookmarkStart w:id="0" w:name="Par1"/>
      <w:bookmarkStart w:id="1" w:name="Par1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26.12.2019                                                                                              № 300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8"/>
          <w:szCs w:val="28"/>
        </w:rPr>
        <w:t>«Об утверждении цен на платные услуги, оказываемые  муниципальным автономным учреждением «Центр физкультурно-спортивной подготовки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2 статьи 10 Федерального закона от 12.01.1996 № 7-ФЗ «О некоммерческих организациях», 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ред.от 20.12.2011 № 25-186, от 23.12.2014 №60-347) и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цены на платные услуги, оказываемые муниципальным  автономным  учреждением «Центр физкультурно-спортивной подготовки» согласно приложению №1.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Утвердить </w:t>
      </w:r>
      <w:hyperlink w:anchor="Par151">
        <w:r>
          <w:rPr>
            <w:rStyle w:val="ListLabel1"/>
            <w:rFonts w:cs="Times New Roman"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категории потребителей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 получения льгот при оказании платных услуг муниципальным автономным учреждением «Центр физкультурно-спортивной подготовки</w:t>
      </w:r>
      <w:r>
        <w:rPr>
          <w:color w:val="000000" w:themeColor="text1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 №2.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учреждением «Центр физкультурно-спортивной подготовки» на директора МАУ «Центр физкультурно-спортивной подготовки» Полякова Е.Я.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начальника Отдела спорта и молодежной политики Администрации города Шарыпово Когданину Л.А.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Признать утратившим силу постановление Администрации города Шарыпово от 27.12.2018 №361 «Об утверждении цен на платные услуги, оказываемые муниципальным автономным учреждением «Центр физкультурно-спортивной подготовки».</w:t>
      </w:r>
    </w:p>
    <w:p>
      <w:pPr>
        <w:pStyle w:val="1"/>
        <w:tabs>
          <w:tab w:val="left" w:pos="-142" w:leader="none"/>
          <w:tab w:val="left" w:pos="1026" w:leader="none"/>
          <w:tab w:val="left" w:pos="1418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gorodsharypovo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города Шарыпово                                                        Н.А. Петровская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774b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2">
    <w:name w:val="ListLabel 2"/>
    <w:qFormat/>
    <w:rPr>
      <w:sz w:val="28"/>
      <w:szCs w:val="28"/>
      <w:lang w:val="en-US"/>
    </w:rPr>
  </w:style>
  <w:style w:type="character" w:styleId="ListLabel3">
    <w:name w:val="ListLabel 3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Абзац списка1"/>
    <w:basedOn w:val="Normal"/>
    <w:qFormat/>
    <w:rsid w:val="007774bc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7774bc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1</Pages>
  <Words>215</Words>
  <Characters>1654</Characters>
  <CharactersWithSpaces>2020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2017-05-12T01:44:00Z</dcterms:created>
  <dc:creator>Пользователь</dc:creator>
  <dc:description/>
  <dc:language>ru-RU</dc:language>
  <cp:lastModifiedBy/>
  <cp:lastPrinted>2019-12-23T07:35:00Z</cp:lastPrinted>
  <dcterms:modified xsi:type="dcterms:W3CDTF">2020-01-09T14:50:15Z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