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11.10.2022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316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 признании утратившими силу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отдельных постановлений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города Шарыпово:</w:t>
      </w:r>
    </w:p>
    <w:p>
      <w:pPr>
        <w:pStyle w:val="NoSpacing"/>
        <w:numPr>
          <w:ilvl w:val="1"/>
          <w:numId w:val="1"/>
        </w:numPr>
        <w:ind w:left="0" w:firstLine="708"/>
        <w:jc w:val="both"/>
        <w:rPr>
          <w:rFonts w:ascii="Times New Roman" w:hAnsi="Times New Roman" w:eastAsia="Lucida Sans Unicode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Шарыпово от 23.11.2021 № 246 «</w:t>
      </w:r>
      <w:r>
        <w:rPr>
          <w:rFonts w:eastAsia="Lucida Sans Unicode" w:ascii="Times New Roman" w:hAnsi="Times New Roman"/>
          <w:color w:val="000000"/>
          <w:sz w:val="28"/>
          <w:szCs w:val="28"/>
          <w:lang w:bidi="en-US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Lucida Sans Unicode" w:ascii="Times New Roman" w:hAnsi="Times New Roman"/>
          <w:sz w:val="28"/>
          <w:szCs w:val="28"/>
          <w:lang w:bidi="en-US"/>
        </w:rPr>
        <w:t>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Spacing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Шарыпово от 31.05.2013 № 110 «</w:t>
      </w:r>
      <w:r>
        <w:rPr>
          <w:rFonts w:eastAsia="Lucida Sans Unicode" w:ascii="Times New Roman" w:hAnsi="Times New Roman"/>
          <w:color w:val="000000"/>
          <w:sz w:val="28"/>
          <w:szCs w:val="28"/>
          <w:lang w:bidi="en-US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Lucida Sans Unicode" w:ascii="Times New Roman" w:hAnsi="Times New Roman"/>
          <w:sz w:val="28"/>
          <w:szCs w:val="28"/>
          <w:lang w:bidi="en-US"/>
        </w:rPr>
        <w:t>«Предоставление информации 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учреждениях, расположенных на территории города Шарыпово</w:t>
      </w:r>
      <w:r>
        <w:rPr>
          <w:rFonts w:ascii="Times New Roman" w:hAnsi="Times New Roman"/>
          <w:sz w:val="28"/>
          <w:szCs w:val="28"/>
          <w:lang w:eastAsia="ru-RU"/>
        </w:rPr>
        <w:t>» (в редакции от 26.04.2019 г. № 89).</w:t>
      </w:r>
    </w:p>
    <w:p>
      <w:pPr>
        <w:pStyle w:val="NoSpacing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Шарыпово от 31.05.2013 № 113 «</w:t>
      </w:r>
      <w:r>
        <w:rPr>
          <w:rFonts w:eastAsia="Lucida Sans Unicode" w:ascii="Times New Roman" w:hAnsi="Times New Roman"/>
          <w:color w:val="000000"/>
          <w:sz w:val="28"/>
          <w:szCs w:val="28"/>
          <w:lang w:bidi="en-US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Lucida Sans Unicode" w:ascii="Times New Roman" w:hAnsi="Times New Roman"/>
          <w:sz w:val="28"/>
          <w:szCs w:val="28"/>
          <w:lang w:bidi="en-US"/>
        </w:rPr>
        <w:t>«Предоставление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rFonts w:ascii="Times New Roman" w:hAnsi="Times New Roman"/>
          <w:sz w:val="28"/>
          <w:szCs w:val="28"/>
          <w:lang w:eastAsia="ru-RU"/>
        </w:rPr>
        <w:t>» (в редакции от 26.04.2019 г. № 88).</w:t>
      </w:r>
    </w:p>
    <w:p>
      <w:pPr>
        <w:pStyle w:val="NoSpacing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Шарыпово от 31.05.2013 № 114 «</w:t>
      </w:r>
      <w:r>
        <w:rPr>
          <w:rFonts w:eastAsia="Lucida Sans Unicode" w:ascii="Times New Roman" w:hAnsi="Times New Roman"/>
          <w:color w:val="000000"/>
          <w:sz w:val="28"/>
          <w:szCs w:val="28"/>
          <w:lang w:bidi="en-US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Lucida Sans Unicode" w:ascii="Times New Roman" w:hAnsi="Times New Roman"/>
          <w:sz w:val="28"/>
          <w:szCs w:val="28"/>
          <w:lang w:bidi="en-US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/>
          <w:sz w:val="28"/>
          <w:szCs w:val="28"/>
          <w:lang w:eastAsia="ru-RU"/>
        </w:rPr>
        <w:t>» (в редакции от 26.04.2019 г. № 87).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eastAsia="Calibri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eb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1c4eb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c4eb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c4eb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c4eb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c4ebf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2</Pages>
  <Words>265</Words>
  <Characters>2029</Characters>
  <CharactersWithSpaces>2453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2022-08-24T02:46:00Z</dcterms:created>
  <dc:creator>Пользователь Windows</dc:creator>
  <dc:description/>
  <dc:language>ru-RU</dc:language>
  <cp:lastModifiedBy/>
  <dcterms:modified xsi:type="dcterms:W3CDTF">2022-10-12T16:16:08Z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